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8D2" w:rsidRPr="001322C6" w:rsidRDefault="00E618D2" w:rsidP="00E618D2">
      <w:pPr>
        <w:tabs>
          <w:tab w:val="left" w:pos="3969"/>
          <w:tab w:val="left" w:pos="5954"/>
        </w:tabs>
        <w:spacing w:before="120" w:after="40"/>
        <w:jc w:val="center"/>
        <w:rPr>
          <w:rFonts w:ascii="Arial" w:hAnsi="Arial" w:cs="Arial"/>
          <w:b/>
          <w:bCs/>
          <w:sz w:val="28"/>
          <w:szCs w:val="28"/>
        </w:rPr>
      </w:pPr>
      <w:r w:rsidRPr="0043620A">
        <w:rPr>
          <w:rFonts w:ascii="Arial" w:hAnsi="Arial" w:cs="Arial"/>
          <w:b/>
          <w:bCs/>
          <w:sz w:val="28"/>
          <w:szCs w:val="28"/>
          <w:lang w:val="en-US"/>
        </w:rPr>
        <w:t>V</w:t>
      </w:r>
      <w:r>
        <w:rPr>
          <w:rFonts w:ascii="Arial" w:hAnsi="Arial" w:cs="Arial"/>
          <w:b/>
          <w:bCs/>
          <w:sz w:val="28"/>
          <w:szCs w:val="28"/>
          <w:lang w:val="en-US"/>
        </w:rPr>
        <w:t>I</w:t>
      </w:r>
      <w:r w:rsidRPr="0043620A"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> </w:t>
      </w:r>
      <w:r w:rsidRPr="0043620A">
        <w:rPr>
          <w:rFonts w:ascii="Arial" w:hAnsi="Arial" w:cs="Arial"/>
          <w:b/>
          <w:bCs/>
          <w:sz w:val="28"/>
          <w:szCs w:val="28"/>
        </w:rPr>
        <w:t>ДОХОДЫ</w:t>
      </w:r>
      <w:r w:rsidR="00B760F4">
        <w:rPr>
          <w:rFonts w:ascii="Arial" w:hAnsi="Arial" w:cs="Arial"/>
          <w:b/>
          <w:bCs/>
          <w:sz w:val="28"/>
          <w:szCs w:val="28"/>
        </w:rPr>
        <w:t xml:space="preserve"> </w:t>
      </w:r>
      <w:r w:rsidRPr="0043620A">
        <w:rPr>
          <w:rFonts w:ascii="Arial" w:hAnsi="Arial" w:cs="Arial"/>
          <w:b/>
          <w:bCs/>
          <w:sz w:val="28"/>
          <w:szCs w:val="28"/>
        </w:rPr>
        <w:t>НАСЕЛЕНИЯ</w:t>
      </w:r>
    </w:p>
    <w:p w:rsidR="00E618D2" w:rsidRDefault="00E618D2" w:rsidP="001322C6">
      <w:pPr>
        <w:tabs>
          <w:tab w:val="left" w:pos="3969"/>
          <w:tab w:val="left" w:pos="5954"/>
        </w:tabs>
        <w:spacing w:before="120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1. Денежные доходы</w:t>
      </w:r>
    </w:p>
    <w:p w:rsidR="003D183B" w:rsidRPr="0022599D" w:rsidRDefault="003D183B" w:rsidP="002D03B0">
      <w:pPr>
        <w:pStyle w:val="20"/>
        <w:spacing w:line="340" w:lineRule="exact"/>
        <w:ind w:right="0"/>
      </w:pPr>
      <w:r w:rsidRPr="0022599D">
        <w:t xml:space="preserve">В </w:t>
      </w:r>
      <w:r w:rsidR="00F26184">
        <w:t>январе</w:t>
      </w:r>
      <w:r w:rsidR="00125CD5">
        <w:t>-</w:t>
      </w:r>
      <w:r w:rsidR="00E10A13">
        <w:t>июле</w:t>
      </w:r>
      <w:r w:rsidR="00386657">
        <w:t xml:space="preserve"> </w:t>
      </w:r>
      <w:r w:rsidR="001B5666">
        <w:t>201</w:t>
      </w:r>
      <w:r w:rsidR="00386657">
        <w:t>8</w:t>
      </w:r>
      <w:r w:rsidR="00EE0021">
        <w:t> г</w:t>
      </w:r>
      <w:r w:rsidR="00DE4075">
        <w:t>.</w:t>
      </w:r>
      <w:r w:rsidRPr="0022599D">
        <w:t xml:space="preserve"> общий объем денежных доходов населения составил </w:t>
      </w:r>
      <w:r w:rsidR="00E10A13">
        <w:t>40,8</w:t>
      </w:r>
      <w:r w:rsidRPr="0022599D">
        <w:t> </w:t>
      </w:r>
      <w:r w:rsidR="00363D40">
        <w:t>млрд</w:t>
      </w:r>
      <w:r w:rsidRPr="0022599D">
        <w:t xml:space="preserve">. рублей и по сравнению с </w:t>
      </w:r>
      <w:r w:rsidR="00105F94">
        <w:t>январем</w:t>
      </w:r>
      <w:r w:rsidR="00E40166">
        <w:t>-</w:t>
      </w:r>
      <w:r w:rsidR="00E10A13">
        <w:t>июлем</w:t>
      </w:r>
      <w:r w:rsidR="00386657">
        <w:t xml:space="preserve"> </w:t>
      </w:r>
      <w:r w:rsidR="001B5666">
        <w:t>201</w:t>
      </w:r>
      <w:r w:rsidR="00386657">
        <w:t>7</w:t>
      </w:r>
      <w:r w:rsidR="001F0AFC">
        <w:t> г</w:t>
      </w:r>
      <w:r w:rsidR="00024903">
        <w:t>.</w:t>
      </w:r>
      <w:r w:rsidRPr="0022599D">
        <w:t xml:space="preserve"> увеличился на </w:t>
      </w:r>
      <w:r w:rsidR="00386657">
        <w:t>13</w:t>
      </w:r>
      <w:r w:rsidR="00F26184">
        <w:t>,</w:t>
      </w:r>
      <w:r w:rsidR="00E10A13">
        <w:t>3</w:t>
      </w:r>
      <w:r w:rsidRPr="0022599D">
        <w:t xml:space="preserve">% при росте потребительских цен на товары и услуги за этот период </w:t>
      </w:r>
      <w:r w:rsidR="00E10A13">
        <w:br/>
      </w:r>
      <w:r w:rsidRPr="0022599D">
        <w:t xml:space="preserve">на </w:t>
      </w:r>
      <w:r w:rsidR="00E40166">
        <w:t>4,</w:t>
      </w:r>
      <w:r w:rsidR="00E10A13">
        <w:t>6</w:t>
      </w:r>
      <w:r w:rsidRPr="0022599D">
        <w:t>%.</w:t>
      </w:r>
    </w:p>
    <w:p w:rsidR="003D183B" w:rsidRPr="0022599D" w:rsidRDefault="003D183B" w:rsidP="002D03B0">
      <w:pPr>
        <w:pStyle w:val="20"/>
        <w:spacing w:before="0" w:line="340" w:lineRule="exact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 w:rsidR="00386657">
        <w:t xml:space="preserve"> </w:t>
      </w:r>
      <w:r w:rsidR="00AC2235">
        <w:t>январе</w:t>
      </w:r>
      <w:r w:rsidR="00E40166">
        <w:t>-</w:t>
      </w:r>
      <w:r w:rsidR="00E10A13">
        <w:t>июле</w:t>
      </w:r>
      <w:r w:rsidR="00386657">
        <w:t xml:space="preserve"> </w:t>
      </w:r>
      <w:r w:rsidR="00671C36">
        <w:t>201</w:t>
      </w:r>
      <w:r w:rsidR="00386657">
        <w:t>8</w:t>
      </w:r>
      <w:r w:rsidR="00671C36">
        <w:rPr>
          <w:lang w:val="en-US"/>
        </w:rPr>
        <w:t> </w:t>
      </w:r>
      <w:r w:rsidRPr="0022599D">
        <w:t>г</w:t>
      </w:r>
      <w:r w:rsidR="001C1BC6">
        <w:t>.</w:t>
      </w:r>
      <w:r w:rsidR="00A67D95">
        <w:t xml:space="preserve"> </w:t>
      </w:r>
      <w:r w:rsidR="001C1BC6">
        <w:t xml:space="preserve">составили </w:t>
      </w:r>
      <w:r w:rsidR="00C511FA">
        <w:t>10</w:t>
      </w:r>
      <w:r w:rsidR="00386657">
        <w:t>7</w:t>
      </w:r>
      <w:r w:rsidR="00C511FA">
        <w:t>,</w:t>
      </w:r>
      <w:r w:rsidR="0018636D">
        <w:t>7</w:t>
      </w:r>
      <w:r w:rsidRPr="0022599D">
        <w:t xml:space="preserve">% к уровню </w:t>
      </w:r>
      <w:r w:rsidR="00AC2235">
        <w:t>января</w:t>
      </w:r>
      <w:r w:rsidR="00E40166">
        <w:t>-</w:t>
      </w:r>
      <w:r w:rsidR="00E10A13">
        <w:t>июля</w:t>
      </w:r>
      <w:r w:rsidR="00935FD8">
        <w:t xml:space="preserve"> </w:t>
      </w:r>
      <w:r w:rsidR="00EE0706">
        <w:t>201</w:t>
      </w:r>
      <w:r w:rsidR="00935FD8">
        <w:t>7</w:t>
      </w:r>
      <w:r w:rsidR="001F0AFC">
        <w:t xml:space="preserve"> г</w:t>
      </w:r>
      <w:r w:rsidR="00EE0706">
        <w:t>.</w:t>
      </w:r>
    </w:p>
    <w:p w:rsidR="003D183B" w:rsidRPr="00144799" w:rsidRDefault="003D183B" w:rsidP="006C439D">
      <w:pPr>
        <w:pStyle w:val="20"/>
        <w:spacing w:before="0" w:after="60" w:line="32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Основные показатели доходов населения</w:t>
      </w:r>
    </w:p>
    <w:tbl>
      <w:tblPr>
        <w:tblW w:w="4913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06"/>
        <w:gridCol w:w="1330"/>
        <w:gridCol w:w="1330"/>
        <w:gridCol w:w="1330"/>
        <w:gridCol w:w="1328"/>
      </w:tblGrid>
      <w:tr w:rsidR="00DD2F3F" w:rsidRPr="0028457A" w:rsidTr="00B60AA2">
        <w:trPr>
          <w:cantSplit/>
          <w:tblHeader/>
          <w:jc w:val="center"/>
        </w:trPr>
        <w:tc>
          <w:tcPr>
            <w:tcW w:w="2085" w:type="pct"/>
            <w:tcBorders>
              <w:left w:val="single" w:sz="4" w:space="0" w:color="auto"/>
            </w:tcBorders>
          </w:tcPr>
          <w:p w:rsidR="00DD2F3F" w:rsidRPr="0028457A" w:rsidRDefault="00DD2F3F" w:rsidP="006C439D">
            <w:pPr>
              <w:tabs>
                <w:tab w:val="left" w:pos="3969"/>
                <w:tab w:val="left" w:pos="5954"/>
              </w:tabs>
              <w:spacing w:before="40" w:after="40" w:line="220" w:lineRule="exact"/>
              <w:jc w:val="center"/>
            </w:pPr>
          </w:p>
        </w:tc>
        <w:tc>
          <w:tcPr>
            <w:tcW w:w="729" w:type="pct"/>
          </w:tcPr>
          <w:p w:rsidR="00DD2F3F" w:rsidRPr="00E618D2" w:rsidRDefault="00DD2F3F" w:rsidP="009C48FF">
            <w:pPr>
              <w:tabs>
                <w:tab w:val="left" w:pos="3969"/>
                <w:tab w:val="left" w:pos="5954"/>
              </w:tabs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9C48FF">
              <w:rPr>
                <w:sz w:val="22"/>
              </w:rPr>
              <w:t>июль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201</w:t>
            </w:r>
            <w:r>
              <w:rPr>
                <w:sz w:val="22"/>
              </w:rPr>
              <w:t>8</w:t>
            </w:r>
            <w:r w:rsidRPr="00E618D2">
              <w:rPr>
                <w:sz w:val="22"/>
              </w:rPr>
              <w:t xml:space="preserve"> г.</w:t>
            </w:r>
          </w:p>
        </w:tc>
        <w:tc>
          <w:tcPr>
            <w:tcW w:w="729" w:type="pct"/>
          </w:tcPr>
          <w:p w:rsidR="00DD2F3F" w:rsidRPr="00E618D2" w:rsidRDefault="00DD2F3F" w:rsidP="009C48FF">
            <w:pPr>
              <w:tabs>
                <w:tab w:val="left" w:pos="3969"/>
                <w:tab w:val="left" w:pos="5954"/>
              </w:tabs>
              <w:spacing w:before="40" w:after="4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  <w:r>
              <w:rPr>
                <w:sz w:val="22"/>
              </w:rPr>
              <w:br/>
              <w:t>январю-</w:t>
            </w:r>
            <w:r w:rsidR="009C48FF">
              <w:rPr>
                <w:sz w:val="22"/>
              </w:rPr>
              <w:t>июлю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201</w:t>
            </w:r>
            <w:r>
              <w:rPr>
                <w:sz w:val="22"/>
              </w:rPr>
              <w:t>7</w:t>
            </w:r>
            <w:r w:rsidRPr="00E618D2">
              <w:rPr>
                <w:sz w:val="22"/>
              </w:rPr>
              <w:t xml:space="preserve"> г.</w:t>
            </w:r>
          </w:p>
        </w:tc>
        <w:tc>
          <w:tcPr>
            <w:tcW w:w="729" w:type="pct"/>
          </w:tcPr>
          <w:p w:rsidR="00DD2F3F" w:rsidRPr="00E618D2" w:rsidRDefault="009C48FF" w:rsidP="006C439D">
            <w:pPr>
              <w:tabs>
                <w:tab w:val="left" w:pos="3969"/>
                <w:tab w:val="left" w:pos="5954"/>
              </w:tabs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Январь-август</w:t>
            </w:r>
            <w:r w:rsidR="00DD2F3F">
              <w:rPr>
                <w:sz w:val="22"/>
              </w:rPr>
              <w:br/>
            </w:r>
            <w:r w:rsidR="00DD2F3F" w:rsidRPr="00E618D2">
              <w:rPr>
                <w:sz w:val="22"/>
              </w:rPr>
              <w:t>201</w:t>
            </w:r>
            <w:r w:rsidR="00DD2F3F">
              <w:rPr>
                <w:sz w:val="22"/>
              </w:rPr>
              <w:t>8</w:t>
            </w:r>
            <w:r w:rsidR="00DD2F3F" w:rsidRPr="00E618D2">
              <w:rPr>
                <w:sz w:val="22"/>
              </w:rPr>
              <w:t xml:space="preserve"> г.</w:t>
            </w:r>
          </w:p>
        </w:tc>
        <w:tc>
          <w:tcPr>
            <w:tcW w:w="729" w:type="pct"/>
            <w:tcBorders>
              <w:right w:val="single" w:sz="4" w:space="0" w:color="auto"/>
            </w:tcBorders>
          </w:tcPr>
          <w:p w:rsidR="00DD2F3F" w:rsidRPr="00E618D2" w:rsidRDefault="00DD2F3F" w:rsidP="009C48FF">
            <w:pPr>
              <w:tabs>
                <w:tab w:val="left" w:pos="3969"/>
                <w:tab w:val="left" w:pos="5954"/>
              </w:tabs>
              <w:spacing w:before="40" w:after="4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  <w:r>
              <w:rPr>
                <w:sz w:val="22"/>
              </w:rPr>
              <w:br/>
            </w:r>
            <w:r w:rsidR="009C48FF">
              <w:rPr>
                <w:sz w:val="22"/>
              </w:rPr>
              <w:t>январю-августу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201</w:t>
            </w:r>
            <w:r>
              <w:rPr>
                <w:sz w:val="22"/>
              </w:rPr>
              <w:t>7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6E7ED8" w:rsidRPr="0028457A" w:rsidTr="00B60AA2">
        <w:trPr>
          <w:cantSplit/>
          <w:jc w:val="center"/>
        </w:trPr>
        <w:tc>
          <w:tcPr>
            <w:tcW w:w="20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7ED8" w:rsidRPr="00E618D2" w:rsidRDefault="006E7ED8" w:rsidP="006C439D">
            <w:pPr>
              <w:tabs>
                <w:tab w:val="left" w:pos="3969"/>
                <w:tab w:val="left" w:pos="5954"/>
              </w:tabs>
              <w:spacing w:before="40" w:after="40" w:line="220" w:lineRule="exact"/>
              <w:rPr>
                <w:sz w:val="22"/>
                <w:szCs w:val="22"/>
              </w:rPr>
            </w:pPr>
            <w:r w:rsidRPr="00E618D2">
              <w:rPr>
                <w:sz w:val="22"/>
                <w:szCs w:val="22"/>
              </w:rPr>
              <w:t>Денежные доходы в расчете на душу населения, руб. в месяц</w:t>
            </w:r>
          </w:p>
        </w:tc>
        <w:tc>
          <w:tcPr>
            <w:tcW w:w="729" w:type="pct"/>
            <w:tcBorders>
              <w:top w:val="nil"/>
              <w:bottom w:val="nil"/>
            </w:tcBorders>
            <w:vAlign w:val="bottom"/>
          </w:tcPr>
          <w:p w:rsidR="006E7ED8" w:rsidRPr="00E618D2" w:rsidRDefault="00E10A13" w:rsidP="006C439D">
            <w:pPr>
              <w:tabs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614,1</w:t>
            </w:r>
          </w:p>
        </w:tc>
        <w:tc>
          <w:tcPr>
            <w:tcW w:w="729" w:type="pct"/>
            <w:tcBorders>
              <w:top w:val="nil"/>
              <w:bottom w:val="nil"/>
            </w:tcBorders>
            <w:vAlign w:val="bottom"/>
          </w:tcPr>
          <w:p w:rsidR="006E7ED8" w:rsidRPr="00E618D2" w:rsidRDefault="0057303C" w:rsidP="00E10A13">
            <w:pPr>
              <w:tabs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A67D95">
              <w:rPr>
                <w:sz w:val="22"/>
              </w:rPr>
              <w:t>13</w:t>
            </w:r>
            <w:r w:rsidR="001C79F8">
              <w:rPr>
                <w:sz w:val="22"/>
              </w:rPr>
              <w:t>,</w:t>
            </w:r>
            <w:r w:rsidR="00E10A13">
              <w:rPr>
                <w:sz w:val="22"/>
              </w:rPr>
              <w:t>5</w:t>
            </w:r>
          </w:p>
        </w:tc>
        <w:tc>
          <w:tcPr>
            <w:tcW w:w="729" w:type="pct"/>
            <w:tcBorders>
              <w:top w:val="nil"/>
              <w:bottom w:val="nil"/>
            </w:tcBorders>
            <w:vAlign w:val="bottom"/>
          </w:tcPr>
          <w:p w:rsidR="006E7ED8" w:rsidRPr="00E618D2" w:rsidRDefault="006E7ED8" w:rsidP="006C439D">
            <w:pPr>
              <w:tabs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 w:rsidRPr="00E618D2">
              <w:rPr>
                <w:sz w:val="22"/>
              </w:rPr>
              <w:t>…</w:t>
            </w:r>
          </w:p>
        </w:tc>
        <w:tc>
          <w:tcPr>
            <w:tcW w:w="7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7ED8" w:rsidRPr="00E618D2" w:rsidRDefault="006E7ED8" w:rsidP="006C439D">
            <w:pPr>
              <w:tabs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 w:rsidRPr="00E618D2">
              <w:rPr>
                <w:sz w:val="22"/>
              </w:rPr>
              <w:t>…</w:t>
            </w:r>
          </w:p>
        </w:tc>
      </w:tr>
      <w:tr w:rsidR="006E7ED8" w:rsidRPr="0028457A" w:rsidTr="00B60AA2">
        <w:trPr>
          <w:cantSplit/>
          <w:jc w:val="center"/>
        </w:trPr>
        <w:tc>
          <w:tcPr>
            <w:tcW w:w="20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7ED8" w:rsidRPr="00E618D2" w:rsidRDefault="006E7ED8" w:rsidP="006C439D">
            <w:pPr>
              <w:pStyle w:val="5"/>
              <w:keepNext w:val="0"/>
              <w:spacing w:before="40" w:after="40" w:line="22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E618D2">
              <w:rPr>
                <w:rFonts w:ascii="Times New Roman" w:hAnsi="Times New Roman" w:cs="Times New Roman"/>
                <w:b w:val="0"/>
                <w:sz w:val="22"/>
                <w:szCs w:val="22"/>
              </w:rPr>
              <w:t>Реальные располагаемые денежные доходы</w:t>
            </w:r>
          </w:p>
        </w:tc>
        <w:tc>
          <w:tcPr>
            <w:tcW w:w="729" w:type="pct"/>
            <w:tcBorders>
              <w:top w:val="nil"/>
              <w:bottom w:val="nil"/>
            </w:tcBorders>
            <w:vAlign w:val="bottom"/>
          </w:tcPr>
          <w:p w:rsidR="006E7ED8" w:rsidRPr="006E7ED8" w:rsidRDefault="006E7ED8" w:rsidP="006C439D">
            <w:pPr>
              <w:tabs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 w:rsidRPr="00E618D2">
              <w:rPr>
                <w:sz w:val="22"/>
                <w:lang w:val="en-US"/>
              </w:rPr>
              <w:t>x</w:t>
            </w:r>
          </w:p>
        </w:tc>
        <w:tc>
          <w:tcPr>
            <w:tcW w:w="729" w:type="pct"/>
            <w:tcBorders>
              <w:top w:val="nil"/>
              <w:bottom w:val="nil"/>
            </w:tcBorders>
            <w:vAlign w:val="bottom"/>
          </w:tcPr>
          <w:p w:rsidR="006E7ED8" w:rsidRPr="00E618D2" w:rsidRDefault="001C79F8" w:rsidP="006C439D">
            <w:pPr>
              <w:tabs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A67D95">
              <w:rPr>
                <w:sz w:val="22"/>
              </w:rPr>
              <w:t>7</w:t>
            </w:r>
            <w:r>
              <w:rPr>
                <w:sz w:val="22"/>
              </w:rPr>
              <w:t>,</w:t>
            </w:r>
            <w:r w:rsidR="00E56E85">
              <w:rPr>
                <w:sz w:val="22"/>
              </w:rPr>
              <w:t>7</w:t>
            </w:r>
          </w:p>
        </w:tc>
        <w:tc>
          <w:tcPr>
            <w:tcW w:w="729" w:type="pct"/>
            <w:tcBorders>
              <w:top w:val="nil"/>
              <w:bottom w:val="nil"/>
            </w:tcBorders>
            <w:vAlign w:val="bottom"/>
          </w:tcPr>
          <w:p w:rsidR="006E7ED8" w:rsidRPr="006E7ED8" w:rsidRDefault="006E7ED8" w:rsidP="006C439D">
            <w:pPr>
              <w:tabs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 w:rsidRPr="00E618D2">
              <w:rPr>
                <w:sz w:val="22"/>
                <w:lang w:val="en-US"/>
              </w:rPr>
              <w:t>x</w:t>
            </w:r>
          </w:p>
        </w:tc>
        <w:tc>
          <w:tcPr>
            <w:tcW w:w="7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7ED8" w:rsidRPr="00E618D2" w:rsidRDefault="006E7ED8" w:rsidP="006C439D">
            <w:pPr>
              <w:tabs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 w:rsidRPr="00E618D2">
              <w:rPr>
                <w:sz w:val="22"/>
              </w:rPr>
              <w:t>…</w:t>
            </w:r>
          </w:p>
        </w:tc>
      </w:tr>
      <w:tr w:rsidR="00B60AA2" w:rsidRPr="0028457A" w:rsidTr="00B60AA2">
        <w:trPr>
          <w:cantSplit/>
          <w:jc w:val="center"/>
        </w:trPr>
        <w:tc>
          <w:tcPr>
            <w:tcW w:w="20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60AA2" w:rsidRPr="00E618D2" w:rsidRDefault="00B60AA2" w:rsidP="006C439D">
            <w:pPr>
              <w:pStyle w:val="5"/>
              <w:keepNext w:val="0"/>
              <w:spacing w:before="40" w:after="40" w:line="22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E618D2">
              <w:rPr>
                <w:rFonts w:ascii="Times New Roman" w:hAnsi="Times New Roman" w:cs="Times New Roman"/>
                <w:b w:val="0"/>
                <w:sz w:val="22"/>
                <w:szCs w:val="22"/>
              </w:rPr>
              <w:t>Номинальная начисленная среднемесячная заработная плата работников, руб.</w:t>
            </w:r>
          </w:p>
        </w:tc>
        <w:tc>
          <w:tcPr>
            <w:tcW w:w="729" w:type="pct"/>
            <w:tcBorders>
              <w:top w:val="nil"/>
              <w:bottom w:val="nil"/>
            </w:tcBorders>
            <w:vAlign w:val="bottom"/>
          </w:tcPr>
          <w:p w:rsidR="00B60AA2" w:rsidRPr="00985BC0" w:rsidRDefault="00E10A13" w:rsidP="006C439D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919,9</w:t>
            </w:r>
          </w:p>
        </w:tc>
        <w:tc>
          <w:tcPr>
            <w:tcW w:w="729" w:type="pct"/>
            <w:tcBorders>
              <w:top w:val="nil"/>
              <w:bottom w:val="nil"/>
            </w:tcBorders>
            <w:vAlign w:val="bottom"/>
          </w:tcPr>
          <w:p w:rsidR="00B60AA2" w:rsidRPr="00985BC0" w:rsidRDefault="00B60AA2" w:rsidP="00E10A13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118,</w:t>
            </w:r>
            <w:r w:rsidR="00E10A13">
              <w:rPr>
                <w:sz w:val="22"/>
              </w:rPr>
              <w:t>1</w:t>
            </w:r>
          </w:p>
        </w:tc>
        <w:tc>
          <w:tcPr>
            <w:tcW w:w="729" w:type="pct"/>
            <w:tcBorders>
              <w:top w:val="nil"/>
              <w:bottom w:val="nil"/>
            </w:tcBorders>
            <w:vAlign w:val="bottom"/>
          </w:tcPr>
          <w:p w:rsidR="00B60AA2" w:rsidRPr="00985BC0" w:rsidRDefault="00A154EC" w:rsidP="006C439D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928,1</w:t>
            </w:r>
          </w:p>
        </w:tc>
        <w:tc>
          <w:tcPr>
            <w:tcW w:w="7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0AA2" w:rsidRPr="00985BC0" w:rsidRDefault="00A154EC" w:rsidP="006C439D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117,9</w:t>
            </w:r>
          </w:p>
        </w:tc>
      </w:tr>
      <w:tr w:rsidR="00B60AA2" w:rsidRPr="0028457A" w:rsidTr="00B60AA2">
        <w:trPr>
          <w:cantSplit/>
          <w:jc w:val="center"/>
        </w:trPr>
        <w:tc>
          <w:tcPr>
            <w:tcW w:w="20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60AA2" w:rsidRPr="00E618D2" w:rsidRDefault="00B60AA2" w:rsidP="006C439D">
            <w:pPr>
              <w:pStyle w:val="5"/>
              <w:keepNext w:val="0"/>
              <w:spacing w:before="40" w:after="40" w:line="22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  <w:vertAlign w:val="superscript"/>
              </w:rPr>
            </w:pPr>
            <w:r w:rsidRPr="00E618D2">
              <w:rPr>
                <w:rFonts w:ascii="Times New Roman" w:hAnsi="Times New Roman" w:cs="Times New Roman"/>
                <w:b w:val="0"/>
                <w:sz w:val="22"/>
                <w:szCs w:val="22"/>
              </w:rPr>
              <w:t>Реальная заработная плата</w:t>
            </w:r>
          </w:p>
        </w:tc>
        <w:tc>
          <w:tcPr>
            <w:tcW w:w="729" w:type="pct"/>
            <w:tcBorders>
              <w:top w:val="nil"/>
              <w:bottom w:val="nil"/>
            </w:tcBorders>
            <w:vAlign w:val="bottom"/>
          </w:tcPr>
          <w:p w:rsidR="00B60AA2" w:rsidRPr="00AD13AC" w:rsidRDefault="00B60AA2" w:rsidP="006C439D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  <w:lang w:val="en-US"/>
              </w:rPr>
            </w:pPr>
            <w:r w:rsidRPr="00AD13AC">
              <w:rPr>
                <w:sz w:val="22"/>
                <w:lang w:val="en-US"/>
              </w:rPr>
              <w:t>x</w:t>
            </w:r>
          </w:p>
        </w:tc>
        <w:tc>
          <w:tcPr>
            <w:tcW w:w="729" w:type="pct"/>
            <w:tcBorders>
              <w:top w:val="nil"/>
              <w:bottom w:val="nil"/>
            </w:tcBorders>
            <w:vAlign w:val="bottom"/>
          </w:tcPr>
          <w:p w:rsidR="00B60AA2" w:rsidRPr="00AD13AC" w:rsidRDefault="00E10A13" w:rsidP="006C439D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112,9</w:t>
            </w:r>
          </w:p>
        </w:tc>
        <w:tc>
          <w:tcPr>
            <w:tcW w:w="729" w:type="pct"/>
            <w:tcBorders>
              <w:top w:val="nil"/>
              <w:bottom w:val="nil"/>
            </w:tcBorders>
            <w:vAlign w:val="bottom"/>
          </w:tcPr>
          <w:p w:rsidR="00B60AA2" w:rsidRPr="00AD13AC" w:rsidRDefault="00B60AA2" w:rsidP="006C439D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  <w:lang w:val="en-US"/>
              </w:rPr>
            </w:pPr>
            <w:r w:rsidRPr="00AD13AC">
              <w:rPr>
                <w:sz w:val="22"/>
                <w:lang w:val="en-US"/>
              </w:rPr>
              <w:t>x</w:t>
            </w:r>
          </w:p>
        </w:tc>
        <w:tc>
          <w:tcPr>
            <w:tcW w:w="7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0AA2" w:rsidRPr="00AD13AC" w:rsidRDefault="00A154EC" w:rsidP="006C439D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112,6</w:t>
            </w:r>
          </w:p>
        </w:tc>
      </w:tr>
      <w:tr w:rsidR="00B60AA2" w:rsidRPr="0028457A" w:rsidTr="00B60AA2">
        <w:trPr>
          <w:cantSplit/>
          <w:jc w:val="center"/>
        </w:trPr>
        <w:tc>
          <w:tcPr>
            <w:tcW w:w="20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60AA2" w:rsidRPr="00E618D2" w:rsidRDefault="00B60AA2" w:rsidP="006C439D">
            <w:pPr>
              <w:pStyle w:val="5"/>
              <w:keepNext w:val="0"/>
              <w:spacing w:before="40" w:after="40" w:line="22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E618D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Средний размер назначенных пенсий, </w:t>
            </w:r>
            <w:r w:rsidRPr="00E618D2">
              <w:rPr>
                <w:rFonts w:ascii="Times New Roman" w:hAnsi="Times New Roman" w:cs="Times New Roman"/>
                <w:b w:val="0"/>
                <w:sz w:val="22"/>
                <w:szCs w:val="22"/>
              </w:rPr>
              <w:br/>
              <w:t>руб. в месяц</w:t>
            </w:r>
          </w:p>
        </w:tc>
        <w:tc>
          <w:tcPr>
            <w:tcW w:w="729" w:type="pct"/>
            <w:tcBorders>
              <w:top w:val="nil"/>
              <w:bottom w:val="nil"/>
            </w:tcBorders>
            <w:vAlign w:val="bottom"/>
          </w:tcPr>
          <w:p w:rsidR="00B60AA2" w:rsidRPr="00737A3B" w:rsidRDefault="00E10A13" w:rsidP="006C439D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321,8</w:t>
            </w:r>
          </w:p>
        </w:tc>
        <w:tc>
          <w:tcPr>
            <w:tcW w:w="729" w:type="pct"/>
            <w:tcBorders>
              <w:top w:val="nil"/>
              <w:bottom w:val="nil"/>
            </w:tcBorders>
            <w:vAlign w:val="bottom"/>
          </w:tcPr>
          <w:p w:rsidR="00B60AA2" w:rsidRPr="00737A3B" w:rsidRDefault="00E10A13" w:rsidP="006C439D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108,1</w:t>
            </w:r>
          </w:p>
        </w:tc>
        <w:tc>
          <w:tcPr>
            <w:tcW w:w="729" w:type="pct"/>
            <w:tcBorders>
              <w:top w:val="nil"/>
              <w:bottom w:val="nil"/>
            </w:tcBorders>
            <w:vAlign w:val="bottom"/>
          </w:tcPr>
          <w:p w:rsidR="00B60AA2" w:rsidRPr="00737A3B" w:rsidRDefault="000C6F3D" w:rsidP="006C439D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327,0</w:t>
            </w:r>
          </w:p>
        </w:tc>
        <w:tc>
          <w:tcPr>
            <w:tcW w:w="7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0AA2" w:rsidRPr="00737A3B" w:rsidRDefault="000C6F3D" w:rsidP="006C439D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109,7</w:t>
            </w:r>
          </w:p>
        </w:tc>
      </w:tr>
      <w:tr w:rsidR="00B60AA2" w:rsidRPr="00912F46" w:rsidTr="00B60AA2">
        <w:trPr>
          <w:cantSplit/>
          <w:trHeight w:val="20"/>
          <w:jc w:val="center"/>
        </w:trPr>
        <w:tc>
          <w:tcPr>
            <w:tcW w:w="208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60AA2" w:rsidRPr="00E618D2" w:rsidRDefault="00B60AA2" w:rsidP="006C439D">
            <w:pPr>
              <w:pStyle w:val="5"/>
              <w:keepNext w:val="0"/>
              <w:spacing w:before="40" w:after="40" w:line="220" w:lineRule="exact"/>
              <w:jc w:val="left"/>
              <w:rPr>
                <w:rFonts w:ascii="Times New Roman" w:hAnsi="Times New Roman" w:cs="Times New Roman"/>
                <w:b w:val="0"/>
                <w:bCs/>
                <w:spacing w:val="-4"/>
                <w:sz w:val="22"/>
                <w:szCs w:val="22"/>
              </w:rPr>
            </w:pPr>
            <w:r w:rsidRPr="00E618D2">
              <w:rPr>
                <w:rFonts w:ascii="Times New Roman" w:hAnsi="Times New Roman" w:cs="Times New Roman"/>
                <w:b w:val="0"/>
                <w:spacing w:val="-4"/>
                <w:sz w:val="22"/>
                <w:szCs w:val="22"/>
              </w:rPr>
              <w:t>Реальный размер назначенных пенсий</w:t>
            </w:r>
          </w:p>
        </w:tc>
        <w:tc>
          <w:tcPr>
            <w:tcW w:w="729" w:type="pct"/>
            <w:tcBorders>
              <w:top w:val="nil"/>
              <w:bottom w:val="double" w:sz="4" w:space="0" w:color="auto"/>
            </w:tcBorders>
            <w:vAlign w:val="bottom"/>
          </w:tcPr>
          <w:p w:rsidR="00B60AA2" w:rsidRPr="00737A3B" w:rsidRDefault="00B60AA2" w:rsidP="006C439D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 w:rsidRPr="00737A3B">
              <w:rPr>
                <w:sz w:val="22"/>
                <w:lang w:val="en-US"/>
              </w:rPr>
              <w:t>x</w:t>
            </w:r>
          </w:p>
        </w:tc>
        <w:tc>
          <w:tcPr>
            <w:tcW w:w="729" w:type="pct"/>
            <w:tcBorders>
              <w:top w:val="nil"/>
              <w:bottom w:val="double" w:sz="4" w:space="0" w:color="auto"/>
            </w:tcBorders>
            <w:vAlign w:val="bottom"/>
          </w:tcPr>
          <w:p w:rsidR="00B60AA2" w:rsidRPr="00737A3B" w:rsidRDefault="00E10A13" w:rsidP="006C439D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  <w:tc>
          <w:tcPr>
            <w:tcW w:w="729" w:type="pct"/>
            <w:tcBorders>
              <w:top w:val="nil"/>
              <w:bottom w:val="double" w:sz="4" w:space="0" w:color="auto"/>
            </w:tcBorders>
            <w:vAlign w:val="bottom"/>
          </w:tcPr>
          <w:p w:rsidR="00B60AA2" w:rsidRPr="00737A3B" w:rsidRDefault="00B60AA2" w:rsidP="006C439D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 w:rsidRPr="00737A3B">
              <w:rPr>
                <w:sz w:val="22"/>
                <w:lang w:val="en-US"/>
              </w:rPr>
              <w:t>x</w:t>
            </w:r>
          </w:p>
        </w:tc>
        <w:tc>
          <w:tcPr>
            <w:tcW w:w="72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60AA2" w:rsidRPr="00737A3B" w:rsidRDefault="000C6F3D" w:rsidP="006C439D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104,8</w:t>
            </w:r>
          </w:p>
        </w:tc>
      </w:tr>
    </w:tbl>
    <w:p w:rsidR="00972965" w:rsidRPr="005C0F0D" w:rsidRDefault="00972965" w:rsidP="002D03B0">
      <w:pPr>
        <w:pStyle w:val="a6"/>
        <w:tabs>
          <w:tab w:val="clear" w:pos="4536"/>
          <w:tab w:val="clear" w:pos="9072"/>
        </w:tabs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2D03B0" w:rsidRDefault="00972965" w:rsidP="002D03B0">
      <w:pPr>
        <w:pStyle w:val="a6"/>
        <w:tabs>
          <w:tab w:val="clear" w:pos="4536"/>
          <w:tab w:val="clear" w:pos="9072"/>
          <w:tab w:val="left" w:pos="1918"/>
        </w:tabs>
        <w:spacing w:line="26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(в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2D03B0" w:rsidRDefault="002D03B0" w:rsidP="002D03B0">
      <w:pPr>
        <w:pStyle w:val="afb"/>
        <w:jc w:val="both"/>
      </w:pPr>
      <w:r w:rsidRPr="00D96429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>
            <wp:extent cx="5757706" cy="2185565"/>
            <wp:effectExtent l="0" t="0" r="0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42A9E" w:rsidRPr="00FE3462" w:rsidRDefault="00142A9E" w:rsidP="00D862E7">
      <w:pPr>
        <w:pStyle w:val="20"/>
        <w:spacing w:line="320" w:lineRule="exact"/>
        <w:ind w:right="0"/>
      </w:pPr>
      <w:r w:rsidRPr="00963B0C"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объеме денежных доходов населения </w:t>
      </w:r>
      <w:r w:rsidR="00247AFC">
        <w:t xml:space="preserve">в </w:t>
      </w:r>
      <w:r w:rsidR="00FF55F1">
        <w:t>январе</w:t>
      </w:r>
      <w:r w:rsidR="00325408">
        <w:t>-</w:t>
      </w:r>
      <w:r w:rsidR="000873B0">
        <w:t>июле</w:t>
      </w:r>
      <w:r w:rsidR="003D22DC">
        <w:t xml:space="preserve"> </w:t>
      </w:r>
      <w:r>
        <w:t>201</w:t>
      </w:r>
      <w:r w:rsidR="003D22DC">
        <w:t>8</w:t>
      </w:r>
      <w:r>
        <w:t xml:space="preserve"> г</w:t>
      </w:r>
      <w:r w:rsidR="00CB177F">
        <w:t>.</w:t>
      </w:r>
      <w:r w:rsidRPr="00963B0C">
        <w:t xml:space="preserve"> составил </w:t>
      </w:r>
      <w:r w:rsidR="00FF55F1">
        <w:t>8</w:t>
      </w:r>
      <w:r w:rsidR="00325408">
        <w:t>7</w:t>
      </w:r>
      <w:r w:rsidR="00FF55F1">
        <w:t>,</w:t>
      </w:r>
      <w:r w:rsidR="002C7AA8">
        <w:t>7</w:t>
      </w:r>
      <w:r w:rsidRPr="00963B0C">
        <w:t>%.</w:t>
      </w:r>
    </w:p>
    <w:p w:rsidR="00CB177F" w:rsidRPr="00144799" w:rsidRDefault="00CB177F" w:rsidP="00F77E3A">
      <w:pPr>
        <w:spacing w:before="120" w:after="60" w:line="220" w:lineRule="exact"/>
        <w:ind w:left="-17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lastRenderedPageBreak/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79"/>
        <w:gridCol w:w="1219"/>
        <w:gridCol w:w="1220"/>
        <w:gridCol w:w="1219"/>
        <w:gridCol w:w="1220"/>
      </w:tblGrid>
      <w:tr w:rsidR="00CB177F" w:rsidRPr="00066A53" w:rsidTr="00E425D9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B177F" w:rsidRPr="00E618D2" w:rsidRDefault="00CB177F" w:rsidP="008D2C45">
            <w:pPr>
              <w:tabs>
                <w:tab w:val="left" w:pos="3969"/>
                <w:tab w:val="left" w:pos="5954"/>
              </w:tabs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77F" w:rsidRPr="00E618D2" w:rsidRDefault="00CC2E8A" w:rsidP="008D2C45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 w:rsidR="00EB2447">
              <w:rPr>
                <w:sz w:val="22"/>
              </w:rPr>
              <w:t>-</w:t>
            </w:r>
            <w:r w:rsidR="00972D02">
              <w:rPr>
                <w:sz w:val="22"/>
              </w:rPr>
              <w:t>июль</w:t>
            </w:r>
            <w:r w:rsidR="00CB177F">
              <w:rPr>
                <w:sz w:val="22"/>
              </w:rPr>
              <w:br/>
            </w:r>
            <w:r w:rsidR="00CB177F" w:rsidRPr="00E618D2">
              <w:rPr>
                <w:sz w:val="22"/>
              </w:rPr>
              <w:t>201</w:t>
            </w:r>
            <w:r w:rsidR="005B5BA5">
              <w:rPr>
                <w:sz w:val="22"/>
              </w:rPr>
              <w:t>8</w:t>
            </w:r>
            <w:r w:rsidR="00CB177F"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8D2C45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 w:rsidR="00CC2E8A">
              <w:rPr>
                <w:sz w:val="22"/>
              </w:rPr>
              <w:t>январь</w:t>
            </w:r>
            <w:r w:rsidR="00EB2447">
              <w:rPr>
                <w:sz w:val="22"/>
              </w:rPr>
              <w:t>-</w:t>
            </w:r>
            <w:r w:rsidR="00972D02">
              <w:rPr>
                <w:sz w:val="22"/>
              </w:rPr>
              <w:t>июль</w:t>
            </w:r>
            <w:r w:rsidR="005B5BA5">
              <w:rPr>
                <w:sz w:val="22"/>
              </w:rPr>
              <w:t xml:space="preserve"> </w:t>
            </w:r>
            <w:r w:rsidRPr="00E618D2">
              <w:rPr>
                <w:sz w:val="22"/>
              </w:rPr>
              <w:t>201</w:t>
            </w:r>
            <w:r w:rsidR="005B5BA5">
              <w:rPr>
                <w:sz w:val="22"/>
              </w:rPr>
              <w:t>7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CB177F" w:rsidRPr="00066A53" w:rsidTr="00E425D9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8D2C45">
            <w:pPr>
              <w:tabs>
                <w:tab w:val="left" w:pos="3969"/>
                <w:tab w:val="left" w:pos="5954"/>
              </w:tabs>
              <w:spacing w:before="40" w:after="40" w:line="20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77F" w:rsidRPr="00E618D2" w:rsidRDefault="00CB177F" w:rsidP="008D2C45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8D2C45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r w:rsidRPr="00E618D2">
              <w:rPr>
                <w:sz w:val="22"/>
              </w:rPr>
              <w:t>в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8D2C45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8D2C45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r w:rsidRPr="00E618D2">
              <w:rPr>
                <w:sz w:val="22"/>
              </w:rPr>
              <w:t>в % к итогу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8D2C45">
            <w:pPr>
              <w:tabs>
                <w:tab w:val="left" w:pos="3969"/>
                <w:tab w:val="left" w:pos="5954"/>
              </w:tabs>
              <w:spacing w:before="40" w:after="40" w:line="20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245FB0" w:rsidRDefault="00972D02" w:rsidP="008D2C45">
            <w:pPr>
              <w:tabs>
                <w:tab w:val="left" w:pos="1064"/>
              </w:tabs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40 771,4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CB177F" w:rsidP="008D2C45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</w:rPr>
            </w:pPr>
            <w:r w:rsidRPr="007F26DC">
              <w:rPr>
                <w:b/>
                <w:bCs/>
                <w:sz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972D02" w:rsidP="008D2C45">
            <w:pPr>
              <w:tabs>
                <w:tab w:val="left" w:pos="1064"/>
              </w:tabs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35 980,3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8D2C45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8D2C45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CB177F" w:rsidP="008D2C45">
            <w:pPr>
              <w:tabs>
                <w:tab w:val="left" w:pos="1064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CB177F" w:rsidP="008D2C45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8D2C45">
            <w:pPr>
              <w:tabs>
                <w:tab w:val="left" w:pos="1064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8D2C45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8D2C45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245FB0" w:rsidRDefault="00972D02" w:rsidP="008D2C45">
            <w:pPr>
              <w:tabs>
                <w:tab w:val="left" w:pos="1064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26 203,2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4A3CC0" w:rsidP="008D2C45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  <w:r w:rsidR="00C4641C">
              <w:rPr>
                <w:sz w:val="22"/>
              </w:rPr>
              <w:t>4</w:t>
            </w:r>
            <w:r w:rsidR="00F0253C">
              <w:rPr>
                <w:sz w:val="22"/>
              </w:rPr>
              <w:t>,</w:t>
            </w:r>
            <w:r w:rsidR="00C06FF4">
              <w:rPr>
                <w:sz w:val="22"/>
              </w:rPr>
              <w:t>3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972D02" w:rsidP="008D2C45">
            <w:pPr>
              <w:tabs>
                <w:tab w:val="left" w:pos="1064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22 347,9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972D02" w:rsidP="008D2C45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62,1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8D2C45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предпринимательской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972D02" w:rsidP="008D2C45">
            <w:pPr>
              <w:tabs>
                <w:tab w:val="left" w:pos="1064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3 227,2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C06FF4" w:rsidP="008D2C45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  <w:r w:rsidR="009C03F9">
              <w:rPr>
                <w:sz w:val="22"/>
              </w:rPr>
              <w:t>,</w:t>
            </w:r>
            <w:r>
              <w:rPr>
                <w:sz w:val="22"/>
              </w:rPr>
              <w:t>9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972D02" w:rsidP="008D2C45">
            <w:pPr>
              <w:tabs>
                <w:tab w:val="left" w:pos="1064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2 917,4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9C03F9" w:rsidP="008D2C45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8,1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8D2C45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  <w:r>
              <w:rPr>
                <w:sz w:val="22"/>
              </w:rPr>
              <w:br/>
              <w:t xml:space="preserve">(пенсии, </w:t>
            </w:r>
            <w:r w:rsidRPr="00E618D2">
              <w:rPr>
                <w:sz w:val="22"/>
              </w:rPr>
              <w:t xml:space="preserve">пособия, стипендии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другие трансферты населению)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972D02" w:rsidP="008D2C45">
            <w:pPr>
              <w:tabs>
                <w:tab w:val="left" w:pos="1064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9 524,6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4A3CC0" w:rsidP="008D2C45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F0253C">
              <w:rPr>
                <w:sz w:val="22"/>
              </w:rPr>
              <w:t>3</w:t>
            </w:r>
            <w:r>
              <w:rPr>
                <w:sz w:val="22"/>
              </w:rPr>
              <w:t>,</w:t>
            </w:r>
            <w:r w:rsidR="00C06FF4">
              <w:rPr>
                <w:sz w:val="22"/>
              </w:rPr>
              <w:t>4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972D02" w:rsidP="008D2C45">
            <w:pPr>
              <w:tabs>
                <w:tab w:val="left" w:pos="1064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8 766,2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B3690A" w:rsidP="008D2C45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9C03F9">
              <w:rPr>
                <w:sz w:val="22"/>
              </w:rPr>
              <w:t>4,</w:t>
            </w:r>
            <w:r w:rsidR="00972D02">
              <w:rPr>
                <w:sz w:val="22"/>
              </w:rPr>
              <w:t>4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8D2C45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собственности</w:t>
            </w:r>
            <w:r w:rsidRPr="00E618D2">
              <w:rPr>
                <w:sz w:val="22"/>
              </w:rPr>
              <w:br/>
              <w:t xml:space="preserve">(проценты по депозитам, дивиденды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прочие доходы от собственности)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972D02" w:rsidP="008D2C45">
            <w:pPr>
              <w:tabs>
                <w:tab w:val="left" w:pos="1064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866,1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9C03F9" w:rsidP="008D2C45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972D02" w:rsidP="008D2C45">
            <w:pPr>
              <w:tabs>
                <w:tab w:val="left" w:pos="1064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1 053,6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972D02" w:rsidP="008D2C45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2,9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8D2C45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77F" w:rsidRPr="007F26DC" w:rsidRDefault="00972D02" w:rsidP="008D2C45">
            <w:pPr>
              <w:tabs>
                <w:tab w:val="left" w:pos="1064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950,3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77F" w:rsidRPr="007F26DC" w:rsidRDefault="004A3CC0" w:rsidP="008D2C45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</w:t>
            </w:r>
            <w:r w:rsidR="00C4641C">
              <w:rPr>
                <w:sz w:val="22"/>
              </w:rPr>
              <w:t>3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77F" w:rsidRPr="00E618D2" w:rsidRDefault="00972D02" w:rsidP="008D2C45">
            <w:pPr>
              <w:tabs>
                <w:tab w:val="left" w:pos="1064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895,2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77F" w:rsidRPr="00E618D2" w:rsidRDefault="00B3690A" w:rsidP="008D2C45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</w:t>
            </w:r>
            <w:r w:rsidR="00972D02">
              <w:rPr>
                <w:sz w:val="22"/>
              </w:rPr>
              <w:t>5</w:t>
            </w:r>
          </w:p>
        </w:tc>
      </w:tr>
    </w:tbl>
    <w:p w:rsidR="006070D4" w:rsidRPr="00450AE9" w:rsidRDefault="006070D4" w:rsidP="008D2C45">
      <w:pPr>
        <w:tabs>
          <w:tab w:val="left" w:pos="3969"/>
          <w:tab w:val="left" w:pos="5954"/>
        </w:tabs>
        <w:spacing w:before="360" w:after="60" w:line="24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2</w:t>
      </w:r>
      <w:r w:rsidRPr="00450AE9">
        <w:rPr>
          <w:rFonts w:ascii="Arial" w:hAnsi="Arial" w:cs="Arial"/>
          <w:b/>
          <w:bCs/>
          <w:sz w:val="26"/>
          <w:szCs w:val="26"/>
        </w:rPr>
        <w:t>. Заработная плата</w:t>
      </w:r>
    </w:p>
    <w:p w:rsidR="006070D4" w:rsidRPr="00D90550" w:rsidRDefault="006070D4" w:rsidP="008D2C45">
      <w:pPr>
        <w:spacing w:line="320" w:lineRule="exact"/>
        <w:ind w:firstLine="709"/>
        <w:jc w:val="both"/>
        <w:rPr>
          <w:sz w:val="26"/>
          <w:szCs w:val="26"/>
        </w:rPr>
      </w:pPr>
      <w:r w:rsidRPr="00DE09C4">
        <w:rPr>
          <w:sz w:val="26"/>
          <w:szCs w:val="26"/>
        </w:rPr>
        <w:t>Номинальная начисленная среднемесячная заработная плата работников организаций республики (без микроо</w:t>
      </w:r>
      <w:r>
        <w:rPr>
          <w:sz w:val="26"/>
          <w:szCs w:val="26"/>
        </w:rPr>
        <w:t xml:space="preserve">рганизаций и малых организаций </w:t>
      </w:r>
      <w:r w:rsidRPr="00DE09C4">
        <w:rPr>
          <w:sz w:val="26"/>
          <w:szCs w:val="26"/>
        </w:rPr>
        <w:t xml:space="preserve">без </w:t>
      </w:r>
      <w:r w:rsidRPr="005B7B26">
        <w:rPr>
          <w:spacing w:val="-2"/>
          <w:sz w:val="26"/>
          <w:szCs w:val="26"/>
        </w:rPr>
        <w:t xml:space="preserve">ведомственной подчиненности) в </w:t>
      </w:r>
      <w:r>
        <w:rPr>
          <w:spacing w:val="-2"/>
          <w:sz w:val="26"/>
          <w:szCs w:val="26"/>
        </w:rPr>
        <w:t xml:space="preserve">январе-августе </w:t>
      </w:r>
      <w:r w:rsidRPr="005B7B26">
        <w:rPr>
          <w:spacing w:val="-2"/>
          <w:sz w:val="26"/>
          <w:szCs w:val="26"/>
        </w:rPr>
        <w:t>201</w:t>
      </w:r>
      <w:r>
        <w:rPr>
          <w:spacing w:val="-2"/>
          <w:sz w:val="26"/>
          <w:szCs w:val="26"/>
        </w:rPr>
        <w:t>8</w:t>
      </w:r>
      <w:r w:rsidRPr="005B7B26">
        <w:rPr>
          <w:spacing w:val="-2"/>
          <w:sz w:val="26"/>
          <w:szCs w:val="26"/>
        </w:rPr>
        <w:t xml:space="preserve"> г. </w:t>
      </w:r>
      <w:r w:rsidRPr="00D90550">
        <w:rPr>
          <w:sz w:val="26"/>
          <w:szCs w:val="26"/>
        </w:rPr>
        <w:t>составила 9</w:t>
      </w:r>
      <w:r w:rsidRPr="000D70FC">
        <w:rPr>
          <w:sz w:val="26"/>
          <w:szCs w:val="26"/>
        </w:rPr>
        <w:t>28</w:t>
      </w:r>
      <w:r w:rsidRPr="00D90550">
        <w:rPr>
          <w:sz w:val="26"/>
          <w:szCs w:val="26"/>
        </w:rPr>
        <w:t>,</w:t>
      </w:r>
      <w:r w:rsidRPr="000D70FC">
        <w:rPr>
          <w:sz w:val="26"/>
          <w:szCs w:val="26"/>
        </w:rPr>
        <w:t>1</w:t>
      </w:r>
      <w:r w:rsidRPr="00D90550">
        <w:rPr>
          <w:sz w:val="26"/>
          <w:szCs w:val="26"/>
        </w:rPr>
        <w:t xml:space="preserve"> рубля, </w:t>
      </w:r>
      <w:r w:rsidRPr="00D90550">
        <w:rPr>
          <w:sz w:val="26"/>
          <w:szCs w:val="26"/>
        </w:rPr>
        <w:br/>
        <w:t xml:space="preserve">в том числе в </w:t>
      </w:r>
      <w:r>
        <w:rPr>
          <w:spacing w:val="-2"/>
          <w:sz w:val="26"/>
          <w:szCs w:val="26"/>
        </w:rPr>
        <w:t>августе</w:t>
      </w:r>
      <w:r w:rsidRPr="00D90550">
        <w:rPr>
          <w:sz w:val="26"/>
          <w:szCs w:val="26"/>
        </w:rPr>
        <w:t xml:space="preserve"> – 9</w:t>
      </w:r>
      <w:r w:rsidRPr="000D70FC">
        <w:rPr>
          <w:sz w:val="26"/>
          <w:szCs w:val="26"/>
        </w:rPr>
        <w:t>87</w:t>
      </w:r>
      <w:r w:rsidRPr="00D90550">
        <w:rPr>
          <w:sz w:val="26"/>
          <w:szCs w:val="26"/>
        </w:rPr>
        <w:t>,</w:t>
      </w:r>
      <w:r w:rsidRPr="000D70FC">
        <w:rPr>
          <w:sz w:val="26"/>
          <w:szCs w:val="26"/>
        </w:rPr>
        <w:t>5</w:t>
      </w:r>
      <w:r w:rsidRPr="00D90550">
        <w:rPr>
          <w:sz w:val="26"/>
          <w:szCs w:val="26"/>
        </w:rPr>
        <w:t xml:space="preserve"> рубля, что на </w:t>
      </w:r>
      <w:r w:rsidRPr="000D70FC">
        <w:rPr>
          <w:sz w:val="26"/>
          <w:szCs w:val="26"/>
        </w:rPr>
        <w:t>13</w:t>
      </w:r>
      <w:r>
        <w:rPr>
          <w:sz w:val="26"/>
          <w:szCs w:val="26"/>
        </w:rPr>
        <w:t>,</w:t>
      </w:r>
      <w:r w:rsidRPr="000D70FC">
        <w:rPr>
          <w:sz w:val="26"/>
          <w:szCs w:val="26"/>
        </w:rPr>
        <w:t>7</w:t>
      </w:r>
      <w:r w:rsidRPr="00D90550">
        <w:rPr>
          <w:sz w:val="26"/>
          <w:szCs w:val="26"/>
        </w:rPr>
        <w:t xml:space="preserve"> рубля, или на </w:t>
      </w:r>
      <w:r w:rsidRPr="000D70FC">
        <w:rPr>
          <w:sz w:val="26"/>
          <w:szCs w:val="26"/>
        </w:rPr>
        <w:t>1</w:t>
      </w:r>
      <w:r>
        <w:rPr>
          <w:sz w:val="26"/>
          <w:szCs w:val="26"/>
        </w:rPr>
        <w:t>,</w:t>
      </w:r>
      <w:r w:rsidRPr="000D70FC">
        <w:rPr>
          <w:sz w:val="26"/>
          <w:szCs w:val="26"/>
        </w:rPr>
        <w:t>4</w:t>
      </w:r>
      <w:r w:rsidRPr="00D90550">
        <w:rPr>
          <w:sz w:val="26"/>
          <w:szCs w:val="26"/>
        </w:rPr>
        <w:t xml:space="preserve">% больше, </w:t>
      </w:r>
      <w:r w:rsidRPr="00D90550">
        <w:rPr>
          <w:sz w:val="26"/>
          <w:szCs w:val="26"/>
        </w:rPr>
        <w:br/>
        <w:t xml:space="preserve">чем в </w:t>
      </w:r>
      <w:r>
        <w:rPr>
          <w:sz w:val="26"/>
          <w:szCs w:val="26"/>
        </w:rPr>
        <w:t>июл</w:t>
      </w:r>
      <w:r w:rsidRPr="00D90550">
        <w:rPr>
          <w:sz w:val="26"/>
          <w:szCs w:val="26"/>
        </w:rPr>
        <w:t>е 2018 г.</w:t>
      </w:r>
    </w:p>
    <w:p w:rsidR="006070D4" w:rsidRPr="00450AE9" w:rsidRDefault="006070D4" w:rsidP="008D2C45">
      <w:pPr>
        <w:spacing w:before="16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450AE9">
        <w:rPr>
          <w:rFonts w:ascii="Arial" w:hAnsi="Arial" w:cs="Arial"/>
          <w:b/>
          <w:sz w:val="22"/>
          <w:szCs w:val="22"/>
        </w:rPr>
        <w:t>Номинальная начисленная и реальная заработная плата</w:t>
      </w:r>
    </w:p>
    <w:tbl>
      <w:tblPr>
        <w:tblW w:w="9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57"/>
        <w:gridCol w:w="1712"/>
        <w:gridCol w:w="1633"/>
        <w:gridCol w:w="1093"/>
        <w:gridCol w:w="1669"/>
        <w:gridCol w:w="1134"/>
      </w:tblGrid>
      <w:tr w:rsidR="006070D4" w:rsidRPr="00391872" w:rsidTr="004F5749">
        <w:trPr>
          <w:cantSplit/>
          <w:trHeight w:val="414"/>
          <w:tblHeader/>
          <w:jc w:val="center"/>
        </w:trPr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D4" w:rsidRPr="00391872" w:rsidRDefault="006070D4" w:rsidP="008D2C45">
            <w:pPr>
              <w:spacing w:before="40" w:after="40" w:line="200" w:lineRule="exact"/>
              <w:ind w:left="612" w:right="57"/>
              <w:rPr>
                <w:sz w:val="22"/>
                <w:szCs w:val="22"/>
              </w:rPr>
            </w:pPr>
            <w:r w:rsidRPr="00391872">
              <w:rPr>
                <w:sz w:val="22"/>
                <w:szCs w:val="22"/>
              </w:rPr>
              <w:br w:type="page"/>
            </w:r>
            <w:r w:rsidRPr="00391872">
              <w:rPr>
                <w:sz w:val="22"/>
                <w:szCs w:val="22"/>
              </w:rPr>
              <w:br w:type="page"/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D4" w:rsidRPr="00391872" w:rsidRDefault="006070D4" w:rsidP="008D2C45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</w:rPr>
            </w:pPr>
            <w:r w:rsidRPr="00391872">
              <w:rPr>
                <w:sz w:val="22"/>
                <w:szCs w:val="22"/>
              </w:rPr>
              <w:t>Номинальная начисленная среднемесячная заработная плата, руб.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D4" w:rsidRPr="00391872" w:rsidRDefault="006070D4" w:rsidP="008D2C4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91872">
              <w:rPr>
                <w:sz w:val="22"/>
                <w:szCs w:val="22"/>
              </w:rPr>
              <w:t>В % к</w:t>
            </w:r>
          </w:p>
        </w:tc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D4" w:rsidRPr="00391872" w:rsidRDefault="006070D4" w:rsidP="008D2C4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91872">
              <w:rPr>
                <w:sz w:val="22"/>
                <w:szCs w:val="22"/>
              </w:rPr>
              <w:t xml:space="preserve">Реальная заработная плата </w:t>
            </w:r>
            <w:r w:rsidRPr="00391872">
              <w:rPr>
                <w:sz w:val="22"/>
                <w:szCs w:val="22"/>
              </w:rPr>
              <w:br/>
              <w:t>в % к</w:t>
            </w:r>
          </w:p>
        </w:tc>
      </w:tr>
      <w:tr w:rsidR="006070D4" w:rsidRPr="00391872" w:rsidTr="004F5749">
        <w:trPr>
          <w:cantSplit/>
          <w:trHeight w:val="866"/>
          <w:tblHeader/>
          <w:jc w:val="center"/>
        </w:trPr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D4" w:rsidRPr="00391872" w:rsidRDefault="006070D4" w:rsidP="008D2C45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D4" w:rsidRPr="00391872" w:rsidRDefault="006070D4" w:rsidP="008D2C45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D4" w:rsidRPr="00391872" w:rsidRDefault="006070D4" w:rsidP="008D2C45">
            <w:pPr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 w:rsidRPr="00391872">
              <w:rPr>
                <w:spacing w:val="-4"/>
                <w:sz w:val="22"/>
                <w:szCs w:val="22"/>
              </w:rPr>
              <w:t>соответствую-щему периоду предыдущего года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D4" w:rsidRPr="00391872" w:rsidRDefault="006070D4" w:rsidP="008D2C45">
            <w:pPr>
              <w:spacing w:before="40" w:after="40" w:line="20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391872">
              <w:rPr>
                <w:sz w:val="22"/>
                <w:szCs w:val="22"/>
              </w:rPr>
              <w:t>предыду-щему</w:t>
            </w:r>
            <w:r w:rsidRPr="00391872">
              <w:rPr>
                <w:sz w:val="22"/>
                <w:szCs w:val="22"/>
              </w:rPr>
              <w:br/>
              <w:t>периоду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D4" w:rsidRPr="00391872" w:rsidRDefault="006070D4" w:rsidP="008D2C4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91872">
              <w:rPr>
                <w:sz w:val="22"/>
                <w:szCs w:val="22"/>
              </w:rPr>
              <w:t>соответствую-щему периоду предыдущего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D4" w:rsidRPr="00391872" w:rsidRDefault="006070D4" w:rsidP="008D2C45">
            <w:pPr>
              <w:spacing w:before="40" w:after="40" w:line="20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391872">
              <w:rPr>
                <w:sz w:val="22"/>
                <w:szCs w:val="22"/>
              </w:rPr>
              <w:t>предыду-щему</w:t>
            </w:r>
            <w:r w:rsidRPr="00391872">
              <w:rPr>
                <w:sz w:val="22"/>
                <w:szCs w:val="22"/>
              </w:rPr>
              <w:br/>
              <w:t>периоду</w:t>
            </w:r>
          </w:p>
        </w:tc>
      </w:tr>
      <w:tr w:rsidR="006070D4" w:rsidRPr="00391872" w:rsidTr="004F574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391872" w:rsidRDefault="006070D4" w:rsidP="00CD57A3">
            <w:pPr>
              <w:spacing w:before="60" w:after="60" w:line="220" w:lineRule="exact"/>
              <w:ind w:left="-57" w:right="-57"/>
              <w:jc w:val="center"/>
              <w:rPr>
                <w:i/>
                <w:spacing w:val="-4"/>
                <w:sz w:val="22"/>
                <w:szCs w:val="22"/>
              </w:rPr>
            </w:pPr>
            <w:r w:rsidRPr="00391872">
              <w:rPr>
                <w:b/>
                <w:bCs/>
                <w:sz w:val="22"/>
                <w:szCs w:val="22"/>
              </w:rPr>
              <w:t>2017 г.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391872" w:rsidRDefault="006070D4" w:rsidP="00CD57A3">
            <w:pPr>
              <w:spacing w:before="60" w:after="60" w:line="220" w:lineRule="exact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391872" w:rsidRDefault="006070D4" w:rsidP="00CD57A3">
            <w:pPr>
              <w:spacing w:before="60" w:after="60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391872" w:rsidRDefault="006070D4" w:rsidP="00CD57A3">
            <w:pPr>
              <w:spacing w:before="60" w:after="60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391872" w:rsidRDefault="006070D4" w:rsidP="00CD57A3">
            <w:pPr>
              <w:spacing w:before="60" w:after="60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391872" w:rsidRDefault="006070D4" w:rsidP="00CD57A3">
            <w:pPr>
              <w:spacing w:before="60" w:after="60" w:line="22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6070D4" w:rsidRPr="0029735D" w:rsidTr="004F574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A751BD" w:rsidRDefault="006070D4" w:rsidP="00CD57A3">
            <w:pPr>
              <w:spacing w:before="60" w:after="60" w:line="220" w:lineRule="exact"/>
              <w:ind w:left="318" w:right="-57"/>
              <w:rPr>
                <w:sz w:val="22"/>
                <w:szCs w:val="22"/>
              </w:rPr>
            </w:pPr>
            <w:r w:rsidRPr="00A751BD">
              <w:rPr>
                <w:sz w:val="22"/>
                <w:szCs w:val="22"/>
              </w:rPr>
              <w:t>Январь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29735D" w:rsidRDefault="006070D4" w:rsidP="00CD57A3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29735D">
              <w:rPr>
                <w:sz w:val="22"/>
                <w:szCs w:val="22"/>
              </w:rPr>
              <w:t xml:space="preserve">720,7 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29735D" w:rsidRDefault="006070D4" w:rsidP="00CD57A3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29735D">
              <w:rPr>
                <w:sz w:val="22"/>
                <w:szCs w:val="22"/>
              </w:rPr>
              <w:t>109,3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29735D" w:rsidRDefault="006070D4" w:rsidP="00CD57A3">
            <w:pPr>
              <w:spacing w:before="60" w:after="6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9735D">
              <w:rPr>
                <w:bCs/>
                <w:sz w:val="22"/>
                <w:szCs w:val="22"/>
              </w:rPr>
              <w:t>89,9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29735D" w:rsidRDefault="006070D4" w:rsidP="00CD57A3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29735D">
              <w:rPr>
                <w:sz w:val="22"/>
                <w:szCs w:val="22"/>
              </w:rPr>
              <w:t>99,8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29735D" w:rsidRDefault="006070D4" w:rsidP="00CD57A3">
            <w:pPr>
              <w:spacing w:before="60" w:after="6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9735D">
              <w:rPr>
                <w:bCs/>
                <w:sz w:val="22"/>
                <w:szCs w:val="22"/>
              </w:rPr>
              <w:t>89,1</w:t>
            </w:r>
          </w:p>
        </w:tc>
      </w:tr>
      <w:tr w:rsidR="006070D4" w:rsidRPr="00E554F6" w:rsidTr="004F574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E554F6" w:rsidRDefault="006070D4" w:rsidP="00CD57A3">
            <w:pPr>
              <w:spacing w:before="60" w:after="60" w:line="220" w:lineRule="exact"/>
              <w:ind w:left="318" w:right="-57"/>
              <w:rPr>
                <w:sz w:val="22"/>
                <w:szCs w:val="22"/>
              </w:rPr>
            </w:pPr>
            <w:r w:rsidRPr="00E554F6">
              <w:rPr>
                <w:sz w:val="22"/>
                <w:szCs w:val="22"/>
              </w:rPr>
              <w:t>Февраль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E554F6" w:rsidRDefault="006070D4" w:rsidP="00CD57A3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E554F6">
              <w:rPr>
                <w:sz w:val="22"/>
                <w:szCs w:val="22"/>
              </w:rPr>
              <w:t>716,5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E554F6" w:rsidRDefault="006070D4" w:rsidP="00CD57A3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E554F6">
              <w:rPr>
                <w:sz w:val="22"/>
                <w:szCs w:val="22"/>
              </w:rPr>
              <w:t>107,9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E554F6" w:rsidRDefault="006070D4" w:rsidP="00CD57A3">
            <w:pPr>
              <w:spacing w:before="60" w:after="6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554F6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E554F6" w:rsidRDefault="006070D4" w:rsidP="00CD57A3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E554F6">
              <w:rPr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E554F6" w:rsidRDefault="006070D4" w:rsidP="00CD57A3">
            <w:pPr>
              <w:spacing w:before="60" w:after="6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554F6">
              <w:rPr>
                <w:bCs/>
                <w:sz w:val="22"/>
                <w:szCs w:val="22"/>
              </w:rPr>
              <w:t>98,9</w:t>
            </w:r>
          </w:p>
        </w:tc>
      </w:tr>
      <w:tr w:rsidR="006070D4" w:rsidRPr="00F87F67" w:rsidTr="004F574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87F67" w:rsidRDefault="006070D4" w:rsidP="00CD57A3">
            <w:pPr>
              <w:spacing w:before="60" w:after="60" w:line="220" w:lineRule="exact"/>
              <w:ind w:left="318" w:right="-57"/>
              <w:rPr>
                <w:sz w:val="22"/>
                <w:szCs w:val="22"/>
              </w:rPr>
            </w:pPr>
            <w:r w:rsidRPr="00F87F67">
              <w:rPr>
                <w:sz w:val="22"/>
                <w:szCs w:val="22"/>
              </w:rPr>
              <w:t xml:space="preserve">Март 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87F67" w:rsidRDefault="006070D4" w:rsidP="00CD57A3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F87F67">
              <w:rPr>
                <w:sz w:val="22"/>
                <w:szCs w:val="22"/>
              </w:rPr>
              <w:t>770,6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87F67" w:rsidRDefault="006070D4" w:rsidP="00CD57A3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F87F67">
              <w:rPr>
                <w:sz w:val="22"/>
                <w:szCs w:val="22"/>
              </w:rPr>
              <w:t>108,4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87F67" w:rsidRDefault="006070D4" w:rsidP="00CD57A3">
            <w:pPr>
              <w:spacing w:before="60" w:after="6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87F67">
              <w:rPr>
                <w:bCs/>
                <w:sz w:val="22"/>
                <w:szCs w:val="22"/>
              </w:rPr>
              <w:t>107,6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87F67" w:rsidRDefault="006070D4" w:rsidP="00CD57A3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F87F67">
              <w:rPr>
                <w:sz w:val="22"/>
                <w:szCs w:val="22"/>
              </w:rPr>
              <w:t>101,9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87F67" w:rsidRDefault="006070D4" w:rsidP="00CD57A3">
            <w:pPr>
              <w:spacing w:before="60" w:after="6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F87F67">
              <w:rPr>
                <w:bCs/>
                <w:sz w:val="22"/>
                <w:szCs w:val="22"/>
              </w:rPr>
              <w:t>107,3</w:t>
            </w:r>
          </w:p>
        </w:tc>
      </w:tr>
      <w:tr w:rsidR="006070D4" w:rsidRPr="0029442D" w:rsidTr="004F574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29442D" w:rsidRDefault="006070D4" w:rsidP="00CD57A3">
            <w:pPr>
              <w:pStyle w:val="5"/>
              <w:tabs>
                <w:tab w:val="left" w:pos="3969"/>
                <w:tab w:val="left" w:pos="5954"/>
              </w:tabs>
              <w:spacing w:before="60" w:after="60" w:line="220" w:lineRule="exact"/>
              <w:jc w:val="lef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29442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r w:rsidRPr="0029442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9442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квартал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29442D" w:rsidRDefault="006070D4" w:rsidP="00CD57A3">
            <w:pPr>
              <w:spacing w:before="60" w:after="6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29442D">
              <w:rPr>
                <w:b/>
                <w:sz w:val="22"/>
                <w:szCs w:val="22"/>
              </w:rPr>
              <w:t>737,6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29442D" w:rsidRDefault="006070D4" w:rsidP="00CD57A3">
            <w:pPr>
              <w:spacing w:before="60" w:after="6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29442D">
              <w:rPr>
                <w:b/>
                <w:sz w:val="22"/>
                <w:szCs w:val="22"/>
              </w:rPr>
              <w:t>108,7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29442D" w:rsidRDefault="006070D4" w:rsidP="00CD57A3">
            <w:pPr>
              <w:spacing w:before="60" w:after="6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9442D">
              <w:rPr>
                <w:b/>
                <w:bCs/>
                <w:sz w:val="22"/>
                <w:szCs w:val="22"/>
              </w:rPr>
              <w:t>98,8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29442D" w:rsidRDefault="006070D4" w:rsidP="00CD57A3">
            <w:pPr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29442D"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29442D" w:rsidRDefault="006070D4" w:rsidP="00CD57A3">
            <w:pPr>
              <w:spacing w:before="60" w:after="6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29442D">
              <w:rPr>
                <w:b/>
                <w:bCs/>
                <w:sz w:val="22"/>
                <w:szCs w:val="22"/>
              </w:rPr>
              <w:t>97,0</w:t>
            </w:r>
          </w:p>
        </w:tc>
      </w:tr>
      <w:tr w:rsidR="006070D4" w:rsidRPr="001A395F" w:rsidTr="004F574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1A395F" w:rsidRDefault="006070D4" w:rsidP="00CD57A3">
            <w:pPr>
              <w:spacing w:before="60" w:after="60" w:line="220" w:lineRule="exact"/>
              <w:ind w:left="318" w:right="-57"/>
              <w:rPr>
                <w:sz w:val="22"/>
                <w:szCs w:val="22"/>
              </w:rPr>
            </w:pPr>
            <w:r w:rsidRPr="001A395F">
              <w:rPr>
                <w:sz w:val="22"/>
                <w:szCs w:val="22"/>
              </w:rPr>
              <w:t>Апрель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1A395F" w:rsidRDefault="006070D4" w:rsidP="00CD57A3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1A395F">
              <w:rPr>
                <w:sz w:val="22"/>
                <w:szCs w:val="22"/>
              </w:rPr>
              <w:t>776,7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1A395F" w:rsidRDefault="006070D4" w:rsidP="00CD57A3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1A395F">
              <w:rPr>
                <w:sz w:val="22"/>
                <w:szCs w:val="22"/>
              </w:rPr>
              <w:t>109,4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1A395F" w:rsidRDefault="006070D4" w:rsidP="00CD57A3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1A395F">
              <w:rPr>
                <w:sz w:val="22"/>
                <w:szCs w:val="22"/>
              </w:rPr>
              <w:t>100,8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1A395F" w:rsidRDefault="006070D4" w:rsidP="00CD57A3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1A395F">
              <w:rPr>
                <w:sz w:val="22"/>
                <w:szCs w:val="22"/>
              </w:rPr>
              <w:t>102,9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1A395F" w:rsidRDefault="006070D4" w:rsidP="00CD57A3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1A395F">
              <w:rPr>
                <w:sz w:val="22"/>
                <w:szCs w:val="22"/>
              </w:rPr>
              <w:t>100,1</w:t>
            </w:r>
          </w:p>
        </w:tc>
      </w:tr>
      <w:tr w:rsidR="006070D4" w:rsidRPr="00BE1C90" w:rsidTr="004F574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BE1C90" w:rsidRDefault="006070D4" w:rsidP="00CD57A3">
            <w:pPr>
              <w:spacing w:before="60" w:after="60" w:line="220" w:lineRule="exact"/>
              <w:ind w:left="318" w:right="-57"/>
              <w:rPr>
                <w:sz w:val="22"/>
                <w:szCs w:val="22"/>
              </w:rPr>
            </w:pPr>
            <w:r w:rsidRPr="00BE1C90">
              <w:rPr>
                <w:sz w:val="22"/>
                <w:szCs w:val="22"/>
              </w:rPr>
              <w:t>Май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BE1C90" w:rsidRDefault="006070D4" w:rsidP="00CD57A3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BE1C90">
              <w:rPr>
                <w:sz w:val="22"/>
                <w:szCs w:val="22"/>
              </w:rPr>
              <w:t>795,2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BE1C90" w:rsidRDefault="006070D4" w:rsidP="00CD57A3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BE1C90">
              <w:rPr>
                <w:sz w:val="22"/>
                <w:szCs w:val="22"/>
              </w:rPr>
              <w:t>110,5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BD3DBB" w:rsidRDefault="006070D4" w:rsidP="00CD57A3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BD3DBB">
              <w:rPr>
                <w:sz w:val="22"/>
                <w:szCs w:val="22"/>
              </w:rPr>
              <w:t>102,4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BE1C90" w:rsidRDefault="006070D4" w:rsidP="00CD57A3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BE1C90">
              <w:rPr>
                <w:sz w:val="22"/>
                <w:szCs w:val="22"/>
              </w:rPr>
              <w:t>104,1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BD3DBB" w:rsidRDefault="006070D4" w:rsidP="00CD57A3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BD3DBB">
              <w:rPr>
                <w:sz w:val="22"/>
                <w:szCs w:val="22"/>
              </w:rPr>
              <w:t>102,1</w:t>
            </w:r>
          </w:p>
        </w:tc>
      </w:tr>
      <w:tr w:rsidR="006070D4" w:rsidRPr="00BD3DBB" w:rsidTr="004F574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BD3DBB" w:rsidRDefault="006070D4" w:rsidP="00CD57A3">
            <w:pPr>
              <w:spacing w:before="60" w:after="60" w:line="220" w:lineRule="exact"/>
              <w:ind w:left="318" w:right="-57"/>
              <w:rPr>
                <w:sz w:val="22"/>
                <w:szCs w:val="22"/>
              </w:rPr>
            </w:pPr>
            <w:r w:rsidRPr="00BD3DBB">
              <w:rPr>
                <w:sz w:val="22"/>
                <w:szCs w:val="22"/>
              </w:rPr>
              <w:t>Июнь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BD3DBB" w:rsidRDefault="006070D4" w:rsidP="00CD57A3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BD3DBB">
              <w:rPr>
                <w:sz w:val="22"/>
                <w:szCs w:val="22"/>
              </w:rPr>
              <w:t>819,3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BD3DBB" w:rsidRDefault="006070D4" w:rsidP="00CD57A3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BD3DBB">
              <w:rPr>
                <w:sz w:val="22"/>
                <w:szCs w:val="22"/>
              </w:rPr>
              <w:t>110,5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BD3DBB" w:rsidRDefault="006070D4" w:rsidP="00CD57A3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BD3DBB">
              <w:rPr>
                <w:sz w:val="22"/>
                <w:szCs w:val="22"/>
              </w:rPr>
              <w:t>103,0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BD3DBB" w:rsidRDefault="006070D4" w:rsidP="00CD57A3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BD3DBB">
              <w:rPr>
                <w:sz w:val="22"/>
                <w:szCs w:val="22"/>
              </w:rPr>
              <w:t>103,8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BD3DBB" w:rsidRDefault="006070D4" w:rsidP="00CD57A3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BD3DBB">
              <w:rPr>
                <w:sz w:val="22"/>
                <w:szCs w:val="22"/>
              </w:rPr>
              <w:t>102,3</w:t>
            </w:r>
          </w:p>
        </w:tc>
      </w:tr>
      <w:tr w:rsidR="006070D4" w:rsidRPr="002E5D21" w:rsidTr="004F574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391872" w:rsidRDefault="006070D4" w:rsidP="00CD57A3">
            <w:pPr>
              <w:spacing w:before="60" w:after="60" w:line="220" w:lineRule="exact"/>
              <w:rPr>
                <w:b/>
                <w:sz w:val="22"/>
                <w:szCs w:val="22"/>
                <w:lang w:val="en-US"/>
              </w:rPr>
            </w:pPr>
            <w:r w:rsidRPr="00391872">
              <w:rPr>
                <w:b/>
                <w:sz w:val="22"/>
                <w:szCs w:val="22"/>
                <w:lang w:val="en-US"/>
              </w:rPr>
              <w:t>II квартал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4107A8" w:rsidRDefault="006070D4" w:rsidP="00CD57A3">
            <w:pPr>
              <w:spacing w:before="60" w:after="6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4107A8">
              <w:rPr>
                <w:b/>
                <w:sz w:val="22"/>
                <w:szCs w:val="22"/>
              </w:rPr>
              <w:t>796,8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4107A8" w:rsidRDefault="006070D4" w:rsidP="00CD57A3">
            <w:pPr>
              <w:spacing w:before="60" w:after="6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4107A8">
              <w:rPr>
                <w:b/>
                <w:sz w:val="22"/>
                <w:szCs w:val="22"/>
              </w:rPr>
              <w:t>110,2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4107A8" w:rsidRDefault="006070D4" w:rsidP="00CD57A3">
            <w:pPr>
              <w:spacing w:before="60" w:after="6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4107A8">
              <w:rPr>
                <w:b/>
                <w:bCs/>
                <w:sz w:val="22"/>
                <w:szCs w:val="22"/>
              </w:rPr>
              <w:t>108,0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4107A8" w:rsidRDefault="006070D4" w:rsidP="00CD57A3">
            <w:pPr>
              <w:spacing w:before="60" w:after="60" w:line="22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 w:rsidRPr="004107A8"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4107A8" w:rsidRDefault="006070D4" w:rsidP="00CD57A3">
            <w:pPr>
              <w:spacing w:before="60" w:after="6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4107A8">
              <w:rPr>
                <w:b/>
                <w:bCs/>
                <w:sz w:val="22"/>
                <w:szCs w:val="22"/>
              </w:rPr>
              <w:t>106,4</w:t>
            </w:r>
          </w:p>
        </w:tc>
      </w:tr>
      <w:tr w:rsidR="006070D4" w:rsidRPr="0097287F" w:rsidTr="004F574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E274DB" w:rsidRDefault="006070D4" w:rsidP="00CD57A3">
            <w:pPr>
              <w:pStyle w:val="5"/>
              <w:tabs>
                <w:tab w:val="left" w:pos="3969"/>
                <w:tab w:val="left" w:pos="5954"/>
              </w:tabs>
              <w:spacing w:before="60" w:after="60" w:line="220" w:lineRule="exact"/>
              <w:jc w:val="left"/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</w:rPr>
            </w:pPr>
            <w:r w:rsidRPr="00E274DB">
              <w:rPr>
                <w:rFonts w:ascii="Times New Roman" w:hAnsi="Times New Roman" w:cs="Times New Roman"/>
                <w:b w:val="0"/>
                <w:i/>
                <w:sz w:val="22"/>
                <w:szCs w:val="22"/>
                <w:lang w:val="en-US"/>
              </w:rPr>
              <w:t>I полугодие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E274DB" w:rsidRDefault="006070D4" w:rsidP="00CD57A3">
            <w:pPr>
              <w:spacing w:before="60" w:after="60" w:line="22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E274DB">
              <w:rPr>
                <w:i/>
                <w:sz w:val="22"/>
                <w:szCs w:val="22"/>
              </w:rPr>
              <w:t>767,3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E274DB" w:rsidRDefault="006070D4" w:rsidP="00CD57A3">
            <w:pPr>
              <w:spacing w:before="60" w:after="60" w:line="22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E274DB">
              <w:rPr>
                <w:i/>
                <w:sz w:val="22"/>
                <w:szCs w:val="22"/>
              </w:rPr>
              <w:t>109,5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E274DB" w:rsidRDefault="006070D4" w:rsidP="00CD57A3">
            <w:pPr>
              <w:spacing w:before="60" w:after="60" w:line="220" w:lineRule="exact"/>
              <w:ind w:right="170"/>
              <w:jc w:val="right"/>
              <w:rPr>
                <w:bCs/>
                <w:i/>
                <w:sz w:val="22"/>
                <w:szCs w:val="22"/>
              </w:rPr>
            </w:pPr>
            <w:r w:rsidRPr="00E274DB">
              <w:rPr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E274DB" w:rsidRDefault="006070D4" w:rsidP="00CD57A3">
            <w:pPr>
              <w:spacing w:before="60" w:after="60" w:line="22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E274DB">
              <w:rPr>
                <w:i/>
                <w:sz w:val="22"/>
                <w:szCs w:val="22"/>
              </w:rPr>
              <w:t>102,3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E274DB" w:rsidRDefault="006070D4" w:rsidP="00CD57A3">
            <w:pPr>
              <w:spacing w:before="60" w:after="60" w:line="22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E274DB">
              <w:rPr>
                <w:bCs/>
                <w:i/>
                <w:sz w:val="22"/>
                <w:szCs w:val="22"/>
              </w:rPr>
              <w:t>х</w:t>
            </w:r>
          </w:p>
        </w:tc>
      </w:tr>
      <w:tr w:rsidR="006070D4" w:rsidRPr="00BD3DBB" w:rsidTr="004F574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BD3DBB" w:rsidRDefault="006070D4" w:rsidP="00CD57A3">
            <w:pPr>
              <w:spacing w:before="60" w:after="60" w:line="220" w:lineRule="exact"/>
              <w:ind w:left="318" w:right="-57"/>
              <w:rPr>
                <w:sz w:val="22"/>
                <w:szCs w:val="22"/>
              </w:rPr>
            </w:pPr>
            <w:r w:rsidRPr="00BD3DBB">
              <w:rPr>
                <w:sz w:val="22"/>
                <w:szCs w:val="22"/>
              </w:rPr>
              <w:t>Июль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BD3DBB" w:rsidRDefault="006070D4" w:rsidP="00CD57A3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BD3DBB">
              <w:rPr>
                <w:sz w:val="22"/>
                <w:szCs w:val="22"/>
              </w:rPr>
              <w:t>827,5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BD3DBB" w:rsidRDefault="006070D4" w:rsidP="00CD57A3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BD3DBB">
              <w:rPr>
                <w:sz w:val="22"/>
                <w:szCs w:val="22"/>
              </w:rPr>
              <w:t>110,6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BD3DBB" w:rsidRDefault="006070D4" w:rsidP="00CD57A3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BD3DBB">
              <w:rPr>
                <w:sz w:val="22"/>
                <w:szCs w:val="22"/>
              </w:rPr>
              <w:t>101,0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BD3DBB" w:rsidRDefault="006070D4" w:rsidP="00CD57A3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BD3DBB">
              <w:rPr>
                <w:sz w:val="22"/>
                <w:szCs w:val="22"/>
              </w:rPr>
              <w:t>104,3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BD3DBB" w:rsidRDefault="006070D4" w:rsidP="00CD57A3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BD3DBB">
              <w:rPr>
                <w:sz w:val="22"/>
                <w:szCs w:val="22"/>
              </w:rPr>
              <w:t>101,1</w:t>
            </w:r>
          </w:p>
        </w:tc>
      </w:tr>
      <w:tr w:rsidR="006070D4" w:rsidRPr="00BD3DBB" w:rsidTr="00CD57A3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BD3DBB" w:rsidRDefault="006070D4" w:rsidP="00CD57A3">
            <w:pPr>
              <w:spacing w:before="60" w:after="60" w:line="220" w:lineRule="exact"/>
              <w:ind w:left="318" w:right="-57"/>
              <w:rPr>
                <w:i/>
                <w:sz w:val="22"/>
                <w:szCs w:val="22"/>
              </w:rPr>
            </w:pPr>
            <w:r w:rsidRPr="00BD3DBB">
              <w:rPr>
                <w:i/>
                <w:sz w:val="22"/>
                <w:szCs w:val="22"/>
              </w:rPr>
              <w:t>Август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BD3DBB" w:rsidRDefault="006070D4" w:rsidP="00CD57A3">
            <w:pPr>
              <w:spacing w:before="60" w:after="60" w:line="22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BD3DBB">
              <w:rPr>
                <w:i/>
                <w:sz w:val="22"/>
                <w:szCs w:val="22"/>
              </w:rPr>
              <w:t>844,4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BD3DBB" w:rsidRDefault="006070D4" w:rsidP="00CD57A3">
            <w:pPr>
              <w:spacing w:before="60" w:after="60" w:line="22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BD3DBB">
              <w:rPr>
                <w:i/>
                <w:sz w:val="22"/>
                <w:szCs w:val="22"/>
              </w:rPr>
              <w:t>112,2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BD3DBB" w:rsidRDefault="006070D4" w:rsidP="00CD57A3">
            <w:pPr>
              <w:spacing w:before="60" w:after="60" w:line="220" w:lineRule="exact"/>
              <w:ind w:right="170"/>
              <w:jc w:val="right"/>
              <w:rPr>
                <w:i/>
                <w:sz w:val="22"/>
                <w:szCs w:val="22"/>
              </w:rPr>
            </w:pPr>
            <w:r w:rsidRPr="00BD3DBB">
              <w:rPr>
                <w:i/>
                <w:sz w:val="22"/>
                <w:szCs w:val="22"/>
              </w:rPr>
              <w:t>102,0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BD3DBB" w:rsidRDefault="006070D4" w:rsidP="00CD57A3">
            <w:pPr>
              <w:spacing w:before="60" w:after="60" w:line="22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BD3DBB">
              <w:rPr>
                <w:i/>
                <w:sz w:val="22"/>
                <w:szCs w:val="22"/>
              </w:rPr>
              <w:t>106,6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BD3DBB" w:rsidRDefault="006070D4" w:rsidP="00CD57A3">
            <w:pPr>
              <w:spacing w:before="60" w:after="60" w:line="22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BD3DBB">
              <w:rPr>
                <w:i/>
                <w:sz w:val="22"/>
                <w:szCs w:val="22"/>
              </w:rPr>
              <w:t>102,8</w:t>
            </w:r>
          </w:p>
        </w:tc>
      </w:tr>
      <w:tr w:rsidR="006070D4" w:rsidRPr="00BD3DBB" w:rsidTr="00CD57A3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BD3DBB" w:rsidRDefault="006070D4" w:rsidP="00CD57A3">
            <w:pPr>
              <w:pStyle w:val="5"/>
              <w:keepNext w:val="0"/>
              <w:tabs>
                <w:tab w:val="left" w:pos="3969"/>
                <w:tab w:val="left" w:pos="5954"/>
              </w:tabs>
              <w:spacing w:before="60" w:after="60" w:line="220" w:lineRule="exact"/>
              <w:jc w:val="left"/>
              <w:rPr>
                <w:i/>
                <w:sz w:val="22"/>
                <w:szCs w:val="22"/>
              </w:rPr>
            </w:pPr>
            <w:r w:rsidRPr="009268F5">
              <w:rPr>
                <w:rFonts w:ascii="Times New Roman" w:hAnsi="Times New Roman" w:cs="Times New Roman"/>
                <w:b w:val="0"/>
                <w:i/>
                <w:spacing w:val="-4"/>
                <w:sz w:val="22"/>
                <w:szCs w:val="22"/>
              </w:rPr>
              <w:t>Январь-</w:t>
            </w:r>
            <w:r>
              <w:rPr>
                <w:rFonts w:ascii="Times New Roman" w:hAnsi="Times New Roman" w:cs="Times New Roman"/>
                <w:b w:val="0"/>
                <w:i/>
                <w:spacing w:val="-4"/>
                <w:sz w:val="22"/>
                <w:szCs w:val="22"/>
              </w:rPr>
              <w:t>август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0D70FC" w:rsidRDefault="006070D4" w:rsidP="00CD57A3">
            <w:pPr>
              <w:spacing w:before="60" w:after="60" w:line="22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0D70FC">
              <w:rPr>
                <w:i/>
                <w:sz w:val="22"/>
                <w:szCs w:val="22"/>
              </w:rPr>
              <w:t>784,5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0D70FC" w:rsidRDefault="006070D4" w:rsidP="00CD57A3">
            <w:pPr>
              <w:spacing w:before="60" w:after="60" w:line="22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0D70FC">
              <w:rPr>
                <w:i/>
                <w:sz w:val="22"/>
                <w:szCs w:val="22"/>
              </w:rPr>
              <w:t>110,0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0D70FC" w:rsidRDefault="006070D4" w:rsidP="00CD57A3">
            <w:pPr>
              <w:spacing w:before="60" w:after="60" w:line="220" w:lineRule="exact"/>
              <w:ind w:right="170"/>
              <w:jc w:val="right"/>
              <w:rPr>
                <w:i/>
                <w:sz w:val="22"/>
                <w:szCs w:val="22"/>
              </w:rPr>
            </w:pPr>
            <w:r w:rsidRPr="000D70FC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0D70FC" w:rsidRDefault="006070D4" w:rsidP="00CD57A3">
            <w:pPr>
              <w:spacing w:before="60" w:after="60" w:line="22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0D70FC">
              <w:rPr>
                <w:i/>
                <w:sz w:val="22"/>
                <w:szCs w:val="22"/>
              </w:rPr>
              <w:t>103,2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0D70FC" w:rsidRDefault="006070D4" w:rsidP="00CD57A3">
            <w:pPr>
              <w:spacing w:before="60" w:after="60" w:line="220" w:lineRule="exact"/>
              <w:ind w:right="170"/>
              <w:jc w:val="right"/>
              <w:rPr>
                <w:i/>
                <w:sz w:val="22"/>
                <w:szCs w:val="22"/>
              </w:rPr>
            </w:pPr>
            <w:r w:rsidRPr="000D70FC">
              <w:rPr>
                <w:i/>
                <w:sz w:val="22"/>
                <w:szCs w:val="22"/>
              </w:rPr>
              <w:t>х</w:t>
            </w:r>
          </w:p>
        </w:tc>
      </w:tr>
      <w:tr w:rsidR="006070D4" w:rsidRPr="0097287F" w:rsidTr="00CD57A3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0D4" w:rsidRPr="00BA4E64" w:rsidRDefault="006070D4" w:rsidP="00CD57A3">
            <w:pPr>
              <w:spacing w:before="60" w:after="60" w:line="220" w:lineRule="exact"/>
              <w:ind w:left="318" w:right="-57"/>
              <w:rPr>
                <w:sz w:val="22"/>
                <w:szCs w:val="22"/>
              </w:rPr>
            </w:pPr>
            <w:r w:rsidRPr="00BA4E64">
              <w:rPr>
                <w:sz w:val="22"/>
                <w:szCs w:val="22"/>
              </w:rPr>
              <w:t>Сентябрь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0D4" w:rsidRPr="00136DA8" w:rsidRDefault="006070D4" w:rsidP="00CD57A3">
            <w:pPr>
              <w:spacing w:before="60" w:after="60" w:line="220" w:lineRule="exact"/>
              <w:ind w:right="454"/>
              <w:jc w:val="right"/>
              <w:rPr>
                <w:spacing w:val="-4"/>
                <w:sz w:val="22"/>
                <w:szCs w:val="22"/>
              </w:rPr>
            </w:pPr>
            <w:r w:rsidRPr="00136DA8">
              <w:rPr>
                <w:spacing w:val="-4"/>
                <w:sz w:val="22"/>
                <w:szCs w:val="22"/>
              </w:rPr>
              <w:t>831,3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0D4" w:rsidRPr="00136DA8" w:rsidRDefault="006070D4" w:rsidP="00CD57A3">
            <w:pPr>
              <w:spacing w:before="60" w:after="60" w:line="220" w:lineRule="exact"/>
              <w:ind w:right="454"/>
              <w:jc w:val="right"/>
              <w:rPr>
                <w:spacing w:val="-4"/>
                <w:sz w:val="22"/>
                <w:szCs w:val="22"/>
              </w:rPr>
            </w:pPr>
            <w:r w:rsidRPr="00136DA8">
              <w:rPr>
                <w:spacing w:val="-4"/>
                <w:sz w:val="22"/>
                <w:szCs w:val="22"/>
              </w:rPr>
              <w:t>112,7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0D4" w:rsidRPr="00136DA8" w:rsidRDefault="006070D4" w:rsidP="00CD57A3">
            <w:pPr>
              <w:spacing w:before="60" w:after="60" w:line="220" w:lineRule="exact"/>
              <w:ind w:right="170"/>
              <w:jc w:val="right"/>
              <w:rPr>
                <w:spacing w:val="-4"/>
                <w:sz w:val="22"/>
                <w:szCs w:val="22"/>
              </w:rPr>
            </w:pPr>
            <w:r w:rsidRPr="00136DA8">
              <w:rPr>
                <w:spacing w:val="-4"/>
                <w:sz w:val="22"/>
                <w:szCs w:val="22"/>
              </w:rPr>
              <w:t>98,4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0D4" w:rsidRPr="00136DA8" w:rsidRDefault="006070D4" w:rsidP="00CD57A3">
            <w:pPr>
              <w:spacing w:before="60" w:after="60" w:line="220" w:lineRule="exact"/>
              <w:ind w:right="510"/>
              <w:jc w:val="right"/>
              <w:rPr>
                <w:spacing w:val="-4"/>
                <w:sz w:val="22"/>
                <w:szCs w:val="22"/>
              </w:rPr>
            </w:pPr>
            <w:r w:rsidRPr="00136DA8">
              <w:rPr>
                <w:spacing w:val="-4"/>
                <w:sz w:val="22"/>
                <w:szCs w:val="22"/>
              </w:rPr>
              <w:t>107,4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0D4" w:rsidRPr="00136DA8" w:rsidRDefault="006070D4" w:rsidP="00CD57A3">
            <w:pPr>
              <w:spacing w:before="60" w:after="60" w:line="22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 w:rsidRPr="00136DA8">
              <w:rPr>
                <w:spacing w:val="-4"/>
                <w:sz w:val="22"/>
                <w:szCs w:val="22"/>
              </w:rPr>
              <w:t>98,1</w:t>
            </w:r>
          </w:p>
        </w:tc>
      </w:tr>
      <w:tr w:rsidR="006070D4" w:rsidRPr="0097287F" w:rsidTr="00CD57A3">
        <w:trPr>
          <w:jc w:val="center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391872" w:rsidRDefault="006070D4" w:rsidP="00CD57A3">
            <w:pPr>
              <w:pStyle w:val="4"/>
              <w:keepNext w:val="0"/>
              <w:spacing w:before="60" w:after="60" w:line="220" w:lineRule="exact"/>
              <w:ind w:left="0"/>
              <w:rPr>
                <w:rFonts w:eastAsiaTheme="minorEastAsia"/>
                <w:iCs/>
                <w:szCs w:val="22"/>
              </w:rPr>
            </w:pPr>
            <w:r w:rsidRPr="00391872">
              <w:rPr>
                <w:rFonts w:eastAsiaTheme="minorEastAsia"/>
                <w:szCs w:val="22"/>
              </w:rPr>
              <w:lastRenderedPageBreak/>
              <w:t>III квартал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0955CF" w:rsidRDefault="006070D4" w:rsidP="00CD57A3">
            <w:pPr>
              <w:spacing w:before="60" w:after="6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0955CF">
              <w:rPr>
                <w:b/>
                <w:sz w:val="22"/>
                <w:szCs w:val="22"/>
              </w:rPr>
              <w:t>835,1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0955CF" w:rsidRDefault="006070D4" w:rsidP="00CD57A3">
            <w:pPr>
              <w:spacing w:before="60" w:after="6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0955CF">
              <w:rPr>
                <w:b/>
                <w:sz w:val="22"/>
                <w:szCs w:val="22"/>
              </w:rPr>
              <w:t>111,9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0955CF" w:rsidRDefault="006070D4" w:rsidP="00CD57A3">
            <w:pPr>
              <w:spacing w:before="60" w:after="6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955CF">
              <w:rPr>
                <w:b/>
                <w:bCs/>
                <w:sz w:val="22"/>
                <w:szCs w:val="22"/>
              </w:rPr>
              <w:t>104,8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0955CF" w:rsidRDefault="006070D4" w:rsidP="00CD57A3">
            <w:pPr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0955CF">
              <w:rPr>
                <w:b/>
                <w:sz w:val="22"/>
                <w:szCs w:val="22"/>
              </w:rPr>
              <w:t>106,2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0955CF" w:rsidRDefault="006070D4" w:rsidP="00CD57A3">
            <w:pPr>
              <w:spacing w:before="60" w:after="6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0955CF">
              <w:rPr>
                <w:b/>
                <w:bCs/>
                <w:sz w:val="22"/>
                <w:szCs w:val="22"/>
              </w:rPr>
              <w:t>104,8</w:t>
            </w:r>
          </w:p>
        </w:tc>
      </w:tr>
      <w:tr w:rsidR="006070D4" w:rsidRPr="0097287F" w:rsidTr="004F574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9268F5" w:rsidRDefault="006070D4" w:rsidP="004F5749">
            <w:pPr>
              <w:pStyle w:val="5"/>
              <w:keepNext w:val="0"/>
              <w:tabs>
                <w:tab w:val="left" w:pos="3969"/>
                <w:tab w:val="left" w:pos="5954"/>
              </w:tabs>
              <w:spacing w:before="26" w:after="26" w:line="200" w:lineRule="exact"/>
              <w:jc w:val="left"/>
              <w:rPr>
                <w:rFonts w:ascii="Times New Roman" w:hAnsi="Times New Roman" w:cs="Times New Roman"/>
                <w:b w:val="0"/>
                <w:i/>
                <w:iCs/>
                <w:spacing w:val="-4"/>
                <w:sz w:val="22"/>
                <w:szCs w:val="22"/>
              </w:rPr>
            </w:pPr>
            <w:r w:rsidRPr="009268F5">
              <w:rPr>
                <w:rFonts w:ascii="Times New Roman" w:hAnsi="Times New Roman" w:cs="Times New Roman"/>
                <w:b w:val="0"/>
                <w:i/>
                <w:spacing w:val="-4"/>
                <w:sz w:val="22"/>
                <w:szCs w:val="22"/>
              </w:rPr>
              <w:t>Январь-сентябрь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9268F5" w:rsidRDefault="006070D4" w:rsidP="004F5749">
            <w:pPr>
              <w:spacing w:before="26" w:after="26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9268F5">
              <w:rPr>
                <w:i/>
                <w:sz w:val="22"/>
                <w:szCs w:val="22"/>
              </w:rPr>
              <w:t>789,9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9268F5" w:rsidRDefault="006070D4" w:rsidP="004F5749">
            <w:pPr>
              <w:spacing w:before="26" w:after="26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9268F5">
              <w:rPr>
                <w:i/>
                <w:sz w:val="22"/>
                <w:szCs w:val="22"/>
              </w:rPr>
              <w:t>110,4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9268F5" w:rsidRDefault="006070D4" w:rsidP="004F5749">
            <w:pPr>
              <w:spacing w:before="26" w:after="26" w:line="200" w:lineRule="exact"/>
              <w:ind w:right="170"/>
              <w:jc w:val="right"/>
              <w:rPr>
                <w:bCs/>
                <w:i/>
                <w:sz w:val="22"/>
                <w:szCs w:val="22"/>
              </w:rPr>
            </w:pPr>
            <w:r w:rsidRPr="009268F5">
              <w:rPr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9268F5" w:rsidRDefault="006070D4" w:rsidP="004F5749">
            <w:pPr>
              <w:spacing w:before="26" w:after="26" w:line="20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9268F5">
              <w:rPr>
                <w:i/>
                <w:sz w:val="22"/>
                <w:szCs w:val="22"/>
              </w:rPr>
              <w:t>103,8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9268F5" w:rsidRDefault="006070D4" w:rsidP="004F5749">
            <w:pPr>
              <w:spacing w:before="26" w:after="26" w:line="20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9268F5">
              <w:rPr>
                <w:bCs/>
                <w:i/>
                <w:sz w:val="22"/>
                <w:szCs w:val="22"/>
              </w:rPr>
              <w:t>х</w:t>
            </w:r>
          </w:p>
        </w:tc>
      </w:tr>
      <w:tr w:rsidR="006070D4" w:rsidRPr="00E5125E" w:rsidTr="004F574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136DA8" w:rsidRDefault="006070D4" w:rsidP="004F5749">
            <w:pPr>
              <w:spacing w:before="26" w:after="26" w:line="200" w:lineRule="exact"/>
              <w:ind w:left="318" w:right="-57"/>
              <w:rPr>
                <w:sz w:val="22"/>
                <w:szCs w:val="22"/>
              </w:rPr>
            </w:pPr>
            <w:r w:rsidRPr="005616FF">
              <w:rPr>
                <w:sz w:val="22"/>
                <w:szCs w:val="22"/>
              </w:rPr>
              <w:t>Октябрь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294C9D" w:rsidRDefault="006070D4" w:rsidP="004F5749">
            <w:pPr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294C9D">
              <w:rPr>
                <w:sz w:val="22"/>
                <w:szCs w:val="22"/>
              </w:rPr>
              <w:t>841,0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294C9D" w:rsidRDefault="006070D4" w:rsidP="004F5749">
            <w:pPr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294C9D">
              <w:rPr>
                <w:sz w:val="22"/>
                <w:szCs w:val="22"/>
              </w:rPr>
              <w:t>115,8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294C9D" w:rsidRDefault="006070D4" w:rsidP="004F5749">
            <w:pPr>
              <w:spacing w:before="26" w:after="26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94C9D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294C9D" w:rsidRDefault="006070D4" w:rsidP="004F5749">
            <w:pPr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294C9D">
              <w:rPr>
                <w:sz w:val="22"/>
                <w:szCs w:val="22"/>
              </w:rPr>
              <w:t>110,0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294C9D" w:rsidRDefault="006070D4" w:rsidP="004F5749">
            <w:pPr>
              <w:spacing w:before="26" w:after="26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94C9D">
              <w:rPr>
                <w:bCs/>
                <w:sz w:val="22"/>
                <w:szCs w:val="22"/>
              </w:rPr>
              <w:t>100,0</w:t>
            </w:r>
          </w:p>
        </w:tc>
      </w:tr>
      <w:tr w:rsidR="006070D4" w:rsidRPr="00E5125E" w:rsidTr="004F574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136DA8" w:rsidRDefault="006070D4" w:rsidP="004F5749">
            <w:pPr>
              <w:spacing w:before="26" w:after="26" w:line="200" w:lineRule="exact"/>
              <w:ind w:left="318" w:right="-57"/>
              <w:rPr>
                <w:sz w:val="22"/>
                <w:szCs w:val="22"/>
              </w:rPr>
            </w:pPr>
            <w:r w:rsidRPr="00136DA8">
              <w:rPr>
                <w:sz w:val="22"/>
                <w:szCs w:val="22"/>
              </w:rPr>
              <w:t>Ноябрь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0164DC" w:rsidRDefault="006070D4" w:rsidP="004F5749">
            <w:pPr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0164DC">
              <w:rPr>
                <w:sz w:val="22"/>
                <w:szCs w:val="22"/>
              </w:rPr>
              <w:t>836,9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0164DC" w:rsidRDefault="006070D4" w:rsidP="004F5749">
            <w:pPr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0164DC">
              <w:rPr>
                <w:sz w:val="22"/>
                <w:szCs w:val="22"/>
              </w:rPr>
              <w:t>116,1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0164DC" w:rsidRDefault="006070D4" w:rsidP="004F5749">
            <w:pPr>
              <w:spacing w:before="26" w:after="26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164D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0164DC" w:rsidRDefault="006070D4" w:rsidP="004F5749">
            <w:pPr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0164DC">
              <w:rPr>
                <w:sz w:val="22"/>
                <w:szCs w:val="22"/>
              </w:rPr>
              <w:t>110,7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0164DC" w:rsidRDefault="006070D4" w:rsidP="004F5749">
            <w:pPr>
              <w:spacing w:before="26" w:after="26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164DC">
              <w:rPr>
                <w:bCs/>
                <w:sz w:val="22"/>
                <w:szCs w:val="22"/>
              </w:rPr>
              <w:t>99,0</w:t>
            </w:r>
          </w:p>
        </w:tc>
      </w:tr>
      <w:tr w:rsidR="006070D4" w:rsidRPr="00E5125E" w:rsidTr="004F574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136DA8" w:rsidRDefault="006070D4" w:rsidP="004F5749">
            <w:pPr>
              <w:spacing w:before="26" w:after="26" w:line="200" w:lineRule="exact"/>
              <w:ind w:left="318" w:right="-57"/>
              <w:rPr>
                <w:sz w:val="22"/>
                <w:szCs w:val="22"/>
              </w:rPr>
            </w:pPr>
            <w:r w:rsidRPr="00136DA8">
              <w:rPr>
                <w:sz w:val="22"/>
                <w:szCs w:val="22"/>
              </w:rPr>
              <w:t>Декабрь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A644A7" w:rsidRDefault="006070D4" w:rsidP="004F5749">
            <w:pPr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A644A7">
              <w:rPr>
                <w:sz w:val="22"/>
                <w:szCs w:val="22"/>
              </w:rPr>
              <w:t>995,3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A644A7" w:rsidRDefault="006070D4" w:rsidP="004F5749">
            <w:pPr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A644A7">
              <w:rPr>
                <w:sz w:val="22"/>
                <w:szCs w:val="22"/>
              </w:rPr>
              <w:t>123,8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A644A7" w:rsidRDefault="006070D4" w:rsidP="004F5749">
            <w:pPr>
              <w:spacing w:before="26" w:after="26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A644A7">
              <w:rPr>
                <w:bCs/>
                <w:sz w:val="22"/>
                <w:szCs w:val="22"/>
              </w:rPr>
              <w:t>118,9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A644A7" w:rsidRDefault="006070D4" w:rsidP="004F5749">
            <w:pPr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A644A7">
              <w:rPr>
                <w:sz w:val="22"/>
                <w:szCs w:val="22"/>
              </w:rPr>
              <w:t>118,4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A644A7" w:rsidRDefault="006070D4" w:rsidP="004F5749">
            <w:pPr>
              <w:spacing w:before="26" w:after="26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644A7">
              <w:rPr>
                <w:bCs/>
                <w:sz w:val="22"/>
                <w:szCs w:val="22"/>
              </w:rPr>
              <w:t>118,7</w:t>
            </w:r>
          </w:p>
        </w:tc>
      </w:tr>
      <w:tr w:rsidR="006070D4" w:rsidRPr="00E5125E" w:rsidTr="004F574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136DA8" w:rsidRDefault="006070D4" w:rsidP="004F5749">
            <w:pPr>
              <w:pStyle w:val="5"/>
              <w:tabs>
                <w:tab w:val="left" w:pos="3969"/>
                <w:tab w:val="left" w:pos="5954"/>
              </w:tabs>
              <w:spacing w:before="26" w:after="26" w:line="200" w:lineRule="exact"/>
              <w:jc w:val="left"/>
              <w:rPr>
                <w:rFonts w:ascii="Times New Roman" w:eastAsiaTheme="minorEastAsia" w:hAnsi="Times New Roman" w:cs="Times New Roman"/>
                <w:sz w:val="22"/>
                <w:szCs w:val="22"/>
                <w:lang w:val="en-US"/>
              </w:rPr>
            </w:pPr>
            <w:r w:rsidRPr="00136DA8">
              <w:rPr>
                <w:rFonts w:ascii="Times New Roman" w:eastAsiaTheme="minorEastAsia" w:hAnsi="Times New Roman" w:cs="Times New Roman"/>
                <w:sz w:val="22"/>
                <w:szCs w:val="22"/>
                <w:lang w:val="en-US"/>
              </w:rPr>
              <w:t>IVквартал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A644A7" w:rsidRDefault="006070D4" w:rsidP="004F5749">
            <w:pPr>
              <w:spacing w:before="26" w:after="26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A644A7">
              <w:rPr>
                <w:b/>
                <w:sz w:val="22"/>
                <w:szCs w:val="22"/>
              </w:rPr>
              <w:t>891,5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A644A7" w:rsidRDefault="006070D4" w:rsidP="004F5749">
            <w:pPr>
              <w:spacing w:before="26" w:after="26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A644A7">
              <w:rPr>
                <w:b/>
                <w:sz w:val="22"/>
                <w:szCs w:val="22"/>
              </w:rPr>
              <w:t>118,9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A644A7" w:rsidRDefault="006070D4" w:rsidP="004F5749">
            <w:pPr>
              <w:spacing w:before="26" w:after="26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A644A7">
              <w:rPr>
                <w:b/>
                <w:bCs/>
                <w:sz w:val="22"/>
                <w:szCs w:val="22"/>
              </w:rPr>
              <w:t>106,8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A644A7" w:rsidRDefault="006070D4" w:rsidP="004F5749">
            <w:pPr>
              <w:spacing w:before="26" w:after="26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A644A7">
              <w:rPr>
                <w:b/>
                <w:sz w:val="22"/>
                <w:szCs w:val="22"/>
              </w:rPr>
              <w:t>113,3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A644A7" w:rsidRDefault="006070D4" w:rsidP="004F5749">
            <w:pPr>
              <w:spacing w:before="26" w:after="26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A644A7">
              <w:rPr>
                <w:b/>
                <w:bCs/>
                <w:sz w:val="22"/>
                <w:szCs w:val="22"/>
              </w:rPr>
              <w:t>105,2</w:t>
            </w:r>
          </w:p>
        </w:tc>
      </w:tr>
      <w:tr w:rsidR="006070D4" w:rsidRPr="00E5125E" w:rsidTr="004F574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A256E6" w:rsidRDefault="006070D4" w:rsidP="004F5749">
            <w:pPr>
              <w:pStyle w:val="4"/>
              <w:keepNext w:val="0"/>
              <w:spacing w:before="26" w:after="26" w:line="200" w:lineRule="exact"/>
              <w:ind w:left="0" w:right="-57"/>
              <w:rPr>
                <w:i/>
                <w:iCs/>
                <w:spacing w:val="-4"/>
                <w:szCs w:val="22"/>
              </w:rPr>
            </w:pPr>
            <w:r w:rsidRPr="00A256E6">
              <w:rPr>
                <w:rFonts w:eastAsiaTheme="minorEastAsia"/>
                <w:spacing w:val="-4"/>
                <w:szCs w:val="22"/>
              </w:rPr>
              <w:t>Январь-декабрь</w:t>
            </w:r>
            <w:r w:rsidRPr="00A256E6">
              <w:rPr>
                <w:rStyle w:val="a8"/>
                <w:rFonts w:eastAsiaTheme="minorEastAsia"/>
                <w:spacing w:val="-4"/>
                <w:szCs w:val="22"/>
              </w:rPr>
              <w:footnoteReference w:customMarkFollows="1" w:id="2"/>
              <w:t>1)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0E611E" w:rsidRDefault="006070D4" w:rsidP="004F5749">
            <w:pPr>
              <w:spacing w:before="26" w:after="26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A644A7">
              <w:rPr>
                <w:b/>
                <w:sz w:val="22"/>
                <w:szCs w:val="22"/>
              </w:rPr>
              <w:t>82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,8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A644A7" w:rsidRDefault="006070D4" w:rsidP="004F5749">
            <w:pPr>
              <w:spacing w:before="26" w:after="26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A644A7"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</w:rPr>
              <w:t>3</w:t>
            </w:r>
            <w:r w:rsidRPr="00A644A7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A644A7" w:rsidRDefault="006070D4" w:rsidP="004F5749">
            <w:pPr>
              <w:spacing w:before="26" w:after="26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A644A7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A644A7" w:rsidRDefault="006070D4" w:rsidP="004F5749">
            <w:pPr>
              <w:spacing w:before="26" w:after="26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A644A7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7</w:t>
            </w:r>
            <w:r w:rsidRPr="00A644A7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A644A7" w:rsidRDefault="006070D4" w:rsidP="004F5749">
            <w:pPr>
              <w:spacing w:before="26" w:after="26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A644A7">
              <w:rPr>
                <w:b/>
                <w:bCs/>
                <w:sz w:val="22"/>
                <w:szCs w:val="22"/>
              </w:rPr>
              <w:t>х</w:t>
            </w:r>
          </w:p>
        </w:tc>
      </w:tr>
      <w:tr w:rsidR="006070D4" w:rsidRPr="00E5125E" w:rsidTr="004F574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616FF" w:rsidRDefault="006070D4" w:rsidP="004F5749">
            <w:pPr>
              <w:spacing w:before="26" w:after="26" w:line="200" w:lineRule="exact"/>
              <w:ind w:left="-57" w:right="-57"/>
              <w:jc w:val="center"/>
              <w:rPr>
                <w:i/>
                <w:spacing w:val="-4"/>
                <w:sz w:val="22"/>
                <w:szCs w:val="22"/>
              </w:rPr>
            </w:pPr>
            <w:r w:rsidRPr="005616FF">
              <w:rPr>
                <w:b/>
                <w:bCs/>
                <w:sz w:val="22"/>
                <w:szCs w:val="22"/>
              </w:rPr>
              <w:t>201</w:t>
            </w:r>
            <w:r>
              <w:rPr>
                <w:b/>
                <w:bCs/>
                <w:sz w:val="22"/>
                <w:szCs w:val="22"/>
                <w:lang w:val="en-US"/>
              </w:rPr>
              <w:t>8</w:t>
            </w:r>
            <w:r w:rsidRPr="005616FF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616FF" w:rsidRDefault="006070D4" w:rsidP="004F5749">
            <w:pPr>
              <w:spacing w:before="26" w:after="26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616FF" w:rsidRDefault="006070D4" w:rsidP="004F5749">
            <w:pPr>
              <w:spacing w:before="26" w:after="26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616FF" w:rsidRDefault="006070D4" w:rsidP="004F5749">
            <w:pPr>
              <w:spacing w:before="26" w:after="26" w:line="20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616FF" w:rsidRDefault="006070D4" w:rsidP="004F5749">
            <w:pPr>
              <w:spacing w:before="26" w:after="26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616FF" w:rsidRDefault="006070D4" w:rsidP="004F5749">
            <w:pPr>
              <w:spacing w:before="26" w:after="26" w:line="20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6070D4" w:rsidRPr="00E5125E" w:rsidTr="004F574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136DA8" w:rsidRDefault="006070D4" w:rsidP="004F5749">
            <w:pPr>
              <w:spacing w:before="26" w:after="26" w:line="200" w:lineRule="exact"/>
              <w:ind w:left="318" w:right="-57"/>
              <w:rPr>
                <w:sz w:val="22"/>
                <w:szCs w:val="22"/>
              </w:rPr>
            </w:pPr>
            <w:r w:rsidRPr="00136DA8">
              <w:rPr>
                <w:sz w:val="22"/>
                <w:szCs w:val="22"/>
              </w:rPr>
              <w:t>Январь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136DA8" w:rsidRDefault="006070D4" w:rsidP="004F5749">
            <w:pPr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136DA8">
              <w:rPr>
                <w:sz w:val="22"/>
                <w:szCs w:val="22"/>
              </w:rPr>
              <w:t>859,0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136DA8" w:rsidRDefault="006070D4" w:rsidP="004F5749">
            <w:pPr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136DA8">
              <w:rPr>
                <w:sz w:val="22"/>
                <w:szCs w:val="22"/>
              </w:rPr>
              <w:t>118,9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136DA8" w:rsidRDefault="006070D4" w:rsidP="004F5749">
            <w:pPr>
              <w:spacing w:before="26" w:after="26" w:line="200" w:lineRule="exact"/>
              <w:ind w:right="170"/>
              <w:jc w:val="right"/>
              <w:rPr>
                <w:sz w:val="22"/>
                <w:szCs w:val="22"/>
              </w:rPr>
            </w:pPr>
            <w:r w:rsidRPr="00136DA8">
              <w:rPr>
                <w:sz w:val="22"/>
                <w:szCs w:val="22"/>
              </w:rPr>
              <w:t>86,3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136DA8" w:rsidRDefault="006070D4" w:rsidP="004F5749">
            <w:pPr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136DA8">
              <w:rPr>
                <w:sz w:val="22"/>
                <w:szCs w:val="22"/>
              </w:rPr>
              <w:t>113,8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136DA8" w:rsidRDefault="006070D4" w:rsidP="004F5749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 w:rsidRPr="00136DA8">
              <w:rPr>
                <w:sz w:val="22"/>
                <w:szCs w:val="22"/>
              </w:rPr>
              <w:t>85,6</w:t>
            </w:r>
          </w:p>
        </w:tc>
      </w:tr>
      <w:tr w:rsidR="006070D4" w:rsidRPr="00E554F6" w:rsidTr="004F574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BA4E64" w:rsidRDefault="006070D4" w:rsidP="004F5749">
            <w:pPr>
              <w:spacing w:before="26" w:after="26" w:line="200" w:lineRule="exact"/>
              <w:ind w:left="318" w:right="-57"/>
              <w:rPr>
                <w:sz w:val="22"/>
                <w:szCs w:val="22"/>
              </w:rPr>
            </w:pPr>
            <w:r w:rsidRPr="00BA4E64">
              <w:rPr>
                <w:sz w:val="22"/>
                <w:szCs w:val="22"/>
              </w:rPr>
              <w:t>Февраль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E554F6" w:rsidRDefault="006070D4" w:rsidP="004F5749">
            <w:pPr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E554F6">
              <w:rPr>
                <w:sz w:val="22"/>
                <w:szCs w:val="22"/>
              </w:rPr>
              <w:t>850,4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E554F6" w:rsidRDefault="006070D4" w:rsidP="004F5749">
            <w:pPr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E554F6">
              <w:rPr>
                <w:sz w:val="22"/>
                <w:szCs w:val="22"/>
              </w:rPr>
              <w:t>118,4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E554F6" w:rsidRDefault="006070D4" w:rsidP="004F5749">
            <w:pPr>
              <w:spacing w:before="26" w:after="26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554F6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E554F6" w:rsidRDefault="006070D4" w:rsidP="004F5749">
            <w:pPr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E554F6">
              <w:rPr>
                <w:sz w:val="22"/>
                <w:szCs w:val="22"/>
              </w:rPr>
              <w:t>112,9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E554F6" w:rsidRDefault="006070D4" w:rsidP="004F5749">
            <w:pPr>
              <w:spacing w:before="26" w:after="26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554F6">
              <w:rPr>
                <w:bCs/>
                <w:sz w:val="22"/>
                <w:szCs w:val="22"/>
              </w:rPr>
              <w:t>98,1</w:t>
            </w:r>
          </w:p>
        </w:tc>
      </w:tr>
      <w:tr w:rsidR="006070D4" w:rsidRPr="00F87F67" w:rsidTr="004F574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BA4E64" w:rsidRDefault="006070D4" w:rsidP="004F5749">
            <w:pPr>
              <w:spacing w:before="26" w:after="26" w:line="200" w:lineRule="exact"/>
              <w:ind w:left="318" w:right="-57"/>
              <w:rPr>
                <w:sz w:val="22"/>
                <w:szCs w:val="22"/>
              </w:rPr>
            </w:pPr>
            <w:r w:rsidRPr="00BA4E64">
              <w:rPr>
                <w:sz w:val="22"/>
                <w:szCs w:val="22"/>
              </w:rPr>
              <w:t>Март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87F67" w:rsidRDefault="006070D4" w:rsidP="004F5749">
            <w:pPr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F87F67">
              <w:rPr>
                <w:sz w:val="22"/>
                <w:szCs w:val="22"/>
              </w:rPr>
              <w:t>926,8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87F67" w:rsidRDefault="006070D4" w:rsidP="004F5749">
            <w:pPr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F87F67">
              <w:rPr>
                <w:sz w:val="22"/>
                <w:szCs w:val="22"/>
              </w:rPr>
              <w:t>119,9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87F67" w:rsidRDefault="006070D4" w:rsidP="004F5749">
            <w:pPr>
              <w:spacing w:before="26" w:after="26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87F67"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87F67" w:rsidRDefault="006070D4" w:rsidP="004F5749">
            <w:pPr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F87F67">
              <w:rPr>
                <w:sz w:val="22"/>
                <w:szCs w:val="22"/>
              </w:rPr>
              <w:t>113,8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87F67" w:rsidRDefault="006070D4" w:rsidP="004F5749">
            <w:pPr>
              <w:spacing w:before="26" w:after="26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F87F67">
              <w:rPr>
                <w:bCs/>
                <w:sz w:val="22"/>
                <w:szCs w:val="22"/>
              </w:rPr>
              <w:t>108,1</w:t>
            </w:r>
          </w:p>
        </w:tc>
      </w:tr>
      <w:tr w:rsidR="006070D4" w:rsidRPr="00F87F67" w:rsidTr="004F574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87F67" w:rsidRDefault="006070D4" w:rsidP="004F5749">
            <w:pPr>
              <w:pStyle w:val="5"/>
              <w:tabs>
                <w:tab w:val="left" w:pos="3969"/>
                <w:tab w:val="left" w:pos="5954"/>
              </w:tabs>
              <w:spacing w:before="26" w:after="26" w:line="200" w:lineRule="exact"/>
              <w:jc w:val="lef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F87F67">
              <w:rPr>
                <w:rFonts w:ascii="Times New Roman" w:eastAsiaTheme="minorEastAsia" w:hAnsi="Times New Roman" w:cs="Times New Roman"/>
                <w:sz w:val="22"/>
                <w:szCs w:val="22"/>
                <w:lang w:val="en-US"/>
              </w:rPr>
              <w:t>I квартал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87F67" w:rsidRDefault="006070D4" w:rsidP="004F5749">
            <w:pPr>
              <w:spacing w:before="26" w:after="26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F87F67">
              <w:rPr>
                <w:b/>
                <w:sz w:val="22"/>
                <w:szCs w:val="22"/>
              </w:rPr>
              <w:t>880,8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87F67" w:rsidRDefault="006070D4" w:rsidP="004F5749">
            <w:pPr>
              <w:spacing w:before="26" w:after="26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F87F67">
              <w:rPr>
                <w:b/>
                <w:sz w:val="22"/>
                <w:szCs w:val="22"/>
              </w:rPr>
              <w:t>119,1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87F67" w:rsidRDefault="006070D4" w:rsidP="004F5749">
            <w:pPr>
              <w:spacing w:before="26" w:after="26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F87F67">
              <w:rPr>
                <w:b/>
                <w:bCs/>
                <w:sz w:val="22"/>
                <w:szCs w:val="22"/>
              </w:rPr>
              <w:t>98,8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87F67" w:rsidRDefault="006070D4" w:rsidP="004F5749">
            <w:pPr>
              <w:spacing w:before="26" w:after="26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F87F67">
              <w:rPr>
                <w:b/>
                <w:sz w:val="22"/>
                <w:szCs w:val="22"/>
              </w:rPr>
              <w:t>113,5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87F67" w:rsidRDefault="006070D4" w:rsidP="004F5749">
            <w:pPr>
              <w:spacing w:before="26" w:after="26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F87F67">
              <w:rPr>
                <w:b/>
                <w:bCs/>
                <w:sz w:val="22"/>
                <w:szCs w:val="22"/>
              </w:rPr>
              <w:t>97,0</w:t>
            </w:r>
          </w:p>
        </w:tc>
      </w:tr>
      <w:tr w:rsidR="006070D4" w:rsidRPr="001A395F" w:rsidTr="004F574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1A395F" w:rsidRDefault="006070D4" w:rsidP="004F5749">
            <w:pPr>
              <w:spacing w:before="26" w:after="26" w:line="200" w:lineRule="exact"/>
              <w:ind w:left="318" w:right="-57"/>
              <w:rPr>
                <w:sz w:val="22"/>
                <w:szCs w:val="22"/>
              </w:rPr>
            </w:pPr>
            <w:r w:rsidRPr="001A395F">
              <w:rPr>
                <w:sz w:val="22"/>
                <w:szCs w:val="22"/>
              </w:rPr>
              <w:t>Апрель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1A395F" w:rsidRDefault="006070D4" w:rsidP="004F5749">
            <w:pPr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1A395F">
              <w:rPr>
                <w:sz w:val="22"/>
                <w:szCs w:val="22"/>
              </w:rPr>
              <w:t>921,0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1A395F" w:rsidRDefault="006070D4" w:rsidP="004F5749">
            <w:pPr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1A395F">
              <w:rPr>
                <w:sz w:val="22"/>
                <w:szCs w:val="22"/>
              </w:rPr>
              <w:t>118,3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1A395F" w:rsidRDefault="006070D4" w:rsidP="004F5749">
            <w:pPr>
              <w:spacing w:before="26" w:after="26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1A395F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1A395F" w:rsidRDefault="006070D4" w:rsidP="004F5749">
            <w:pPr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1A395F">
              <w:rPr>
                <w:sz w:val="22"/>
                <w:szCs w:val="22"/>
              </w:rPr>
              <w:t>112,7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1A395F" w:rsidRDefault="006070D4" w:rsidP="004F5749">
            <w:pPr>
              <w:spacing w:before="26" w:after="26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1A395F">
              <w:rPr>
                <w:bCs/>
                <w:sz w:val="22"/>
                <w:szCs w:val="22"/>
              </w:rPr>
              <w:t>99,1</w:t>
            </w:r>
          </w:p>
        </w:tc>
      </w:tr>
      <w:tr w:rsidR="006070D4" w:rsidRPr="001A395F" w:rsidTr="004F574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BE1C90" w:rsidRDefault="006070D4" w:rsidP="004F5749">
            <w:pPr>
              <w:spacing w:before="26" w:after="26" w:line="200" w:lineRule="exact"/>
              <w:ind w:left="318" w:right="-57"/>
              <w:rPr>
                <w:sz w:val="22"/>
                <w:szCs w:val="22"/>
              </w:rPr>
            </w:pPr>
            <w:r w:rsidRPr="00BE1C90">
              <w:rPr>
                <w:sz w:val="22"/>
                <w:szCs w:val="22"/>
              </w:rPr>
              <w:t>Май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BE1C90" w:rsidRDefault="006070D4" w:rsidP="004F5749">
            <w:pPr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BE1C90">
              <w:rPr>
                <w:sz w:val="22"/>
                <w:szCs w:val="22"/>
              </w:rPr>
              <w:t>943,9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BE1C90" w:rsidRDefault="006070D4" w:rsidP="004F5749">
            <w:pPr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BE1C90">
              <w:rPr>
                <w:sz w:val="22"/>
                <w:szCs w:val="22"/>
              </w:rPr>
              <w:t>118,4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BE1C90" w:rsidRDefault="006070D4" w:rsidP="004F5749">
            <w:pPr>
              <w:spacing w:before="26" w:after="26" w:line="200" w:lineRule="exact"/>
              <w:ind w:right="170"/>
              <w:jc w:val="right"/>
              <w:rPr>
                <w:sz w:val="22"/>
                <w:szCs w:val="22"/>
              </w:rPr>
            </w:pPr>
            <w:r w:rsidRPr="00BE1C90">
              <w:rPr>
                <w:sz w:val="22"/>
                <w:szCs w:val="22"/>
              </w:rPr>
              <w:t>102,5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BE1C90" w:rsidRDefault="006070D4" w:rsidP="004F5749">
            <w:pPr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BE1C90">
              <w:rPr>
                <w:sz w:val="22"/>
                <w:szCs w:val="22"/>
              </w:rPr>
              <w:t>113,4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BE1C90" w:rsidRDefault="006070D4" w:rsidP="004F5749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 w:rsidRPr="00BE1C90">
              <w:rPr>
                <w:sz w:val="22"/>
                <w:szCs w:val="22"/>
              </w:rPr>
              <w:t>102,8</w:t>
            </w:r>
          </w:p>
        </w:tc>
      </w:tr>
      <w:tr w:rsidR="006070D4" w:rsidRPr="00DC4B48" w:rsidTr="004F574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DC4B48" w:rsidRDefault="006070D4" w:rsidP="004F5749">
            <w:pPr>
              <w:spacing w:before="26" w:after="26" w:line="200" w:lineRule="exact"/>
              <w:ind w:left="318" w:right="-57"/>
              <w:rPr>
                <w:sz w:val="22"/>
                <w:szCs w:val="22"/>
              </w:rPr>
            </w:pPr>
            <w:r w:rsidRPr="00DC4B48">
              <w:rPr>
                <w:sz w:val="22"/>
                <w:szCs w:val="22"/>
              </w:rPr>
              <w:t>Июнь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DC4B48" w:rsidRDefault="006070D4" w:rsidP="004F5749">
            <w:pPr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DC4B48">
              <w:rPr>
                <w:sz w:val="22"/>
                <w:szCs w:val="22"/>
              </w:rPr>
              <w:t>953,7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DC4B48" w:rsidRDefault="006070D4" w:rsidP="004F5749">
            <w:pPr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DC4B48">
              <w:rPr>
                <w:sz w:val="22"/>
                <w:szCs w:val="22"/>
              </w:rPr>
              <w:t>116,0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DC4B48" w:rsidRDefault="006070D4" w:rsidP="004F5749">
            <w:pPr>
              <w:spacing w:before="26" w:after="26" w:line="200" w:lineRule="exact"/>
              <w:ind w:right="170"/>
              <w:jc w:val="right"/>
              <w:rPr>
                <w:sz w:val="22"/>
                <w:szCs w:val="22"/>
              </w:rPr>
            </w:pPr>
            <w:r w:rsidRPr="00DC4B48">
              <w:rPr>
                <w:sz w:val="22"/>
                <w:szCs w:val="22"/>
              </w:rPr>
              <w:t>101,0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DC4B48" w:rsidRDefault="006070D4" w:rsidP="004F5749">
            <w:pPr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DC4B48">
              <w:rPr>
                <w:sz w:val="22"/>
                <w:szCs w:val="22"/>
              </w:rPr>
              <w:t>111,4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DC4B48" w:rsidRDefault="006070D4" w:rsidP="004F5749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 w:rsidRPr="00DC4B48">
              <w:rPr>
                <w:sz w:val="22"/>
                <w:szCs w:val="22"/>
              </w:rPr>
              <w:t>100,6</w:t>
            </w:r>
          </w:p>
        </w:tc>
      </w:tr>
      <w:tr w:rsidR="006070D4" w:rsidRPr="00D90550" w:rsidTr="004F574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D90550" w:rsidRDefault="006070D4" w:rsidP="004F5749">
            <w:pPr>
              <w:spacing w:before="26" w:after="26" w:line="200" w:lineRule="exact"/>
              <w:rPr>
                <w:b/>
                <w:sz w:val="22"/>
                <w:szCs w:val="22"/>
                <w:lang w:val="en-US"/>
              </w:rPr>
            </w:pPr>
            <w:r w:rsidRPr="00D90550">
              <w:rPr>
                <w:b/>
                <w:sz w:val="22"/>
                <w:szCs w:val="22"/>
                <w:lang w:val="en-US"/>
              </w:rPr>
              <w:t>II квартал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D90550" w:rsidRDefault="006070D4" w:rsidP="004F5749">
            <w:pPr>
              <w:spacing w:before="26" w:after="26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D90550">
              <w:rPr>
                <w:b/>
                <w:sz w:val="22"/>
                <w:szCs w:val="22"/>
              </w:rPr>
              <w:t>940,1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D90550" w:rsidRDefault="006070D4" w:rsidP="004F5749">
            <w:pPr>
              <w:spacing w:before="26" w:after="26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D90550">
              <w:rPr>
                <w:b/>
                <w:sz w:val="22"/>
                <w:szCs w:val="22"/>
              </w:rPr>
              <w:t>117,5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D90550" w:rsidRDefault="006070D4" w:rsidP="004F5749">
            <w:pPr>
              <w:spacing w:before="26" w:after="26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D90550">
              <w:rPr>
                <w:b/>
                <w:sz w:val="22"/>
                <w:szCs w:val="22"/>
              </w:rPr>
              <w:t>106,7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D90550" w:rsidRDefault="006070D4" w:rsidP="004F5749">
            <w:pPr>
              <w:spacing w:before="26" w:after="26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D90550">
              <w:rPr>
                <w:b/>
                <w:sz w:val="22"/>
                <w:szCs w:val="22"/>
              </w:rPr>
              <w:t>112,4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D90550" w:rsidRDefault="006070D4" w:rsidP="004F5749">
            <w:pPr>
              <w:spacing w:before="26" w:after="26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D90550">
              <w:rPr>
                <w:b/>
                <w:sz w:val="22"/>
                <w:szCs w:val="22"/>
              </w:rPr>
              <w:t>105,5</w:t>
            </w:r>
          </w:p>
        </w:tc>
      </w:tr>
      <w:tr w:rsidR="006070D4" w:rsidRPr="002B0C39" w:rsidTr="004F574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2B0C39" w:rsidRDefault="006070D4" w:rsidP="004F5749">
            <w:pPr>
              <w:pStyle w:val="5"/>
              <w:tabs>
                <w:tab w:val="left" w:pos="3969"/>
                <w:tab w:val="left" w:pos="5954"/>
              </w:tabs>
              <w:spacing w:before="26" w:after="26" w:line="200" w:lineRule="exact"/>
              <w:jc w:val="left"/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</w:rPr>
            </w:pPr>
            <w:r w:rsidRPr="002B0C39">
              <w:rPr>
                <w:rFonts w:ascii="Times New Roman" w:hAnsi="Times New Roman" w:cs="Times New Roman"/>
                <w:b w:val="0"/>
                <w:i/>
                <w:sz w:val="22"/>
                <w:szCs w:val="22"/>
                <w:lang w:val="en-US"/>
              </w:rPr>
              <w:t>I полугодие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2B0C39" w:rsidRDefault="006070D4" w:rsidP="004F5749">
            <w:pPr>
              <w:spacing w:before="26" w:after="26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2B0C39">
              <w:rPr>
                <w:i/>
                <w:sz w:val="22"/>
                <w:szCs w:val="22"/>
              </w:rPr>
              <w:t>910,5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2B0C39" w:rsidRDefault="006070D4" w:rsidP="004F5749">
            <w:pPr>
              <w:spacing w:before="26" w:after="26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2B0C39">
              <w:rPr>
                <w:i/>
                <w:sz w:val="22"/>
                <w:szCs w:val="22"/>
              </w:rPr>
              <w:t>118,3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2B0C39" w:rsidRDefault="006070D4" w:rsidP="004F5749">
            <w:pPr>
              <w:spacing w:before="26" w:after="26" w:line="200" w:lineRule="exact"/>
              <w:ind w:right="170"/>
              <w:jc w:val="right"/>
              <w:rPr>
                <w:i/>
                <w:sz w:val="22"/>
                <w:szCs w:val="22"/>
              </w:rPr>
            </w:pPr>
            <w:r w:rsidRPr="002B0C39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2B0C39" w:rsidRDefault="006070D4" w:rsidP="004F5749">
            <w:pPr>
              <w:spacing w:before="26" w:after="26" w:line="20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2B0C39">
              <w:rPr>
                <w:i/>
                <w:sz w:val="22"/>
                <w:szCs w:val="22"/>
              </w:rPr>
              <w:t>113,0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2B0C39" w:rsidRDefault="006070D4" w:rsidP="004F5749">
            <w:pPr>
              <w:spacing w:before="26" w:after="26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2B0C39">
              <w:rPr>
                <w:i/>
                <w:sz w:val="22"/>
                <w:szCs w:val="22"/>
              </w:rPr>
              <w:t>х</w:t>
            </w:r>
          </w:p>
        </w:tc>
      </w:tr>
      <w:tr w:rsidR="006070D4" w:rsidRPr="00BD3DBB" w:rsidTr="004F574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BD3DBB" w:rsidRDefault="006070D4" w:rsidP="004F5749">
            <w:pPr>
              <w:spacing w:before="26" w:after="26" w:line="200" w:lineRule="exact"/>
              <w:ind w:left="318" w:right="-57"/>
              <w:rPr>
                <w:sz w:val="22"/>
                <w:szCs w:val="22"/>
              </w:rPr>
            </w:pPr>
            <w:r w:rsidRPr="00BD3DBB">
              <w:rPr>
                <w:sz w:val="22"/>
                <w:szCs w:val="22"/>
              </w:rPr>
              <w:t>Июль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BD3DBB" w:rsidRDefault="006070D4" w:rsidP="004F5749">
            <w:pPr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BD3DBB">
              <w:rPr>
                <w:sz w:val="22"/>
                <w:szCs w:val="22"/>
              </w:rPr>
              <w:t>973,8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BD3DBB" w:rsidRDefault="006070D4" w:rsidP="004F5749">
            <w:pPr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BD3DBB">
              <w:rPr>
                <w:sz w:val="22"/>
                <w:szCs w:val="22"/>
              </w:rPr>
              <w:t>117,3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BD3DBB" w:rsidRDefault="006070D4" w:rsidP="004F5749">
            <w:pPr>
              <w:spacing w:before="26" w:after="26" w:line="200" w:lineRule="exact"/>
              <w:ind w:right="170"/>
              <w:jc w:val="right"/>
              <w:rPr>
                <w:sz w:val="22"/>
                <w:szCs w:val="22"/>
              </w:rPr>
            </w:pPr>
            <w:r w:rsidRPr="00BD3DBB">
              <w:rPr>
                <w:sz w:val="22"/>
                <w:szCs w:val="22"/>
              </w:rPr>
              <w:t>102,1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BD3DBB" w:rsidRDefault="006070D4" w:rsidP="004F5749">
            <w:pPr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BD3DBB">
              <w:rPr>
                <w:sz w:val="22"/>
                <w:szCs w:val="22"/>
              </w:rPr>
              <w:t>112,7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BD3DBB" w:rsidRDefault="006070D4" w:rsidP="004F5749">
            <w:pPr>
              <w:spacing w:before="26" w:after="26" w:line="200" w:lineRule="exact"/>
              <w:ind w:right="227"/>
              <w:jc w:val="right"/>
              <w:rPr>
                <w:sz w:val="22"/>
                <w:szCs w:val="22"/>
              </w:rPr>
            </w:pPr>
            <w:r w:rsidRPr="00BD3DBB">
              <w:rPr>
                <w:sz w:val="22"/>
                <w:szCs w:val="22"/>
              </w:rPr>
              <w:t>102,3</w:t>
            </w:r>
          </w:p>
        </w:tc>
      </w:tr>
      <w:tr w:rsidR="006070D4" w:rsidRPr="00476C37" w:rsidTr="004F574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476C37" w:rsidRDefault="006070D4" w:rsidP="004F5749">
            <w:pPr>
              <w:spacing w:before="26" w:after="26" w:line="200" w:lineRule="exact"/>
              <w:ind w:left="318" w:right="-57"/>
              <w:rPr>
                <w:b/>
                <w:i/>
                <w:sz w:val="22"/>
                <w:szCs w:val="22"/>
              </w:rPr>
            </w:pPr>
            <w:r w:rsidRPr="00476C37">
              <w:rPr>
                <w:b/>
                <w:i/>
                <w:sz w:val="22"/>
                <w:szCs w:val="22"/>
              </w:rPr>
              <w:t>Август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0D70FC" w:rsidRDefault="006070D4" w:rsidP="004F5749">
            <w:pPr>
              <w:spacing w:before="26" w:after="26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987,5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476C37" w:rsidRDefault="006070D4" w:rsidP="004F5749">
            <w:pPr>
              <w:spacing w:before="26" w:after="26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116,5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476C37" w:rsidRDefault="006070D4" w:rsidP="004F5749">
            <w:pPr>
              <w:spacing w:before="26" w:after="26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101,4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476C37" w:rsidRDefault="006070D4" w:rsidP="004F5749">
            <w:pPr>
              <w:spacing w:before="26" w:after="26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476C37" w:rsidRDefault="006070D4" w:rsidP="004F5749">
            <w:pPr>
              <w:spacing w:before="26" w:after="26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101,3</w:t>
            </w:r>
          </w:p>
        </w:tc>
      </w:tr>
      <w:tr w:rsidR="006070D4" w:rsidRPr="00BE1C90" w:rsidTr="004F5749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70D4" w:rsidRPr="00DC4B48" w:rsidRDefault="006070D4" w:rsidP="004F5749">
            <w:pPr>
              <w:spacing w:before="26" w:after="26" w:line="200" w:lineRule="exact"/>
              <w:ind w:right="-57"/>
              <w:rPr>
                <w:b/>
                <w:i/>
                <w:sz w:val="22"/>
                <w:szCs w:val="22"/>
              </w:rPr>
            </w:pPr>
            <w:r w:rsidRPr="00DC4B48">
              <w:rPr>
                <w:b/>
                <w:i/>
                <w:spacing w:val="-4"/>
                <w:sz w:val="22"/>
                <w:szCs w:val="22"/>
              </w:rPr>
              <w:t>Январь-</w:t>
            </w:r>
            <w:r>
              <w:rPr>
                <w:b/>
                <w:i/>
                <w:spacing w:val="-4"/>
                <w:sz w:val="22"/>
                <w:szCs w:val="22"/>
              </w:rPr>
              <w:t>август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70D4" w:rsidRPr="00E5606B" w:rsidRDefault="006070D4" w:rsidP="004F5749">
            <w:pPr>
              <w:spacing w:before="26" w:after="26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928,1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70D4" w:rsidRPr="00E5606B" w:rsidRDefault="006070D4" w:rsidP="004F5749">
            <w:pPr>
              <w:spacing w:before="26" w:after="26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117,9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70D4" w:rsidRPr="00E5606B" w:rsidRDefault="006070D4" w:rsidP="004F5749">
            <w:pPr>
              <w:spacing w:before="26" w:after="26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 w:rsidRPr="00E5606B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70D4" w:rsidRPr="00E5606B" w:rsidRDefault="006070D4" w:rsidP="004F5749">
            <w:pPr>
              <w:spacing w:before="26" w:after="26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70D4" w:rsidRPr="00E5606B" w:rsidRDefault="006070D4" w:rsidP="004F5749">
            <w:pPr>
              <w:spacing w:before="26" w:after="26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 w:rsidRPr="00E5606B">
              <w:rPr>
                <w:b/>
                <w:bCs/>
                <w:i/>
                <w:sz w:val="22"/>
                <w:szCs w:val="22"/>
              </w:rPr>
              <w:t>х</w:t>
            </w:r>
          </w:p>
        </w:tc>
      </w:tr>
    </w:tbl>
    <w:p w:rsidR="006070D4" w:rsidRPr="0005226B" w:rsidRDefault="006070D4" w:rsidP="006070D4">
      <w:pPr>
        <w:spacing w:before="80" w:line="310" w:lineRule="exact"/>
        <w:ind w:firstLine="709"/>
        <w:jc w:val="both"/>
        <w:rPr>
          <w:sz w:val="26"/>
          <w:szCs w:val="26"/>
        </w:rPr>
      </w:pPr>
      <w:r w:rsidRPr="0005226B">
        <w:rPr>
          <w:b/>
          <w:sz w:val="26"/>
          <w:szCs w:val="26"/>
        </w:rPr>
        <w:t>В бюджетных организациях</w:t>
      </w:r>
      <w:r w:rsidRPr="0005226B">
        <w:rPr>
          <w:sz w:val="26"/>
          <w:szCs w:val="26"/>
        </w:rPr>
        <w:t xml:space="preserve"> номинальная начисленная среднемесячная </w:t>
      </w:r>
      <w:r w:rsidRPr="00FF4F96">
        <w:rPr>
          <w:spacing w:val="-8"/>
          <w:sz w:val="26"/>
          <w:szCs w:val="26"/>
        </w:rPr>
        <w:t xml:space="preserve">заработная плата в </w:t>
      </w:r>
      <w:r w:rsidRPr="00FF4F96">
        <w:rPr>
          <w:spacing w:val="-2"/>
          <w:sz w:val="26"/>
          <w:szCs w:val="26"/>
        </w:rPr>
        <w:t xml:space="preserve">январе-августе </w:t>
      </w:r>
      <w:r w:rsidRPr="00FF4F96">
        <w:rPr>
          <w:spacing w:val="-8"/>
          <w:sz w:val="26"/>
          <w:szCs w:val="26"/>
        </w:rPr>
        <w:t>2018</w:t>
      </w:r>
      <w:r w:rsidRPr="00FF4F96">
        <w:rPr>
          <w:spacing w:val="-8"/>
          <w:sz w:val="26"/>
          <w:szCs w:val="26"/>
          <w:lang w:val="en-US"/>
        </w:rPr>
        <w:t> </w:t>
      </w:r>
      <w:r w:rsidRPr="00FF4F96">
        <w:rPr>
          <w:spacing w:val="-8"/>
          <w:sz w:val="26"/>
          <w:szCs w:val="26"/>
        </w:rPr>
        <w:t xml:space="preserve">г. составила 715,8 рубля, в </w:t>
      </w:r>
      <w:r w:rsidRPr="00FF4F96">
        <w:rPr>
          <w:spacing w:val="-2"/>
          <w:sz w:val="26"/>
          <w:szCs w:val="26"/>
        </w:rPr>
        <w:t>августе</w:t>
      </w:r>
      <w:r w:rsidRPr="00FF4F96">
        <w:rPr>
          <w:spacing w:val="-8"/>
          <w:sz w:val="26"/>
          <w:szCs w:val="26"/>
        </w:rPr>
        <w:t xml:space="preserve"> – </w:t>
      </w:r>
      <w:r w:rsidRPr="00FF4F96">
        <w:rPr>
          <w:spacing w:val="-8"/>
          <w:sz w:val="26"/>
          <w:szCs w:val="26"/>
        </w:rPr>
        <w:br/>
        <w:t>720,5 рубля</w:t>
      </w:r>
      <w:r w:rsidRPr="00FF4F96">
        <w:rPr>
          <w:sz w:val="26"/>
          <w:szCs w:val="26"/>
        </w:rPr>
        <w:t xml:space="preserve">, что на 20,5 рубля, или на 2,8% меньше, чем в июле 2018 г. Реальная заработная плата в бюджетных организациях в </w:t>
      </w:r>
      <w:r w:rsidRPr="00FF4F96">
        <w:rPr>
          <w:spacing w:val="-2"/>
          <w:sz w:val="26"/>
          <w:szCs w:val="26"/>
        </w:rPr>
        <w:t xml:space="preserve">январе-августе </w:t>
      </w:r>
      <w:r w:rsidRPr="00FF4F96">
        <w:rPr>
          <w:sz w:val="26"/>
          <w:szCs w:val="26"/>
        </w:rPr>
        <w:t>2018</w:t>
      </w:r>
      <w:r w:rsidRPr="00FF4F96">
        <w:rPr>
          <w:sz w:val="26"/>
          <w:szCs w:val="26"/>
          <w:lang w:val="en-US"/>
        </w:rPr>
        <w:t> </w:t>
      </w:r>
      <w:r w:rsidRPr="00FF4F96">
        <w:rPr>
          <w:sz w:val="26"/>
          <w:szCs w:val="26"/>
        </w:rPr>
        <w:t xml:space="preserve">г. по сравнению с соответствующим периодом 2017 года увеличилась на 15,3%, </w:t>
      </w:r>
      <w:r w:rsidRPr="00FF4F96">
        <w:rPr>
          <w:sz w:val="26"/>
          <w:szCs w:val="26"/>
        </w:rPr>
        <w:br/>
        <w:t xml:space="preserve">в </w:t>
      </w:r>
      <w:r w:rsidRPr="00FF4F96">
        <w:rPr>
          <w:spacing w:val="-2"/>
          <w:sz w:val="26"/>
          <w:szCs w:val="26"/>
        </w:rPr>
        <w:t>августе</w:t>
      </w:r>
      <w:r w:rsidRPr="00FF4F96">
        <w:rPr>
          <w:sz w:val="26"/>
          <w:szCs w:val="26"/>
        </w:rPr>
        <w:t xml:space="preserve"> 2018 г. по сравнению с июлем 2018 г. уменьшилась на 2,9%.</w:t>
      </w:r>
    </w:p>
    <w:p w:rsidR="006070D4" w:rsidRPr="008A4AA8" w:rsidRDefault="006070D4" w:rsidP="006070D4">
      <w:pPr>
        <w:spacing w:before="80" w:after="40" w:line="24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8A4AA8">
        <w:rPr>
          <w:rFonts w:ascii="Arial" w:hAnsi="Arial" w:cs="Arial"/>
          <w:b/>
          <w:bCs/>
          <w:sz w:val="22"/>
          <w:szCs w:val="22"/>
        </w:rPr>
        <w:t>Номинальная начисленная</w:t>
      </w:r>
      <w:r>
        <w:rPr>
          <w:rFonts w:ascii="Arial" w:hAnsi="Arial" w:cs="Arial"/>
          <w:b/>
          <w:bCs/>
          <w:sz w:val="22"/>
          <w:szCs w:val="22"/>
        </w:rPr>
        <w:t xml:space="preserve"> и реальная</w:t>
      </w:r>
      <w:r w:rsidRPr="008A4AA8">
        <w:rPr>
          <w:rFonts w:ascii="Arial" w:hAnsi="Arial" w:cs="Arial"/>
          <w:b/>
          <w:bCs/>
          <w:sz w:val="22"/>
          <w:szCs w:val="22"/>
        </w:rPr>
        <w:t xml:space="preserve"> заработная плата 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8A4AA8">
        <w:rPr>
          <w:rFonts w:ascii="Arial" w:hAnsi="Arial" w:cs="Arial"/>
          <w:b/>
          <w:bCs/>
          <w:sz w:val="22"/>
          <w:szCs w:val="22"/>
        </w:rPr>
        <w:t>по областям и г.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8A4AA8">
        <w:rPr>
          <w:rFonts w:ascii="Arial" w:hAnsi="Arial" w:cs="Arial"/>
          <w:b/>
          <w:bCs/>
          <w:sz w:val="22"/>
          <w:szCs w:val="22"/>
        </w:rPr>
        <w:t>Минску</w:t>
      </w:r>
    </w:p>
    <w:tbl>
      <w:tblPr>
        <w:tblW w:w="9072" w:type="dxa"/>
        <w:tblInd w:w="5" w:type="dxa"/>
        <w:tblBorders>
          <w:top w:val="single" w:sz="6" w:space="0" w:color="auto"/>
          <w:bottom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1417"/>
        <w:gridCol w:w="1134"/>
        <w:gridCol w:w="1701"/>
        <w:gridCol w:w="1134"/>
        <w:gridCol w:w="992"/>
      </w:tblGrid>
      <w:tr w:rsidR="006070D4" w:rsidRPr="00DE09C4" w:rsidTr="004F5749">
        <w:trPr>
          <w:cantSplit/>
          <w:trHeight w:val="445"/>
          <w:tblHeader/>
        </w:trPr>
        <w:tc>
          <w:tcPr>
            <w:tcW w:w="2694" w:type="dxa"/>
            <w:vMerge w:val="restart"/>
            <w:tcBorders>
              <w:left w:val="single" w:sz="4" w:space="0" w:color="auto"/>
            </w:tcBorders>
          </w:tcPr>
          <w:p w:rsidR="006070D4" w:rsidRPr="00DE09C4" w:rsidRDefault="006070D4" w:rsidP="004F5749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rPr>
                <w:rFonts w:ascii="Helvetica" w:hAnsi="Helvetica" w:cs="Helvetica"/>
              </w:rPr>
            </w:pPr>
          </w:p>
        </w:tc>
        <w:tc>
          <w:tcPr>
            <w:tcW w:w="2551" w:type="dxa"/>
            <w:gridSpan w:val="2"/>
            <w:vMerge w:val="restart"/>
            <w:tcBorders>
              <w:right w:val="single" w:sz="4" w:space="0" w:color="auto"/>
            </w:tcBorders>
          </w:tcPr>
          <w:p w:rsidR="006070D4" w:rsidRPr="00DE09C4" w:rsidRDefault="006070D4" w:rsidP="004F5749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Номинальная начисленная</w:t>
            </w:r>
            <w:r w:rsidRPr="00DE09C4">
              <w:rPr>
                <w:sz w:val="22"/>
                <w:szCs w:val="22"/>
              </w:rPr>
              <w:br/>
              <w:t xml:space="preserve">среднемесячная </w:t>
            </w:r>
            <w:r w:rsidRPr="00DE09C4">
              <w:rPr>
                <w:sz w:val="22"/>
                <w:szCs w:val="22"/>
              </w:rPr>
              <w:br/>
              <w:t xml:space="preserve">заработная плата, </w:t>
            </w:r>
            <w:r w:rsidRPr="00A21D1E">
              <w:rPr>
                <w:sz w:val="22"/>
                <w:szCs w:val="22"/>
              </w:rPr>
              <w:t>руб.</w:t>
            </w:r>
            <w:r w:rsidRPr="00DE09C4">
              <w:rPr>
                <w:sz w:val="22"/>
                <w:szCs w:val="22"/>
              </w:rPr>
              <w:t xml:space="preserve"> </w:t>
            </w:r>
          </w:p>
        </w:tc>
        <w:tc>
          <w:tcPr>
            <w:tcW w:w="382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D4" w:rsidRPr="00DE09C4" w:rsidRDefault="006070D4" w:rsidP="004F5749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Реальная </w:t>
            </w:r>
            <w:r w:rsidRPr="00DE09C4">
              <w:rPr>
                <w:sz w:val="22"/>
                <w:szCs w:val="22"/>
              </w:rPr>
              <w:br/>
              <w:t>заработная плата</w:t>
            </w:r>
          </w:p>
        </w:tc>
      </w:tr>
      <w:tr w:rsidR="006070D4" w:rsidRPr="00DE09C4" w:rsidTr="004F5749">
        <w:trPr>
          <w:cantSplit/>
          <w:trHeight w:val="262"/>
          <w:tblHeader/>
        </w:trPr>
        <w:tc>
          <w:tcPr>
            <w:tcW w:w="2694" w:type="dxa"/>
            <w:vMerge/>
            <w:tcBorders>
              <w:left w:val="single" w:sz="4" w:space="0" w:color="auto"/>
            </w:tcBorders>
          </w:tcPr>
          <w:p w:rsidR="006070D4" w:rsidRPr="00DE09C4" w:rsidRDefault="006070D4" w:rsidP="004F5749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rPr>
                <w:rFonts w:ascii="Helvetica" w:hAnsi="Helvetica" w:cs="Helvetica"/>
              </w:rPr>
            </w:pPr>
          </w:p>
        </w:tc>
        <w:tc>
          <w:tcPr>
            <w:tcW w:w="2551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070D4" w:rsidRPr="00DE09C4" w:rsidRDefault="006070D4" w:rsidP="004F5749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70D4" w:rsidRPr="00DE09C4" w:rsidRDefault="006070D4" w:rsidP="004F5749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DC4B48">
              <w:rPr>
                <w:sz w:val="22"/>
                <w:szCs w:val="22"/>
              </w:rPr>
              <w:t>нварь-</w:t>
            </w:r>
            <w:r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Pr="00DE09C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DE09C4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t xml:space="preserve"> </w:t>
            </w:r>
            <w:r w:rsidRPr="00DE09C4">
              <w:rPr>
                <w:sz w:val="22"/>
                <w:szCs w:val="22"/>
              </w:rPr>
              <w:t xml:space="preserve">в % к </w:t>
            </w:r>
            <w:r w:rsidRPr="00DE09C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</w:t>
            </w:r>
            <w:r w:rsidRPr="00DC4B48">
              <w:rPr>
                <w:sz w:val="22"/>
                <w:szCs w:val="22"/>
              </w:rPr>
              <w:t>нвар</w:t>
            </w:r>
            <w:r>
              <w:rPr>
                <w:sz w:val="22"/>
                <w:szCs w:val="22"/>
              </w:rPr>
              <w:t>ю</w:t>
            </w:r>
            <w:r w:rsidRPr="00DC4B4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августу</w:t>
            </w:r>
            <w:r w:rsidRPr="00DE09C4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7</w:t>
            </w:r>
            <w:r w:rsidRPr="00DE09C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070D4" w:rsidRPr="00DE09C4" w:rsidRDefault="006070D4" w:rsidP="004F5749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DE09C4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8</w:t>
            </w:r>
            <w:r w:rsidRPr="00DE09C4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t xml:space="preserve"> </w:t>
            </w:r>
            <w:r w:rsidRPr="00DE09C4">
              <w:rPr>
                <w:sz w:val="22"/>
                <w:szCs w:val="22"/>
              </w:rPr>
              <w:t>в % к</w:t>
            </w:r>
          </w:p>
        </w:tc>
      </w:tr>
      <w:tr w:rsidR="006070D4" w:rsidRPr="00DE09C4" w:rsidTr="004F5749">
        <w:trPr>
          <w:cantSplit/>
          <w:tblHeader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070D4" w:rsidRPr="00DE09C4" w:rsidRDefault="006070D4" w:rsidP="004F5749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rPr>
                <w:rFonts w:ascii="Helvetica" w:hAnsi="Helvetica" w:cs="Helvetica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070D4" w:rsidRPr="00DE09C4" w:rsidRDefault="006070D4" w:rsidP="004F5749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DC4B48">
              <w:rPr>
                <w:sz w:val="22"/>
                <w:szCs w:val="22"/>
              </w:rPr>
              <w:t>нварь-</w:t>
            </w:r>
            <w:r>
              <w:rPr>
                <w:sz w:val="22"/>
                <w:szCs w:val="22"/>
              </w:rPr>
              <w:br/>
              <w:t>август</w:t>
            </w:r>
            <w:r>
              <w:rPr>
                <w:sz w:val="22"/>
                <w:szCs w:val="22"/>
              </w:rPr>
              <w:br/>
            </w:r>
            <w:r w:rsidRPr="00DE09C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DE09C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6070D4" w:rsidRPr="00DE09C4" w:rsidRDefault="006070D4" w:rsidP="004F5749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Pr="00DE09C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DE09C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D4" w:rsidRPr="00DE09C4" w:rsidRDefault="006070D4" w:rsidP="004F5749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6070D4" w:rsidRPr="00DE09C4" w:rsidRDefault="006070D4" w:rsidP="004F5749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 w:rsidRPr="00DE09C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DE09C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6070D4" w:rsidRPr="00DE09C4" w:rsidRDefault="006070D4" w:rsidP="004F5749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>
              <w:rPr>
                <w:sz w:val="22"/>
                <w:szCs w:val="22"/>
              </w:rPr>
              <w:br/>
            </w:r>
            <w:r w:rsidRPr="00DE09C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DE09C4">
              <w:rPr>
                <w:sz w:val="22"/>
                <w:szCs w:val="22"/>
              </w:rPr>
              <w:t xml:space="preserve"> г.</w:t>
            </w:r>
          </w:p>
        </w:tc>
      </w:tr>
      <w:tr w:rsidR="006070D4" w:rsidRPr="0085725E" w:rsidTr="004F5749">
        <w:trPr>
          <w:cantSplit/>
          <w:trHeight w:val="55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0D4" w:rsidRPr="0011552A" w:rsidRDefault="006070D4" w:rsidP="004F5749">
            <w:pPr>
              <w:pStyle w:val="20"/>
              <w:spacing w:before="20" w:after="20" w:line="194" w:lineRule="exact"/>
              <w:ind w:left="57" w:right="0" w:firstLine="0"/>
              <w:jc w:val="left"/>
              <w:rPr>
                <w:b/>
                <w:sz w:val="22"/>
                <w:szCs w:val="22"/>
              </w:rPr>
            </w:pPr>
            <w:r w:rsidRPr="0011552A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20" w:line="194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FB4584">
              <w:rPr>
                <w:b/>
                <w:sz w:val="22"/>
                <w:szCs w:val="22"/>
              </w:rPr>
              <w:t>928,1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20" w:line="194" w:lineRule="exact"/>
              <w:ind w:right="284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FB4584">
              <w:rPr>
                <w:b/>
                <w:sz w:val="22"/>
                <w:szCs w:val="22"/>
              </w:rPr>
              <w:t>987,5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20" w:line="194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FB4584">
              <w:rPr>
                <w:b/>
                <w:sz w:val="22"/>
                <w:szCs w:val="22"/>
              </w:rPr>
              <w:t>112,6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20" w:line="194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FB4584">
              <w:rPr>
                <w:b/>
                <w:sz w:val="22"/>
                <w:szCs w:val="22"/>
              </w:rPr>
              <w:t>111,0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20" w:line="194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FB4584">
              <w:rPr>
                <w:b/>
                <w:sz w:val="22"/>
                <w:szCs w:val="22"/>
              </w:rPr>
              <w:t>101,3</w:t>
            </w:r>
          </w:p>
        </w:tc>
      </w:tr>
      <w:tr w:rsidR="006070D4" w:rsidRPr="0085725E" w:rsidTr="004F5749">
        <w:trPr>
          <w:cantSplit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0D4" w:rsidRPr="0011552A" w:rsidRDefault="006070D4" w:rsidP="004F5749">
            <w:pPr>
              <w:pStyle w:val="20"/>
              <w:spacing w:before="20" w:after="20" w:line="194" w:lineRule="exact"/>
              <w:ind w:left="72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г.</w:t>
            </w:r>
            <w:r w:rsidRPr="0011552A">
              <w:rPr>
                <w:sz w:val="22"/>
                <w:szCs w:val="22"/>
              </w:rPr>
              <w:t>Минск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20" w:line="194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E5606B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20" w:line="194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20" w:line="194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20" w:line="194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20" w:line="194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6070D4" w:rsidRPr="0085725E" w:rsidTr="004F5749">
        <w:trPr>
          <w:cantSplit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0D4" w:rsidRPr="0011552A" w:rsidRDefault="006070D4" w:rsidP="004F5749">
            <w:pPr>
              <w:pStyle w:val="20"/>
              <w:spacing w:before="20" w:after="20" w:line="194" w:lineRule="exact"/>
              <w:ind w:left="357" w:right="0" w:firstLine="0"/>
              <w:rPr>
                <w:sz w:val="22"/>
                <w:szCs w:val="22"/>
              </w:rPr>
            </w:pPr>
            <w:r w:rsidRPr="0011552A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20" w:line="194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798,4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20" w:line="194" w:lineRule="exact"/>
              <w:ind w:right="284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853,2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20" w:line="194" w:lineRule="exact"/>
              <w:ind w:right="51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113,1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20" w:line="194" w:lineRule="exact"/>
              <w:ind w:right="284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20" w:line="194" w:lineRule="exact"/>
              <w:ind w:right="22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100,5</w:t>
            </w:r>
          </w:p>
        </w:tc>
      </w:tr>
      <w:tr w:rsidR="006070D4" w:rsidRPr="0085725E" w:rsidTr="004F5749">
        <w:trPr>
          <w:cantSplit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0D4" w:rsidRPr="0011552A" w:rsidRDefault="006070D4" w:rsidP="004F5749">
            <w:pPr>
              <w:pStyle w:val="20"/>
              <w:spacing w:before="20" w:after="20" w:line="194" w:lineRule="exact"/>
              <w:ind w:left="360" w:firstLine="0"/>
              <w:rPr>
                <w:sz w:val="22"/>
                <w:szCs w:val="22"/>
              </w:rPr>
            </w:pPr>
            <w:r w:rsidRPr="0011552A">
              <w:rPr>
                <w:sz w:val="22"/>
                <w:szCs w:val="22"/>
              </w:rPr>
              <w:t>Витебская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20" w:line="194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789,8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20" w:line="194" w:lineRule="exact"/>
              <w:ind w:right="284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846,7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20" w:line="194" w:lineRule="exact"/>
              <w:ind w:right="51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113,8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20" w:line="194" w:lineRule="exact"/>
              <w:ind w:right="284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20" w:line="194" w:lineRule="exact"/>
              <w:ind w:right="22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101,8</w:t>
            </w:r>
          </w:p>
        </w:tc>
      </w:tr>
      <w:tr w:rsidR="006070D4" w:rsidRPr="0085725E" w:rsidTr="004F5749">
        <w:trPr>
          <w:cantSplit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0D4" w:rsidRPr="0011552A" w:rsidRDefault="006070D4" w:rsidP="004F5749">
            <w:pPr>
              <w:pStyle w:val="20"/>
              <w:spacing w:before="20" w:after="20" w:line="194" w:lineRule="exact"/>
              <w:ind w:left="357" w:right="0" w:firstLine="0"/>
              <w:rPr>
                <w:sz w:val="22"/>
                <w:szCs w:val="22"/>
              </w:rPr>
            </w:pPr>
            <w:r w:rsidRPr="0011552A">
              <w:rPr>
                <w:sz w:val="22"/>
                <w:szCs w:val="22"/>
              </w:rPr>
              <w:t>Гомельская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20" w:line="194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836,6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20" w:line="194" w:lineRule="exact"/>
              <w:ind w:right="284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892,7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20" w:line="194" w:lineRule="exact"/>
              <w:ind w:right="51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20" w:line="194" w:lineRule="exact"/>
              <w:ind w:right="284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20" w:line="194" w:lineRule="exact"/>
              <w:ind w:right="22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101,4</w:t>
            </w:r>
          </w:p>
        </w:tc>
      </w:tr>
      <w:tr w:rsidR="006070D4" w:rsidRPr="0085725E" w:rsidTr="004F5749">
        <w:trPr>
          <w:cantSplit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0D4" w:rsidRPr="0011552A" w:rsidRDefault="006070D4" w:rsidP="004F5749">
            <w:pPr>
              <w:pStyle w:val="20"/>
              <w:spacing w:before="20" w:after="20" w:line="194" w:lineRule="exact"/>
              <w:ind w:left="360" w:firstLine="0"/>
              <w:rPr>
                <w:sz w:val="22"/>
                <w:szCs w:val="22"/>
              </w:rPr>
            </w:pPr>
            <w:r w:rsidRPr="0011552A">
              <w:rPr>
                <w:sz w:val="22"/>
                <w:szCs w:val="22"/>
              </w:rPr>
              <w:t>Гродненская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20" w:line="194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799,5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20" w:line="194" w:lineRule="exact"/>
              <w:ind w:right="284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857,6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20" w:line="194" w:lineRule="exact"/>
              <w:ind w:right="51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20" w:line="194" w:lineRule="exact"/>
              <w:ind w:right="284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20" w:line="194" w:lineRule="exact"/>
              <w:ind w:right="22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100,5</w:t>
            </w:r>
          </w:p>
        </w:tc>
      </w:tr>
      <w:tr w:rsidR="006070D4" w:rsidRPr="0085725E" w:rsidTr="004F5749">
        <w:trPr>
          <w:cantSplit/>
          <w:trHeight w:val="74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0D4" w:rsidRPr="0011552A" w:rsidRDefault="006070D4" w:rsidP="004F5749">
            <w:pPr>
              <w:pStyle w:val="20"/>
              <w:spacing w:before="20" w:after="20" w:line="194" w:lineRule="exact"/>
              <w:ind w:left="360" w:firstLine="0"/>
              <w:rPr>
                <w:sz w:val="22"/>
                <w:szCs w:val="22"/>
              </w:rPr>
            </w:pPr>
            <w:r w:rsidRPr="0011552A">
              <w:rPr>
                <w:sz w:val="22"/>
                <w:szCs w:val="22"/>
              </w:rPr>
              <w:t>г.Минск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20" w:line="194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 w:rsidRPr="00FB4584">
              <w:rPr>
                <w:sz w:val="22"/>
                <w:szCs w:val="22"/>
              </w:rPr>
              <w:t>292,0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20" w:line="194" w:lineRule="exact"/>
              <w:ind w:right="284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 w:rsidRPr="00FB4584">
              <w:rPr>
                <w:sz w:val="22"/>
                <w:szCs w:val="22"/>
              </w:rPr>
              <w:t>343,3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20" w:line="194" w:lineRule="exact"/>
              <w:ind w:right="51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20" w:line="194" w:lineRule="exact"/>
              <w:ind w:right="284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20" w:line="194" w:lineRule="exact"/>
              <w:ind w:right="22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100,5</w:t>
            </w:r>
          </w:p>
        </w:tc>
      </w:tr>
      <w:tr w:rsidR="006070D4" w:rsidRPr="0085725E" w:rsidTr="004F5749">
        <w:trPr>
          <w:cantSplit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0D4" w:rsidRPr="0011552A" w:rsidRDefault="006070D4" w:rsidP="004F5749">
            <w:pPr>
              <w:pStyle w:val="20"/>
              <w:spacing w:before="20" w:after="20" w:line="194" w:lineRule="exact"/>
              <w:ind w:left="360" w:firstLine="0"/>
              <w:rPr>
                <w:sz w:val="22"/>
                <w:szCs w:val="22"/>
              </w:rPr>
            </w:pPr>
            <w:r w:rsidRPr="0011552A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20" w:line="194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930,6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20" w:line="194" w:lineRule="exact"/>
              <w:ind w:right="284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 w:rsidRPr="00FB4584">
              <w:rPr>
                <w:sz w:val="22"/>
                <w:szCs w:val="22"/>
              </w:rPr>
              <w:t>018,4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20" w:line="194" w:lineRule="exact"/>
              <w:ind w:right="51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112,1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20" w:line="194" w:lineRule="exact"/>
              <w:ind w:right="284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20" w:line="194" w:lineRule="exact"/>
              <w:ind w:right="22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103,4</w:t>
            </w:r>
          </w:p>
        </w:tc>
      </w:tr>
      <w:tr w:rsidR="006070D4" w:rsidRPr="0085725E" w:rsidTr="004F5749">
        <w:trPr>
          <w:cantSplit/>
        </w:trPr>
        <w:tc>
          <w:tcPr>
            <w:tcW w:w="269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70D4" w:rsidRPr="0011552A" w:rsidRDefault="006070D4" w:rsidP="004F5749">
            <w:pPr>
              <w:pStyle w:val="20"/>
              <w:spacing w:before="20" w:after="20" w:line="194" w:lineRule="exact"/>
              <w:ind w:left="360" w:firstLine="0"/>
              <w:rPr>
                <w:sz w:val="22"/>
                <w:szCs w:val="22"/>
              </w:rPr>
            </w:pPr>
            <w:r w:rsidRPr="0011552A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70D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20" w:line="194" w:lineRule="exact"/>
              <w:ind w:right="397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780,7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70D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20" w:line="194" w:lineRule="exact"/>
              <w:ind w:right="284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833,2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20" w:line="194" w:lineRule="exact"/>
              <w:ind w:right="51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20" w:line="194" w:lineRule="exact"/>
              <w:ind w:right="284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20" w:line="194" w:lineRule="exact"/>
              <w:ind w:right="22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101,3</w:t>
            </w:r>
          </w:p>
        </w:tc>
      </w:tr>
    </w:tbl>
    <w:p w:rsidR="006070D4" w:rsidRDefault="006070D4" w:rsidP="006070D4">
      <w:pPr>
        <w:spacing w:before="120" w:after="6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450AE9">
        <w:rPr>
          <w:rFonts w:ascii="Arial" w:hAnsi="Arial" w:cs="Arial"/>
          <w:b/>
          <w:bCs/>
          <w:sz w:val="22"/>
          <w:szCs w:val="22"/>
        </w:rPr>
        <w:lastRenderedPageBreak/>
        <w:t>Номинальная начисленная и реальная заработная плата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450AE9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72" w:type="dxa"/>
        <w:tblInd w:w="5" w:type="dxa"/>
        <w:tblBorders>
          <w:top w:val="single" w:sz="6" w:space="0" w:color="auto"/>
          <w:bottom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828"/>
        <w:gridCol w:w="992"/>
        <w:gridCol w:w="992"/>
        <w:gridCol w:w="1418"/>
        <w:gridCol w:w="850"/>
        <w:gridCol w:w="992"/>
      </w:tblGrid>
      <w:tr w:rsidR="006070D4" w:rsidRPr="00DE09C4" w:rsidTr="004F5749">
        <w:trPr>
          <w:cantSplit/>
          <w:trHeight w:val="51"/>
          <w:tblHeader/>
        </w:trPr>
        <w:tc>
          <w:tcPr>
            <w:tcW w:w="3828" w:type="dxa"/>
            <w:vMerge w:val="restart"/>
            <w:tcBorders>
              <w:left w:val="single" w:sz="4" w:space="0" w:color="auto"/>
            </w:tcBorders>
          </w:tcPr>
          <w:p w:rsidR="006070D4" w:rsidRPr="00DE09C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40" w:line="200" w:lineRule="exact"/>
              <w:rPr>
                <w:rFonts w:ascii="Helvetica" w:hAnsi="Helvetica" w:cs="Helvetica"/>
              </w:rPr>
            </w:pPr>
          </w:p>
        </w:tc>
        <w:tc>
          <w:tcPr>
            <w:tcW w:w="1984" w:type="dxa"/>
            <w:gridSpan w:val="2"/>
            <w:vMerge w:val="restart"/>
            <w:tcBorders>
              <w:right w:val="single" w:sz="4" w:space="0" w:color="auto"/>
            </w:tcBorders>
          </w:tcPr>
          <w:p w:rsidR="006070D4" w:rsidRPr="00DE09C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40" w:line="200" w:lineRule="exact"/>
              <w:jc w:val="center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Номинальная начисленная</w:t>
            </w:r>
            <w:r w:rsidRPr="00DE09C4">
              <w:rPr>
                <w:sz w:val="22"/>
                <w:szCs w:val="22"/>
              </w:rPr>
              <w:br/>
              <w:t xml:space="preserve">среднемесячная </w:t>
            </w:r>
            <w:r w:rsidRPr="00DE09C4">
              <w:rPr>
                <w:sz w:val="22"/>
                <w:szCs w:val="22"/>
              </w:rPr>
              <w:br/>
              <w:t xml:space="preserve">заработная плата, </w:t>
            </w:r>
            <w:r w:rsidRPr="00DE09C4">
              <w:rPr>
                <w:sz w:val="22"/>
                <w:szCs w:val="22"/>
              </w:rPr>
              <w:br/>
            </w:r>
            <w:r w:rsidRPr="00A21D1E">
              <w:rPr>
                <w:sz w:val="22"/>
                <w:szCs w:val="22"/>
              </w:rPr>
              <w:t>руб.</w:t>
            </w:r>
            <w:r w:rsidRPr="00DE09C4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D4" w:rsidRPr="00DE09C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40" w:line="200" w:lineRule="exact"/>
              <w:jc w:val="center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Реальная </w:t>
            </w:r>
            <w:r w:rsidRPr="00DE09C4">
              <w:rPr>
                <w:sz w:val="22"/>
                <w:szCs w:val="22"/>
              </w:rPr>
              <w:br/>
              <w:t>заработная плата</w:t>
            </w:r>
          </w:p>
        </w:tc>
      </w:tr>
      <w:tr w:rsidR="006070D4" w:rsidRPr="00DE09C4" w:rsidTr="004F5749">
        <w:trPr>
          <w:cantSplit/>
          <w:trHeight w:val="165"/>
          <w:tblHeader/>
        </w:trPr>
        <w:tc>
          <w:tcPr>
            <w:tcW w:w="3828" w:type="dxa"/>
            <w:vMerge/>
            <w:tcBorders>
              <w:left w:val="single" w:sz="4" w:space="0" w:color="auto"/>
            </w:tcBorders>
          </w:tcPr>
          <w:p w:rsidR="006070D4" w:rsidRPr="00DE09C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40" w:line="200" w:lineRule="exact"/>
              <w:rPr>
                <w:rFonts w:ascii="Helvetica" w:hAnsi="Helvetica" w:cs="Helvetica"/>
              </w:rPr>
            </w:pPr>
          </w:p>
        </w:tc>
        <w:tc>
          <w:tcPr>
            <w:tcW w:w="198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070D4" w:rsidRPr="00DE09C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70D4" w:rsidRPr="00DE09C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DC4B48">
              <w:rPr>
                <w:sz w:val="22"/>
                <w:szCs w:val="22"/>
              </w:rPr>
              <w:t>нварь-</w:t>
            </w:r>
            <w:r>
              <w:rPr>
                <w:sz w:val="22"/>
                <w:szCs w:val="22"/>
              </w:rPr>
              <w:br/>
              <w:t>август</w:t>
            </w:r>
            <w:r>
              <w:rPr>
                <w:sz w:val="22"/>
                <w:szCs w:val="22"/>
              </w:rPr>
              <w:br/>
            </w:r>
            <w:r w:rsidRPr="00DE09C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DE09C4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t xml:space="preserve"> </w:t>
            </w:r>
            <w:r w:rsidRPr="00DE09C4">
              <w:rPr>
                <w:sz w:val="22"/>
                <w:szCs w:val="22"/>
              </w:rPr>
              <w:t xml:space="preserve">в % к </w:t>
            </w:r>
            <w:r w:rsidRPr="00DE09C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</w:t>
            </w:r>
            <w:r w:rsidRPr="00DC4B48">
              <w:rPr>
                <w:sz w:val="22"/>
                <w:szCs w:val="22"/>
              </w:rPr>
              <w:t>нвар</w:t>
            </w:r>
            <w:r>
              <w:rPr>
                <w:sz w:val="22"/>
                <w:szCs w:val="22"/>
              </w:rPr>
              <w:t>ю</w:t>
            </w:r>
            <w:r w:rsidRPr="00DC4B4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br/>
              <w:t>августу</w:t>
            </w:r>
            <w:r>
              <w:rPr>
                <w:sz w:val="22"/>
                <w:szCs w:val="22"/>
              </w:rPr>
              <w:br/>
            </w:r>
            <w:r w:rsidRPr="00DE09C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DE09C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070D4" w:rsidRPr="00DE09C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август </w:t>
            </w:r>
            <w:r w:rsidRPr="00DE09C4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8</w:t>
            </w:r>
            <w:r w:rsidRPr="00DE09C4">
              <w:rPr>
                <w:sz w:val="22"/>
                <w:szCs w:val="22"/>
              </w:rPr>
              <w:t xml:space="preserve"> г.</w:t>
            </w:r>
            <w:r w:rsidRPr="00DE09C4">
              <w:rPr>
                <w:sz w:val="22"/>
                <w:szCs w:val="22"/>
              </w:rPr>
              <w:br/>
              <w:t>в % к</w:t>
            </w:r>
          </w:p>
        </w:tc>
      </w:tr>
      <w:tr w:rsidR="006070D4" w:rsidRPr="00DE09C4" w:rsidTr="004F5749">
        <w:trPr>
          <w:cantSplit/>
          <w:tblHeader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070D4" w:rsidRPr="00DE09C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40" w:line="200" w:lineRule="exact"/>
              <w:rPr>
                <w:rFonts w:ascii="Helvetica" w:hAnsi="Helvetica" w:cs="Helvetica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070D4" w:rsidRPr="00DE09C4" w:rsidRDefault="006070D4" w:rsidP="004F5749">
            <w:pPr>
              <w:spacing w:before="2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DC4B48">
              <w:rPr>
                <w:sz w:val="22"/>
                <w:szCs w:val="22"/>
              </w:rPr>
              <w:t>нварь-</w:t>
            </w:r>
            <w:r>
              <w:rPr>
                <w:sz w:val="22"/>
                <w:szCs w:val="22"/>
              </w:rPr>
              <w:t xml:space="preserve"> август</w:t>
            </w:r>
            <w:r>
              <w:rPr>
                <w:sz w:val="22"/>
                <w:szCs w:val="22"/>
              </w:rPr>
              <w:br/>
            </w:r>
            <w:r w:rsidRPr="00DE09C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DE09C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6070D4" w:rsidRPr="00DE09C4" w:rsidRDefault="006070D4" w:rsidP="004F5749">
            <w:pPr>
              <w:spacing w:before="2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DE09C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DE09C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DE09C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0D4" w:rsidRPr="00DE09C4" w:rsidRDefault="006070D4" w:rsidP="004F5749">
            <w:pPr>
              <w:widowControl w:val="0"/>
              <w:autoSpaceDE w:val="0"/>
              <w:autoSpaceDN w:val="0"/>
              <w:adjustRightInd w:val="0"/>
              <w:spacing w:before="2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070D4" w:rsidRPr="00DE09C4" w:rsidRDefault="006070D4" w:rsidP="004F5749">
            <w:pPr>
              <w:spacing w:before="20" w:after="20"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 w:rsidRPr="00DE09C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DE09C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6070D4" w:rsidRPr="00DE09C4" w:rsidRDefault="006070D4" w:rsidP="004F5749">
            <w:pPr>
              <w:spacing w:before="20" w:after="20"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>
              <w:rPr>
                <w:sz w:val="22"/>
                <w:szCs w:val="22"/>
              </w:rPr>
              <w:br/>
            </w:r>
            <w:r w:rsidRPr="00DE09C4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8</w:t>
            </w:r>
            <w:r w:rsidRPr="00DE09C4">
              <w:rPr>
                <w:sz w:val="22"/>
                <w:szCs w:val="22"/>
              </w:rPr>
              <w:t xml:space="preserve"> г.</w:t>
            </w:r>
          </w:p>
        </w:tc>
      </w:tr>
      <w:tr w:rsidR="006070D4" w:rsidRPr="0085725E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DE09C4" w:rsidRDefault="006070D4" w:rsidP="004F5749">
            <w:pPr>
              <w:spacing w:before="30" w:after="40" w:line="200" w:lineRule="exact"/>
              <w:ind w:left="57"/>
              <w:rPr>
                <w:b/>
                <w:sz w:val="22"/>
                <w:szCs w:val="22"/>
              </w:rPr>
            </w:pPr>
            <w:r w:rsidRPr="00DE09C4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781531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87"/>
              <w:jc w:val="right"/>
              <w:rPr>
                <w:b/>
                <w:sz w:val="22"/>
                <w:szCs w:val="22"/>
              </w:rPr>
            </w:pPr>
            <w:r w:rsidRPr="00781531">
              <w:rPr>
                <w:b/>
                <w:sz w:val="22"/>
                <w:szCs w:val="22"/>
              </w:rPr>
              <w:t>928,1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781531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781531">
              <w:rPr>
                <w:b/>
                <w:sz w:val="22"/>
                <w:szCs w:val="22"/>
              </w:rPr>
              <w:t>987,5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781531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781531">
              <w:rPr>
                <w:b/>
                <w:sz w:val="22"/>
                <w:szCs w:val="22"/>
              </w:rPr>
              <w:t>112,6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781531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781531">
              <w:rPr>
                <w:b/>
                <w:sz w:val="22"/>
                <w:szCs w:val="22"/>
              </w:rPr>
              <w:t>111,0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781531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87"/>
              <w:jc w:val="right"/>
              <w:rPr>
                <w:b/>
                <w:sz w:val="22"/>
                <w:szCs w:val="22"/>
              </w:rPr>
            </w:pPr>
            <w:r w:rsidRPr="00781531">
              <w:rPr>
                <w:b/>
                <w:sz w:val="22"/>
                <w:szCs w:val="22"/>
              </w:rPr>
              <w:t>101,3</w:t>
            </w:r>
          </w:p>
        </w:tc>
      </w:tr>
      <w:tr w:rsidR="006070D4" w:rsidRPr="0085725E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DE09C4" w:rsidRDefault="006070D4" w:rsidP="004F5749">
            <w:pPr>
              <w:spacing w:before="30" w:after="40" w:line="200" w:lineRule="exact"/>
              <w:ind w:left="142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671,2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750,2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113,8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102,2</w:t>
            </w:r>
          </w:p>
        </w:tc>
      </w:tr>
      <w:tr w:rsidR="006070D4" w:rsidRPr="0085725E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4F5749">
            <w:pPr>
              <w:spacing w:before="30" w:after="40" w:line="200" w:lineRule="exact"/>
              <w:ind w:left="28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>растениеводство и животноводство, охота и предоставление услуг</w:t>
            </w:r>
            <w:r w:rsidRPr="0053434E">
              <w:rPr>
                <w:sz w:val="22"/>
                <w:szCs w:val="22"/>
              </w:rPr>
              <w:br/>
              <w:t xml:space="preserve">в этих областях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641,5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721,2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111,9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102,3</w:t>
            </w:r>
          </w:p>
        </w:tc>
      </w:tr>
      <w:tr w:rsidR="006070D4" w:rsidRPr="0085725E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4F5749">
            <w:pPr>
              <w:spacing w:before="30" w:after="40" w:line="200" w:lineRule="exact"/>
              <w:ind w:left="45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сельское хозяйство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640,9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720,3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111,9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102,2</w:t>
            </w:r>
          </w:p>
        </w:tc>
      </w:tr>
      <w:tr w:rsidR="006070D4" w:rsidRPr="0085725E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4F5749">
            <w:pPr>
              <w:spacing w:before="30" w:after="40" w:line="200" w:lineRule="exact"/>
              <w:ind w:left="28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лесоводство и лесозаготовки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901,6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978,3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124,7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101,6</w:t>
            </w:r>
          </w:p>
        </w:tc>
      </w:tr>
      <w:tr w:rsidR="006070D4" w:rsidRPr="0085725E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4F5749">
            <w:pPr>
              <w:spacing w:before="30" w:after="40" w:line="200" w:lineRule="exact"/>
              <w:ind w:left="284"/>
              <w:rPr>
                <w:sz w:val="22"/>
                <w:szCs w:val="22"/>
                <w:lang w:val="en-US"/>
              </w:rPr>
            </w:pPr>
            <w:r w:rsidRPr="0053434E">
              <w:rPr>
                <w:sz w:val="22"/>
                <w:szCs w:val="22"/>
              </w:rPr>
              <w:t>рыболовство и рыбоводство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587,8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622,1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110,1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101,0</w:t>
            </w:r>
          </w:p>
        </w:tc>
      </w:tr>
      <w:tr w:rsidR="006070D4" w:rsidRPr="0085725E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4F5749">
            <w:pPr>
              <w:spacing w:before="30" w:after="40" w:line="200" w:lineRule="exact"/>
              <w:ind w:left="113"/>
              <w:rPr>
                <w:sz w:val="22"/>
                <w:szCs w:val="22"/>
                <w:lang w:val="en-US"/>
              </w:rPr>
            </w:pPr>
            <w:r w:rsidRPr="0053434E"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1 010,7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1 102,4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112,0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104,2</w:t>
            </w:r>
          </w:p>
        </w:tc>
      </w:tr>
      <w:tr w:rsidR="006070D4" w:rsidRPr="0085725E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4F5749">
            <w:pPr>
              <w:spacing w:before="30" w:after="40" w:line="200" w:lineRule="exact"/>
              <w:ind w:left="227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>горнодобывающая промышленность</w:t>
            </w:r>
            <w:r w:rsidRPr="0053434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1 609,3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1 857,5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117,9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110,9</w:t>
            </w:r>
          </w:p>
        </w:tc>
      </w:tr>
      <w:tr w:rsidR="006070D4" w:rsidRPr="0085725E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4F5749">
            <w:pPr>
              <w:spacing w:before="30" w:after="40" w:line="200" w:lineRule="exact"/>
              <w:ind w:left="227"/>
              <w:rPr>
                <w:sz w:val="22"/>
                <w:szCs w:val="22"/>
                <w:lang w:val="en-US"/>
              </w:rPr>
            </w:pPr>
            <w:r w:rsidRPr="0053434E">
              <w:rPr>
                <w:sz w:val="22"/>
                <w:szCs w:val="22"/>
              </w:rPr>
              <w:t>обрабатывающая промышленность</w:t>
            </w:r>
            <w:r w:rsidRPr="0053434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999,1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1 090,5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112,3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104,8</w:t>
            </w:r>
          </w:p>
        </w:tc>
      </w:tr>
      <w:tr w:rsidR="006070D4" w:rsidRPr="0085725E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4F5749">
            <w:pPr>
              <w:spacing w:before="30" w:after="40" w:line="200" w:lineRule="exact"/>
              <w:ind w:left="45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производство продуктов питания, напитков и табачных изделий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905,0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978,9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105,4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103,8</w:t>
            </w:r>
          </w:p>
        </w:tc>
      </w:tr>
      <w:tr w:rsidR="006070D4" w:rsidRPr="0085725E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4F5749">
            <w:pPr>
              <w:spacing w:before="30" w:after="40" w:line="200" w:lineRule="exact"/>
              <w:ind w:left="454"/>
              <w:rPr>
                <w:spacing w:val="-2"/>
                <w:sz w:val="22"/>
                <w:szCs w:val="22"/>
              </w:rPr>
            </w:pPr>
            <w:r w:rsidRPr="0053434E">
              <w:rPr>
                <w:spacing w:val="-2"/>
                <w:sz w:val="22"/>
                <w:szCs w:val="22"/>
              </w:rPr>
              <w:t xml:space="preserve">производство текстильных изделий, одежды, изделий из кожи и меха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690,7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741,8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108,2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104,1</w:t>
            </w:r>
          </w:p>
        </w:tc>
      </w:tr>
      <w:tr w:rsidR="006070D4" w:rsidRPr="0085725E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4F5749">
            <w:pPr>
              <w:spacing w:before="30" w:after="40" w:line="200" w:lineRule="exact"/>
              <w:ind w:left="45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производство изделий из дерева </w:t>
            </w:r>
            <w:r w:rsidRPr="0053434E">
              <w:rPr>
                <w:sz w:val="22"/>
                <w:szCs w:val="22"/>
              </w:rPr>
              <w:br/>
              <w:t xml:space="preserve">и бумаги; полиграфическая деятельность и тиражирование </w:t>
            </w:r>
            <w:r w:rsidRPr="0053434E">
              <w:rPr>
                <w:spacing w:val="-2"/>
                <w:sz w:val="22"/>
                <w:szCs w:val="22"/>
              </w:rPr>
              <w:t>записанных носителей информации</w:t>
            </w:r>
            <w:r w:rsidRPr="0053434E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852,8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938,5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115,0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114,9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103,0</w:t>
            </w:r>
          </w:p>
        </w:tc>
      </w:tr>
      <w:tr w:rsidR="006070D4" w:rsidRPr="0085725E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4F5749">
            <w:pPr>
              <w:spacing w:before="30" w:after="40" w:line="200" w:lineRule="exact"/>
              <w:ind w:left="45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производство кокса и продуктов нефтепереработки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1 627,1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1 715,9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127,3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120,7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103,1</w:t>
            </w:r>
          </w:p>
        </w:tc>
      </w:tr>
      <w:tr w:rsidR="006070D4" w:rsidRPr="0085725E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4F5749">
            <w:pPr>
              <w:spacing w:before="30" w:after="40" w:line="200" w:lineRule="exact"/>
              <w:ind w:left="454"/>
              <w:rPr>
                <w:sz w:val="22"/>
                <w:szCs w:val="22"/>
                <w:lang w:val="en-US"/>
              </w:rPr>
            </w:pPr>
            <w:r w:rsidRPr="0053434E">
              <w:rPr>
                <w:sz w:val="22"/>
                <w:szCs w:val="22"/>
              </w:rPr>
              <w:t>производство химических продуктов</w:t>
            </w:r>
            <w:r w:rsidRPr="0053434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1 650,7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1 839,3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113,1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114,9</w:t>
            </w:r>
          </w:p>
        </w:tc>
      </w:tr>
      <w:tr w:rsidR="006070D4" w:rsidRPr="0085725E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4F5749">
            <w:pPr>
              <w:spacing w:before="30" w:after="40" w:line="200" w:lineRule="exact"/>
              <w:ind w:left="45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53434E">
              <w:rPr>
                <w:sz w:val="22"/>
                <w:szCs w:val="22"/>
              </w:rPr>
              <w:br/>
              <w:t xml:space="preserve">и фармацевтических препаратов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1 116,2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1 138,9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107,7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99,0</w:t>
            </w:r>
          </w:p>
        </w:tc>
      </w:tr>
      <w:tr w:rsidR="006070D4" w:rsidRPr="0085725E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4F5749">
            <w:pPr>
              <w:spacing w:before="30" w:after="40" w:line="200" w:lineRule="exact"/>
              <w:ind w:left="45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производство резиновых </w:t>
            </w:r>
            <w:r w:rsidRPr="0053434E">
              <w:rPr>
                <w:sz w:val="22"/>
                <w:szCs w:val="22"/>
              </w:rPr>
              <w:br/>
              <w:t xml:space="preserve">и пластмассовых изделий, прочих неметаллических минеральных продуктов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930,6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1 038,8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112,0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110,8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106,1</w:t>
            </w:r>
          </w:p>
        </w:tc>
      </w:tr>
      <w:tr w:rsidR="006070D4" w:rsidRPr="0085725E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4F5749">
            <w:pPr>
              <w:spacing w:before="30" w:after="40" w:line="200" w:lineRule="exact"/>
              <w:ind w:left="45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и оборудования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1 100,6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1 181,1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119,8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99,5</w:t>
            </w:r>
          </w:p>
        </w:tc>
      </w:tr>
      <w:tr w:rsidR="006070D4" w:rsidRPr="0085725E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4F5749">
            <w:pPr>
              <w:spacing w:before="30" w:after="40" w:line="200" w:lineRule="exact"/>
              <w:ind w:left="45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производство вычислительной, электронной и оптической аппаратуры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1 014,4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1 111,3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112,4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106,1</w:t>
            </w:r>
          </w:p>
        </w:tc>
      </w:tr>
      <w:tr w:rsidR="006070D4" w:rsidRPr="0085725E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4F5749">
            <w:pPr>
              <w:spacing w:before="30" w:after="40" w:line="200" w:lineRule="exact"/>
              <w:ind w:left="45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>производство электрооборудования</w:t>
            </w:r>
            <w:r w:rsidRPr="0053434E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907,8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1 016,7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109,7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109,5</w:t>
            </w:r>
          </w:p>
        </w:tc>
      </w:tr>
      <w:tr w:rsidR="006070D4" w:rsidRPr="0085725E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4F5749">
            <w:pPr>
              <w:spacing w:before="30" w:after="40" w:line="200" w:lineRule="exact"/>
              <w:ind w:left="45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производство машин </w:t>
            </w:r>
            <w:r w:rsidRPr="0053434E">
              <w:rPr>
                <w:sz w:val="22"/>
                <w:szCs w:val="22"/>
              </w:rPr>
              <w:br/>
              <w:t xml:space="preserve">и оборудования, не включенных </w:t>
            </w:r>
            <w:r w:rsidRPr="0053434E">
              <w:rPr>
                <w:sz w:val="22"/>
                <w:szCs w:val="22"/>
              </w:rPr>
              <w:br/>
              <w:t xml:space="preserve">в другие группировки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1 028,0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1 113,3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116,6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102,4</w:t>
            </w:r>
          </w:p>
        </w:tc>
      </w:tr>
      <w:tr w:rsidR="006070D4" w:rsidRPr="0085725E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4F5749">
            <w:pPr>
              <w:spacing w:before="30" w:after="40" w:line="200" w:lineRule="exact"/>
              <w:ind w:left="45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производство транспортных средств и оборудования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1 035,3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1 133,7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113,7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100,9</w:t>
            </w:r>
          </w:p>
        </w:tc>
      </w:tr>
      <w:tr w:rsidR="006070D4" w:rsidRPr="0085725E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0D4" w:rsidRPr="0053434E" w:rsidRDefault="006070D4" w:rsidP="004F5749">
            <w:pPr>
              <w:spacing w:before="30" w:after="40" w:line="200" w:lineRule="exact"/>
              <w:ind w:left="45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 w:rsidRPr="0053434E">
              <w:rPr>
                <w:sz w:val="22"/>
                <w:szCs w:val="22"/>
              </w:rPr>
              <w:br/>
              <w:t xml:space="preserve">и оборудования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966,2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1 061,9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111,3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3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105,3</w:t>
            </w:r>
          </w:p>
        </w:tc>
      </w:tr>
      <w:tr w:rsidR="006070D4" w:rsidRPr="0085725E" w:rsidTr="004F5749"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4F5749">
            <w:pPr>
              <w:spacing w:before="60" w:after="60" w:line="220" w:lineRule="exact"/>
              <w:ind w:left="227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lastRenderedPageBreak/>
              <w:t xml:space="preserve">снабжение электроэнергией, газом, паром, горячей водой и кондиционированным воздухом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1 087,8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1 182,5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100,5</w:t>
            </w:r>
          </w:p>
        </w:tc>
      </w:tr>
      <w:tr w:rsidR="006070D4" w:rsidRPr="0074321C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4F5749">
            <w:pPr>
              <w:spacing w:before="60" w:after="60" w:line="220" w:lineRule="exact"/>
              <w:ind w:left="227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водоснабжение; сбор, обработка </w:t>
            </w:r>
            <w:r w:rsidRPr="0053434E">
              <w:rPr>
                <w:sz w:val="22"/>
                <w:szCs w:val="22"/>
              </w:rPr>
              <w:br/>
              <w:t xml:space="preserve">и удаление отходов, деятельность </w:t>
            </w:r>
            <w:r w:rsidRPr="0053434E">
              <w:rPr>
                <w:sz w:val="22"/>
                <w:szCs w:val="22"/>
              </w:rPr>
              <w:br/>
              <w:t xml:space="preserve">по ликвидации загрязнений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837,8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884,2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113,3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99,9</w:t>
            </w:r>
          </w:p>
        </w:tc>
      </w:tr>
      <w:tr w:rsidR="006070D4" w:rsidRPr="0074321C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4F5749">
            <w:pPr>
              <w:spacing w:before="60" w:after="6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53434E">
              <w:rPr>
                <w:sz w:val="22"/>
                <w:szCs w:val="22"/>
              </w:rPr>
              <w:t xml:space="preserve">троительство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971,7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1 119,3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113,3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107,2</w:t>
            </w:r>
          </w:p>
        </w:tc>
      </w:tr>
      <w:tr w:rsidR="006070D4" w:rsidRPr="0074321C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4F5749">
            <w:pPr>
              <w:spacing w:before="60" w:after="6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53434E">
              <w:rPr>
                <w:sz w:val="22"/>
                <w:szCs w:val="22"/>
              </w:rPr>
              <w:t xml:space="preserve">птовая и розничная торговля; ремонт автомобилей и мотоциклов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871,5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924,8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109,9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100,1</w:t>
            </w:r>
          </w:p>
        </w:tc>
      </w:tr>
      <w:tr w:rsidR="006070D4" w:rsidRPr="0074321C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4F5749">
            <w:pPr>
              <w:spacing w:before="60" w:after="60" w:line="220" w:lineRule="exact"/>
              <w:ind w:left="113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транспортная деятельность, складирование, почтовая и курьерская деятельность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1 020,9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1 074,1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114,9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112,1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97,2</w:t>
            </w:r>
          </w:p>
        </w:tc>
      </w:tr>
      <w:tr w:rsidR="006070D4" w:rsidRPr="005D64EF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4F5749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деятельность сухопутного </w:t>
            </w:r>
            <w:r w:rsidRPr="0053434E">
              <w:rPr>
                <w:sz w:val="22"/>
                <w:szCs w:val="22"/>
              </w:rPr>
              <w:br/>
              <w:t xml:space="preserve">и трубопроводного транспорта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1 064,4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1 107,8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116,3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96,1</w:t>
            </w:r>
          </w:p>
        </w:tc>
      </w:tr>
      <w:tr w:rsidR="006070D4" w:rsidRPr="005D64EF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4F5749">
            <w:pPr>
              <w:spacing w:before="60" w:after="60" w:line="220" w:lineRule="exact"/>
              <w:ind w:left="45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деятельность пассажирского железнодорожного транспорта </w:t>
            </w:r>
            <w:r w:rsidRPr="0053434E">
              <w:rPr>
                <w:sz w:val="22"/>
                <w:szCs w:val="22"/>
              </w:rPr>
              <w:br/>
              <w:t xml:space="preserve">в междугородном </w:t>
            </w:r>
            <w:r w:rsidRPr="0053434E">
              <w:rPr>
                <w:sz w:val="22"/>
                <w:szCs w:val="22"/>
              </w:rPr>
              <w:br/>
              <w:t xml:space="preserve">и международном сообщениях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1 100,6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1 169,3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122,1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95,7</w:t>
            </w:r>
          </w:p>
        </w:tc>
      </w:tr>
      <w:tr w:rsidR="006070D4" w:rsidRPr="0074321C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4F5749">
            <w:pPr>
              <w:spacing w:before="60" w:after="60" w:line="220" w:lineRule="exact"/>
              <w:ind w:left="45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деятельность грузового железнодорожного транспорта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1 136,6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1 186,0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121,2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95,8</w:t>
            </w:r>
          </w:p>
        </w:tc>
      </w:tr>
      <w:tr w:rsidR="006070D4" w:rsidRPr="0074321C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4F5749">
            <w:pPr>
              <w:spacing w:before="60" w:after="60" w:line="220" w:lineRule="exact"/>
              <w:ind w:left="45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деятельность прочего пассажирского сухопутного транспорта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1 000,2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1 056,9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115,7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99,9</w:t>
            </w:r>
          </w:p>
        </w:tc>
      </w:tr>
      <w:tr w:rsidR="006070D4" w:rsidRPr="0074321C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4F5749">
            <w:pPr>
              <w:spacing w:before="60" w:after="60" w:line="220" w:lineRule="exact"/>
              <w:ind w:left="45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деятельность грузового автомобильного транспорта </w:t>
            </w:r>
            <w:r w:rsidRPr="0053434E">
              <w:rPr>
                <w:sz w:val="22"/>
                <w:szCs w:val="22"/>
              </w:rPr>
              <w:br/>
              <w:t xml:space="preserve">и предоставление услуг </w:t>
            </w:r>
            <w:r w:rsidRPr="0053434E">
              <w:rPr>
                <w:sz w:val="22"/>
                <w:szCs w:val="22"/>
              </w:rPr>
              <w:br/>
              <w:t xml:space="preserve">по переезду (перемещению)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836,4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944,0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112,3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107,3</w:t>
            </w:r>
          </w:p>
        </w:tc>
      </w:tr>
      <w:tr w:rsidR="006070D4" w:rsidRPr="0074321C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4F5749">
            <w:pPr>
              <w:spacing w:before="60" w:after="60" w:line="220" w:lineRule="exact"/>
              <w:ind w:left="45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деятельность трубопроводного </w:t>
            </w:r>
            <w:r w:rsidRPr="0053434E">
              <w:rPr>
                <w:sz w:val="22"/>
                <w:szCs w:val="22"/>
              </w:rPr>
              <w:br/>
              <w:t xml:space="preserve">транспорта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1 972,7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1 600,4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107,4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97,7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69,9</w:t>
            </w:r>
          </w:p>
        </w:tc>
      </w:tr>
      <w:tr w:rsidR="006070D4" w:rsidRPr="0074321C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4F5749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деятельность воздушного транспорта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2 532,2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2 789,4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111,1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110,8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99,3</w:t>
            </w:r>
          </w:p>
        </w:tc>
      </w:tr>
      <w:tr w:rsidR="006070D4" w:rsidRPr="0074321C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4F5749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складирование и вспомогательная транспортная деятельность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918,0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990,3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111,7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99,5</w:t>
            </w:r>
          </w:p>
        </w:tc>
      </w:tr>
      <w:tr w:rsidR="006070D4" w:rsidRPr="0074321C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4F5749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почтовая и курьерская деятельность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752,7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808,7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107,5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101,4</w:t>
            </w:r>
          </w:p>
        </w:tc>
      </w:tr>
      <w:tr w:rsidR="006070D4" w:rsidRPr="0074321C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4F5749">
            <w:pPr>
              <w:spacing w:before="60" w:after="60" w:line="220" w:lineRule="exact"/>
              <w:ind w:left="113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>услуги по временному проживанию</w:t>
            </w:r>
            <w:r w:rsidRPr="0053434E">
              <w:rPr>
                <w:sz w:val="22"/>
                <w:szCs w:val="22"/>
              </w:rPr>
              <w:br/>
              <w:t xml:space="preserve">и питанию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668,9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731,7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108,8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101,3</w:t>
            </w:r>
          </w:p>
        </w:tc>
      </w:tr>
      <w:tr w:rsidR="006070D4" w:rsidRPr="0074321C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4F5749">
            <w:pPr>
              <w:spacing w:before="60" w:after="60" w:line="220" w:lineRule="exact"/>
              <w:ind w:left="113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информация и связь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2 714,7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2 773,9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110,6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102,7</w:t>
            </w:r>
          </w:p>
        </w:tc>
      </w:tr>
      <w:tr w:rsidR="006070D4" w:rsidRPr="0074321C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4F5749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издательская деятельность, деятельность в сфере аудио- </w:t>
            </w:r>
            <w:r w:rsidRPr="0053434E">
              <w:rPr>
                <w:sz w:val="22"/>
                <w:szCs w:val="22"/>
              </w:rPr>
              <w:br/>
              <w:t>и видеозаписи, воспроизведения</w:t>
            </w:r>
            <w:r w:rsidRPr="0053434E"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1 115,7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1 159,5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110,5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99,0</w:t>
            </w:r>
          </w:p>
        </w:tc>
      </w:tr>
      <w:tr w:rsidR="006070D4" w:rsidRPr="0074321C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0D4" w:rsidRPr="0053434E" w:rsidRDefault="006070D4" w:rsidP="004F5749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информационные технологии </w:t>
            </w:r>
            <w:r w:rsidRPr="0053434E"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3 869,2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3 846,3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105,9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0D4" w:rsidRPr="00FB4584" w:rsidRDefault="006070D4" w:rsidP="004F5749">
            <w:pPr>
              <w:widowControl w:val="0"/>
              <w:autoSpaceDE w:val="0"/>
              <w:autoSpaceDN w:val="0"/>
              <w:adjustRightInd w:val="0"/>
              <w:spacing w:before="60" w:after="60" w:line="22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102,3</w:t>
            </w:r>
          </w:p>
        </w:tc>
      </w:tr>
      <w:tr w:rsidR="006070D4" w:rsidRPr="009F009E" w:rsidTr="004F5749">
        <w:trPr>
          <w:cantSplit/>
          <w:trHeight w:val="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CD57A3">
            <w:pPr>
              <w:spacing w:before="100" w:after="100" w:line="200" w:lineRule="exact"/>
              <w:ind w:left="113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lastRenderedPageBreak/>
              <w:t xml:space="preserve">финансовая и страховая деятельность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1 591,8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1 520,3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98,2</w:t>
            </w:r>
          </w:p>
        </w:tc>
      </w:tr>
      <w:tr w:rsidR="006070D4" w:rsidRPr="009F009E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CD57A3">
            <w:pPr>
              <w:spacing w:before="100" w:after="100" w:line="200" w:lineRule="exact"/>
              <w:ind w:left="28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финансовые услуги, кроме страхования и дополнительного пенсионного обеспечения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1 659,4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1 578,1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106,5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98,9</w:t>
            </w:r>
          </w:p>
        </w:tc>
      </w:tr>
      <w:tr w:rsidR="006070D4" w:rsidRPr="009F009E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CD57A3">
            <w:pPr>
              <w:spacing w:before="100" w:after="100" w:line="200" w:lineRule="exact"/>
              <w:ind w:left="28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страхование, перестрахование </w:t>
            </w:r>
            <w:r w:rsidRPr="0053434E">
              <w:rPr>
                <w:sz w:val="22"/>
                <w:szCs w:val="22"/>
              </w:rPr>
              <w:br/>
              <w:t xml:space="preserve">и дополнительное пенсионное обеспечение, кроме обязательного социального страхования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1 186,8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1 170,1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93,8</w:t>
            </w:r>
          </w:p>
        </w:tc>
      </w:tr>
      <w:tr w:rsidR="006070D4" w:rsidRPr="009F009E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CD57A3">
            <w:pPr>
              <w:spacing w:before="100" w:after="100" w:line="200" w:lineRule="exact"/>
              <w:ind w:left="113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756,3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798,2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109,6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101,4</w:t>
            </w:r>
          </w:p>
        </w:tc>
      </w:tr>
      <w:tr w:rsidR="006070D4" w:rsidRPr="009F009E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CD57A3">
            <w:pPr>
              <w:spacing w:before="100" w:after="100" w:line="200" w:lineRule="exact"/>
              <w:ind w:left="113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профессиональная, научная и техническая деятельность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1 232,1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1 326,8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110,3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101,2</w:t>
            </w:r>
          </w:p>
        </w:tc>
      </w:tr>
      <w:tr w:rsidR="006070D4" w:rsidRPr="009F009E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CD57A3">
            <w:pPr>
              <w:spacing w:before="100" w:after="100" w:line="200" w:lineRule="exact"/>
              <w:ind w:left="28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научные исследования и разработки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1 257,4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1 325,1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112,5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99,3</w:t>
            </w:r>
          </w:p>
        </w:tc>
      </w:tr>
      <w:tr w:rsidR="006070D4" w:rsidRPr="009F009E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CD57A3">
            <w:pPr>
              <w:spacing w:before="100" w:after="100" w:line="200" w:lineRule="exact"/>
              <w:ind w:left="113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 xml:space="preserve">деятельность в сфере административных и вспомогательных услуг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641,7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692,0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110,4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103,5</w:t>
            </w:r>
          </w:p>
        </w:tc>
      </w:tr>
      <w:tr w:rsidR="006070D4" w:rsidRPr="009F009E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CD57A3">
            <w:pPr>
              <w:spacing w:before="100" w:after="100" w:line="200" w:lineRule="exact"/>
              <w:ind w:left="113"/>
              <w:rPr>
                <w:sz w:val="22"/>
                <w:szCs w:val="22"/>
                <w:lang w:val="en-US"/>
              </w:rPr>
            </w:pPr>
            <w:r w:rsidRPr="0053434E">
              <w:rPr>
                <w:sz w:val="22"/>
                <w:szCs w:val="22"/>
              </w:rPr>
              <w:t xml:space="preserve">государственное управление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1 290,4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1 286,6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134,3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126,7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95,0</w:t>
            </w:r>
          </w:p>
        </w:tc>
      </w:tr>
      <w:tr w:rsidR="006070D4" w:rsidRPr="009F009E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CD57A3">
            <w:pPr>
              <w:spacing w:before="100" w:after="100" w:line="200" w:lineRule="exact"/>
              <w:ind w:left="113"/>
              <w:rPr>
                <w:sz w:val="22"/>
                <w:szCs w:val="22"/>
                <w:lang w:val="en-US"/>
              </w:rPr>
            </w:pPr>
            <w:r w:rsidRPr="0053434E">
              <w:rPr>
                <w:sz w:val="22"/>
                <w:szCs w:val="22"/>
              </w:rPr>
              <w:t xml:space="preserve">образование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631,0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616,8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111,7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97,4</w:t>
            </w:r>
          </w:p>
        </w:tc>
      </w:tr>
      <w:tr w:rsidR="006070D4" w:rsidRPr="009F009E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CD57A3">
            <w:pPr>
              <w:spacing w:before="100" w:after="100" w:line="200" w:lineRule="exact"/>
              <w:ind w:left="28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>педагогические работники и профессорско-преподавательский состав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747,1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716,1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111,3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96,1</w:t>
            </w:r>
          </w:p>
        </w:tc>
      </w:tr>
      <w:tr w:rsidR="006070D4" w:rsidRPr="009F009E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CD57A3">
            <w:pPr>
              <w:spacing w:before="100" w:after="100" w:line="200" w:lineRule="exact"/>
              <w:ind w:left="45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>педагогические работники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714,2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690,7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111,1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96,7</w:t>
            </w:r>
          </w:p>
        </w:tc>
      </w:tr>
      <w:tr w:rsidR="006070D4" w:rsidRPr="009F009E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CD57A3">
            <w:pPr>
              <w:spacing w:before="100" w:after="100" w:line="200" w:lineRule="exact"/>
              <w:ind w:left="851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>учителя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759,4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727,3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110,6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110,1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96,3</w:t>
            </w:r>
          </w:p>
        </w:tc>
      </w:tr>
      <w:tr w:rsidR="006070D4" w:rsidRPr="009F009E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CD57A3">
            <w:pPr>
              <w:spacing w:before="100" w:after="100" w:line="200" w:lineRule="exact"/>
              <w:ind w:left="45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>профессорско-преподавательский состав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1 110,8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998,9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113,4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91,6</w:t>
            </w:r>
          </w:p>
        </w:tc>
      </w:tr>
      <w:tr w:rsidR="006070D4" w:rsidRPr="009F009E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CD57A3">
            <w:pPr>
              <w:spacing w:before="100" w:after="100" w:line="200" w:lineRule="exact"/>
              <w:ind w:left="113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701,6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719,4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111,7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97,0</w:t>
            </w:r>
          </w:p>
        </w:tc>
      </w:tr>
      <w:tr w:rsidR="006070D4" w:rsidRPr="009F009E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CD57A3">
            <w:pPr>
              <w:spacing w:before="100" w:after="100" w:line="200" w:lineRule="exact"/>
              <w:ind w:left="28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723,8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741,1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111,2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96,7</w:t>
            </w:r>
          </w:p>
        </w:tc>
      </w:tr>
      <w:tr w:rsidR="006070D4" w:rsidRPr="009F009E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53434E" w:rsidRDefault="006070D4" w:rsidP="00CD57A3">
            <w:pPr>
              <w:spacing w:before="100" w:after="100" w:line="200" w:lineRule="exact"/>
              <w:ind w:left="454"/>
              <w:rPr>
                <w:sz w:val="22"/>
                <w:szCs w:val="22"/>
              </w:rPr>
            </w:pPr>
            <w:r w:rsidRPr="0053434E">
              <w:rPr>
                <w:sz w:val="22"/>
                <w:szCs w:val="22"/>
              </w:rPr>
              <w:t>врачи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1 126,7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1 140,5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109,3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94,3</w:t>
            </w:r>
          </w:p>
        </w:tc>
      </w:tr>
      <w:tr w:rsidR="006070D4" w:rsidRPr="009F009E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DE09C4" w:rsidRDefault="006070D4" w:rsidP="00CD57A3">
            <w:pPr>
              <w:spacing w:before="100" w:after="100" w:line="200" w:lineRule="exact"/>
              <w:ind w:left="45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>средний медицинский персонал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715,6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728,0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110,9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95,8</w:t>
            </w:r>
          </w:p>
        </w:tc>
      </w:tr>
      <w:tr w:rsidR="006070D4" w:rsidRPr="009F009E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DE09C4" w:rsidRDefault="006070D4" w:rsidP="00CD57A3">
            <w:pPr>
              <w:spacing w:before="100" w:after="100" w:line="200" w:lineRule="exact"/>
              <w:ind w:left="28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деятельность по уходу в специализированных учреждениях </w:t>
            </w:r>
            <w:r>
              <w:rPr>
                <w:sz w:val="22"/>
                <w:szCs w:val="22"/>
              </w:rPr>
              <w:br/>
            </w:r>
            <w:r w:rsidRPr="00DE09C4">
              <w:rPr>
                <w:sz w:val="22"/>
                <w:szCs w:val="22"/>
              </w:rPr>
              <w:t>и предоставление социальных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536,5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556,2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117,2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99,9</w:t>
            </w:r>
          </w:p>
        </w:tc>
      </w:tr>
      <w:tr w:rsidR="006070D4" w:rsidRPr="009F009E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9F4E7A" w:rsidRDefault="006070D4" w:rsidP="00CD57A3">
            <w:pPr>
              <w:spacing w:before="100" w:after="100" w:line="200" w:lineRule="exact"/>
              <w:ind w:left="113"/>
              <w:rPr>
                <w:spacing w:val="-2"/>
                <w:sz w:val="22"/>
                <w:szCs w:val="22"/>
              </w:rPr>
            </w:pPr>
            <w:r w:rsidRPr="009F4E7A">
              <w:rPr>
                <w:spacing w:val="-2"/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682,1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707,6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113,3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98,4</w:t>
            </w:r>
          </w:p>
        </w:tc>
      </w:tr>
      <w:tr w:rsidR="006070D4" w:rsidRPr="0074321C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DE09C4" w:rsidRDefault="006070D4" w:rsidP="00CD57A3">
            <w:pPr>
              <w:spacing w:before="100" w:after="100" w:line="200" w:lineRule="exact"/>
              <w:ind w:left="284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деятельность в области физической культуры и спорта, организации отдыха и развлечений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860,0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892,9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113,7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98,9</w:t>
            </w:r>
          </w:p>
        </w:tc>
      </w:tr>
      <w:tr w:rsidR="006070D4" w:rsidRPr="0074321C" w:rsidTr="004F574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70D4" w:rsidRPr="00DE09C4" w:rsidRDefault="006070D4" w:rsidP="00CD57A3">
            <w:pPr>
              <w:spacing w:before="100" w:after="100" w:line="200" w:lineRule="exact"/>
              <w:ind w:left="113"/>
              <w:rPr>
                <w:sz w:val="22"/>
                <w:szCs w:val="22"/>
              </w:rPr>
            </w:pPr>
            <w:r w:rsidRPr="00DE09C4">
              <w:rPr>
                <w:sz w:val="22"/>
                <w:szCs w:val="22"/>
              </w:rPr>
              <w:t xml:space="preserve">предоставление прочих видов услуг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666,3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724,5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111,4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111,1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70D4" w:rsidRPr="00FB4584" w:rsidRDefault="006070D4" w:rsidP="00CD57A3">
            <w:pPr>
              <w:spacing w:before="100" w:after="100" w:line="200" w:lineRule="exact"/>
              <w:ind w:right="187"/>
              <w:jc w:val="right"/>
              <w:rPr>
                <w:sz w:val="22"/>
                <w:szCs w:val="22"/>
              </w:rPr>
            </w:pPr>
            <w:r w:rsidRPr="00FB4584">
              <w:rPr>
                <w:sz w:val="22"/>
                <w:szCs w:val="22"/>
              </w:rPr>
              <w:t>104,3</w:t>
            </w:r>
          </w:p>
        </w:tc>
      </w:tr>
    </w:tbl>
    <w:p w:rsidR="0075757A" w:rsidRPr="00BF251B" w:rsidRDefault="0075757A" w:rsidP="0075757A">
      <w:pPr>
        <w:tabs>
          <w:tab w:val="left" w:pos="3969"/>
          <w:tab w:val="left" w:pos="5954"/>
        </w:tabs>
        <w:spacing w:before="60" w:after="60" w:line="320" w:lineRule="exact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lastRenderedPageBreak/>
        <w:t>3. Пенсии</w:t>
      </w:r>
    </w:p>
    <w:p w:rsidR="0075757A" w:rsidRDefault="0075757A" w:rsidP="0075757A">
      <w:pPr>
        <w:pStyle w:val="20"/>
        <w:spacing w:before="0" w:line="330" w:lineRule="exact"/>
        <w:ind w:right="0"/>
      </w:pPr>
      <w:r>
        <w:t xml:space="preserve">В органах по труду, занятости и социальной защите в августе 2018 г. </w:t>
      </w:r>
      <w:r>
        <w:br/>
        <w:t xml:space="preserve">на учете состояло </w:t>
      </w:r>
      <w:r w:rsidRPr="00AD3037">
        <w:t>2</w:t>
      </w:r>
      <w:r>
        <w:t> </w:t>
      </w:r>
      <w:r w:rsidRPr="00AD3037">
        <w:t>5</w:t>
      </w:r>
      <w:r>
        <w:t>50,5</w:t>
      </w:r>
      <w:r w:rsidRPr="00AD3037">
        <w:t xml:space="preserve"> </w:t>
      </w:r>
      <w:r>
        <w:t xml:space="preserve">тыс. пенсионеров, средний размер назначенных </w:t>
      </w:r>
      <w:r>
        <w:br/>
        <w:t xml:space="preserve">им пенсий составил 363,9 рубля, что в </w:t>
      </w:r>
      <w:r w:rsidRPr="00FB1CD3">
        <w:t>2</w:t>
      </w:r>
      <w:r>
        <w:t>,2</w:t>
      </w:r>
      <w:r w:rsidRPr="008A4BA9">
        <w:rPr>
          <w:color w:val="FF0000"/>
        </w:rPr>
        <w:t xml:space="preserve"> </w:t>
      </w:r>
      <w:r>
        <w:t>раза превышает бюджет прожиточного минимума для пенсионеров</w:t>
      </w:r>
      <w:r w:rsidR="00427E21" w:rsidRPr="00427E21">
        <w:rPr>
          <w:vertAlign w:val="superscript"/>
        </w:rPr>
        <w:t>1)</w:t>
      </w:r>
      <w:r>
        <w:t>.</w:t>
      </w:r>
    </w:p>
    <w:p w:rsidR="0075757A" w:rsidRPr="005C6F88" w:rsidRDefault="0075757A" w:rsidP="0075757A">
      <w:pPr>
        <w:pStyle w:val="20"/>
        <w:spacing w:before="6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>Средний размер назначенных пенсий</w:t>
      </w:r>
    </w:p>
    <w:tbl>
      <w:tblPr>
        <w:tblW w:w="9077" w:type="dxa"/>
        <w:tblInd w:w="37" w:type="dxa"/>
        <w:tblLayout w:type="fixed"/>
        <w:tblCellMar>
          <w:left w:w="42" w:type="dxa"/>
          <w:right w:w="42" w:type="dxa"/>
        </w:tblCellMar>
        <w:tblLook w:val="0000"/>
      </w:tblPr>
      <w:tblGrid>
        <w:gridCol w:w="2127"/>
        <w:gridCol w:w="1417"/>
        <w:gridCol w:w="1276"/>
        <w:gridCol w:w="1417"/>
        <w:gridCol w:w="1420"/>
        <w:gridCol w:w="1420"/>
      </w:tblGrid>
      <w:tr w:rsidR="0075757A" w:rsidTr="00322935">
        <w:trPr>
          <w:cantSplit/>
          <w:tblHeader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757A" w:rsidRDefault="0075757A" w:rsidP="0075757A">
            <w:pPr>
              <w:spacing w:before="80" w:after="80" w:line="21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5757A" w:rsidRDefault="0075757A" w:rsidP="0075757A">
            <w:pPr>
              <w:spacing w:before="80" w:after="80" w:line="21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Средний</w:t>
            </w:r>
            <w:r>
              <w:rPr>
                <w:sz w:val="22"/>
              </w:rPr>
              <w:br/>
              <w:t>размер</w:t>
            </w:r>
            <w:r>
              <w:rPr>
                <w:sz w:val="22"/>
              </w:rPr>
              <w:br/>
              <w:t>назначенных</w:t>
            </w:r>
            <w:r>
              <w:rPr>
                <w:sz w:val="22"/>
              </w:rPr>
              <w:br/>
              <w:t>пенсий,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5757A" w:rsidRDefault="0075757A" w:rsidP="0075757A">
            <w:pPr>
              <w:spacing w:before="80" w:after="80" w:line="21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Средний размер назна-</w:t>
            </w:r>
            <w:r>
              <w:rPr>
                <w:sz w:val="22"/>
              </w:rPr>
              <w:br/>
              <w:t>ченных пенсий в % к</w:t>
            </w:r>
            <w:r>
              <w:rPr>
                <w:sz w:val="22"/>
                <w:u w:val="single"/>
              </w:rPr>
              <w:t xml:space="preserve"> 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757A" w:rsidRDefault="0075757A" w:rsidP="0075757A">
            <w:pPr>
              <w:spacing w:before="80" w:after="80" w:line="21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Реальный размер назна-ченных пенсий в % к</w:t>
            </w:r>
          </w:p>
        </w:tc>
      </w:tr>
      <w:tr w:rsidR="0075757A" w:rsidTr="00322935">
        <w:trPr>
          <w:cantSplit/>
          <w:tblHeader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57A" w:rsidRDefault="0075757A" w:rsidP="0075757A">
            <w:pPr>
              <w:spacing w:before="80" w:after="80" w:line="210" w:lineRule="exact"/>
              <w:jc w:val="both"/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5757A" w:rsidRDefault="0075757A" w:rsidP="0075757A">
            <w:pPr>
              <w:spacing w:before="80" w:after="80" w:line="210" w:lineRule="exact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757A" w:rsidRDefault="0075757A" w:rsidP="0075757A">
            <w:pPr>
              <w:spacing w:before="80" w:after="80" w:line="21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среднему </w:t>
            </w:r>
            <w:r>
              <w:rPr>
                <w:sz w:val="22"/>
              </w:rPr>
              <w:br/>
              <w:t xml:space="preserve">размеру </w:t>
            </w:r>
            <w:r>
              <w:rPr>
                <w:sz w:val="22"/>
              </w:rPr>
              <w:br/>
              <w:t>начислен-</w:t>
            </w:r>
            <w:r>
              <w:rPr>
                <w:sz w:val="22"/>
              </w:rPr>
              <w:br/>
              <w:t>ной зара-</w:t>
            </w:r>
            <w:r>
              <w:rPr>
                <w:sz w:val="22"/>
              </w:rPr>
              <w:br/>
              <w:t xml:space="preserve">ботной </w:t>
            </w:r>
            <w:r>
              <w:rPr>
                <w:sz w:val="22"/>
              </w:rPr>
              <w:br/>
              <w:t>платы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757A" w:rsidRDefault="0075757A" w:rsidP="0075757A">
            <w:pPr>
              <w:spacing w:before="80" w:after="80" w:line="21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бюджету прожиточного минимума </w:t>
            </w:r>
            <w:r>
              <w:rPr>
                <w:sz w:val="22"/>
              </w:rPr>
              <w:br/>
              <w:t>для пенсионеров</w:t>
            </w:r>
          </w:p>
        </w:tc>
        <w:tc>
          <w:tcPr>
            <w:tcW w:w="142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5757A" w:rsidRDefault="0075757A" w:rsidP="0075757A">
            <w:pPr>
              <w:spacing w:before="80" w:after="80" w:line="21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соответст-вующему месяцу </w:t>
            </w:r>
            <w:r>
              <w:rPr>
                <w:sz w:val="22"/>
              </w:rPr>
              <w:br/>
              <w:t>предыду-</w:t>
            </w:r>
            <w:r>
              <w:rPr>
                <w:sz w:val="22"/>
              </w:rPr>
              <w:br/>
              <w:t xml:space="preserve">щего </w:t>
            </w:r>
            <w:r>
              <w:rPr>
                <w:sz w:val="22"/>
              </w:rPr>
              <w:br/>
              <w:t>года</w:t>
            </w:r>
          </w:p>
        </w:tc>
        <w:tc>
          <w:tcPr>
            <w:tcW w:w="142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5757A" w:rsidRDefault="0075757A" w:rsidP="0075757A">
            <w:pPr>
              <w:spacing w:before="80" w:after="80" w:line="21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предыду-щему</w:t>
            </w:r>
            <w:r>
              <w:rPr>
                <w:sz w:val="22"/>
              </w:rPr>
              <w:br/>
              <w:t>месяцу</w:t>
            </w:r>
          </w:p>
        </w:tc>
      </w:tr>
      <w:tr w:rsidR="0075757A" w:rsidTr="00322935">
        <w:trPr>
          <w:trHeight w:val="488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8D32EF" w:rsidRDefault="0075757A" w:rsidP="0075757A">
            <w:pPr>
              <w:spacing w:before="80" w:after="80" w:line="210" w:lineRule="exact"/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7</w:t>
            </w:r>
            <w:r w:rsidRPr="008D32EF">
              <w:rPr>
                <w:b/>
                <w:sz w:val="22"/>
                <w:szCs w:val="20"/>
              </w:rPr>
              <w:t xml:space="preserve"> г.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053C3C" w:rsidRDefault="0075757A" w:rsidP="0075757A">
            <w:pPr>
              <w:spacing w:before="80" w:after="80" w:line="210" w:lineRule="exact"/>
              <w:ind w:left="384"/>
              <w:rPr>
                <w:b/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053C3C" w:rsidRDefault="0075757A" w:rsidP="0075757A">
            <w:pPr>
              <w:spacing w:before="80" w:after="80" w:line="210" w:lineRule="exact"/>
              <w:ind w:left="384"/>
              <w:rPr>
                <w:b/>
                <w:sz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053C3C" w:rsidRDefault="0075757A" w:rsidP="0075757A">
            <w:pPr>
              <w:spacing w:before="80" w:after="80" w:line="210" w:lineRule="exact"/>
              <w:ind w:left="384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053C3C" w:rsidRDefault="0075757A" w:rsidP="0075757A">
            <w:pPr>
              <w:spacing w:before="80" w:after="80" w:line="210" w:lineRule="exact"/>
              <w:ind w:left="384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053C3C" w:rsidRDefault="0075757A" w:rsidP="0075757A">
            <w:pPr>
              <w:spacing w:before="80" w:after="80" w:line="210" w:lineRule="exact"/>
              <w:ind w:left="384"/>
              <w:rPr>
                <w:b/>
                <w:sz w:val="22"/>
              </w:rPr>
            </w:pPr>
          </w:p>
        </w:tc>
      </w:tr>
      <w:tr w:rsidR="0075757A" w:rsidRPr="003A1820" w:rsidTr="00322935">
        <w:trPr>
          <w:cantSplit/>
          <w:trHeight w:hRule="exact" w:val="284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3A1820" w:rsidRDefault="0075757A" w:rsidP="0075757A">
            <w:pPr>
              <w:pStyle w:val="1"/>
              <w:keepNext w:val="0"/>
              <w:widowControl w:val="0"/>
              <w:spacing w:before="80" w:after="80" w:line="21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A1820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3A1820" w:rsidRDefault="0075757A" w:rsidP="00686569">
            <w:pPr>
              <w:spacing w:before="80" w:after="80" w:line="210" w:lineRule="exact"/>
              <w:ind w:right="57"/>
              <w:jc w:val="center"/>
              <w:rPr>
                <w:snapToGrid w:val="0"/>
                <w:sz w:val="22"/>
                <w:szCs w:val="22"/>
              </w:rPr>
            </w:pPr>
            <w:r w:rsidRPr="003A1820">
              <w:rPr>
                <w:snapToGrid w:val="0"/>
                <w:sz w:val="22"/>
                <w:szCs w:val="22"/>
              </w:rPr>
              <w:t>297,0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3A1820" w:rsidRDefault="0075757A" w:rsidP="0075757A">
            <w:pPr>
              <w:spacing w:before="80" w:after="8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3A1820">
              <w:rPr>
                <w:snapToGrid w:val="0"/>
                <w:sz w:val="22"/>
                <w:szCs w:val="22"/>
              </w:rPr>
              <w:t>41,2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3A1820" w:rsidRDefault="0075757A" w:rsidP="0075757A">
            <w:pPr>
              <w:spacing w:before="80" w:after="80" w:line="210" w:lineRule="exact"/>
              <w:jc w:val="center"/>
              <w:rPr>
                <w:sz w:val="22"/>
                <w:szCs w:val="22"/>
              </w:rPr>
            </w:pPr>
            <w:r w:rsidRPr="003A1820">
              <w:rPr>
                <w:sz w:val="22"/>
                <w:szCs w:val="22"/>
              </w:rPr>
              <w:t>221,0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3A1820" w:rsidRDefault="0075757A" w:rsidP="0075757A">
            <w:pPr>
              <w:spacing w:before="80" w:after="8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A1820">
              <w:rPr>
                <w:snapToGrid w:val="0"/>
                <w:sz w:val="22"/>
                <w:szCs w:val="22"/>
              </w:rPr>
              <w:t>96,7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3A1820" w:rsidRDefault="0075757A" w:rsidP="0075757A">
            <w:pPr>
              <w:spacing w:before="80" w:after="8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A1820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75757A" w:rsidRPr="00765466" w:rsidTr="00322935">
        <w:trPr>
          <w:cantSplit/>
          <w:trHeight w:hRule="exact" w:val="284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765466" w:rsidRDefault="0075757A" w:rsidP="0075757A">
            <w:pPr>
              <w:pStyle w:val="1"/>
              <w:keepNext w:val="0"/>
              <w:widowControl w:val="0"/>
              <w:spacing w:before="80" w:after="80" w:line="21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765466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765466" w:rsidRDefault="0075757A" w:rsidP="00686569">
            <w:pPr>
              <w:spacing w:before="80" w:after="80" w:line="210" w:lineRule="exact"/>
              <w:ind w:right="57"/>
              <w:jc w:val="center"/>
              <w:rPr>
                <w:snapToGrid w:val="0"/>
                <w:sz w:val="22"/>
                <w:szCs w:val="22"/>
              </w:rPr>
            </w:pPr>
            <w:r w:rsidRPr="00765466">
              <w:rPr>
                <w:snapToGrid w:val="0"/>
                <w:sz w:val="22"/>
                <w:szCs w:val="22"/>
              </w:rPr>
              <w:t>297,7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765466" w:rsidRDefault="0075757A" w:rsidP="0075757A">
            <w:pPr>
              <w:spacing w:before="80" w:after="8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765466">
              <w:rPr>
                <w:snapToGrid w:val="0"/>
                <w:sz w:val="22"/>
                <w:szCs w:val="22"/>
              </w:rPr>
              <w:t>41,5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765466" w:rsidRDefault="0075757A" w:rsidP="0075757A">
            <w:pPr>
              <w:spacing w:before="80" w:after="80" w:line="210" w:lineRule="exact"/>
              <w:jc w:val="center"/>
              <w:rPr>
                <w:sz w:val="22"/>
                <w:szCs w:val="22"/>
              </w:rPr>
            </w:pPr>
            <w:r w:rsidRPr="00765466">
              <w:rPr>
                <w:sz w:val="22"/>
                <w:szCs w:val="22"/>
              </w:rPr>
              <w:t>214,4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765466" w:rsidRDefault="0075757A" w:rsidP="0075757A">
            <w:pPr>
              <w:spacing w:before="80" w:after="8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765466">
              <w:rPr>
                <w:snapToGrid w:val="0"/>
                <w:sz w:val="22"/>
                <w:szCs w:val="22"/>
              </w:rPr>
              <w:t>98,8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765466" w:rsidRDefault="0075757A" w:rsidP="0075757A">
            <w:pPr>
              <w:spacing w:before="80" w:after="8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765466">
              <w:rPr>
                <w:snapToGrid w:val="0"/>
                <w:sz w:val="22"/>
                <w:szCs w:val="22"/>
              </w:rPr>
              <w:t>99,7</w:t>
            </w:r>
          </w:p>
        </w:tc>
      </w:tr>
      <w:tr w:rsidR="0075757A" w:rsidRPr="00EB3E9D" w:rsidTr="00322935">
        <w:trPr>
          <w:cantSplit/>
          <w:trHeight w:hRule="exact" w:val="284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EB3E9D" w:rsidRDefault="0075757A" w:rsidP="0075757A">
            <w:pPr>
              <w:pStyle w:val="1"/>
              <w:keepNext w:val="0"/>
              <w:widowControl w:val="0"/>
              <w:spacing w:before="80" w:after="80" w:line="21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B3E9D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EB3E9D" w:rsidRDefault="0075757A" w:rsidP="00686569">
            <w:pPr>
              <w:spacing w:before="80" w:after="80" w:line="210" w:lineRule="exact"/>
              <w:ind w:right="57"/>
              <w:jc w:val="center"/>
              <w:rPr>
                <w:snapToGrid w:val="0"/>
                <w:sz w:val="22"/>
                <w:szCs w:val="22"/>
              </w:rPr>
            </w:pPr>
            <w:r w:rsidRPr="00EB3E9D">
              <w:rPr>
                <w:snapToGrid w:val="0"/>
                <w:sz w:val="22"/>
                <w:szCs w:val="22"/>
              </w:rPr>
              <w:t>297,7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EB3E9D" w:rsidRDefault="0075757A" w:rsidP="0075757A">
            <w:pPr>
              <w:spacing w:before="80" w:after="8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EB3E9D">
              <w:rPr>
                <w:snapToGrid w:val="0"/>
                <w:sz w:val="22"/>
                <w:szCs w:val="22"/>
              </w:rPr>
              <w:t>38,6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EB3E9D" w:rsidRDefault="0075757A" w:rsidP="0075757A">
            <w:pPr>
              <w:spacing w:before="80" w:after="80" w:line="210" w:lineRule="exact"/>
              <w:jc w:val="center"/>
              <w:rPr>
                <w:sz w:val="22"/>
                <w:szCs w:val="22"/>
              </w:rPr>
            </w:pPr>
            <w:r w:rsidRPr="00EB3E9D">
              <w:rPr>
                <w:sz w:val="22"/>
                <w:szCs w:val="22"/>
              </w:rPr>
              <w:t>214,4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EB3E9D" w:rsidRDefault="0075757A" w:rsidP="0075757A">
            <w:pPr>
              <w:spacing w:before="80" w:after="8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B3E9D">
              <w:rPr>
                <w:snapToGrid w:val="0"/>
                <w:sz w:val="22"/>
                <w:szCs w:val="22"/>
              </w:rPr>
              <w:t>99,2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EB3E9D" w:rsidRDefault="0075757A" w:rsidP="0075757A">
            <w:pPr>
              <w:spacing w:before="80" w:after="8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B3E9D">
              <w:rPr>
                <w:snapToGrid w:val="0"/>
                <w:sz w:val="22"/>
                <w:szCs w:val="22"/>
              </w:rPr>
              <w:t>99,7</w:t>
            </w:r>
          </w:p>
        </w:tc>
      </w:tr>
      <w:tr w:rsidR="0075757A" w:rsidRPr="00BB4AEF" w:rsidTr="00322935">
        <w:trPr>
          <w:cantSplit/>
          <w:trHeight w:hRule="exact" w:val="284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BB4AEF" w:rsidRDefault="0075757A" w:rsidP="0075757A">
            <w:pPr>
              <w:pStyle w:val="1"/>
              <w:keepNext w:val="0"/>
              <w:widowControl w:val="0"/>
              <w:spacing w:before="80" w:after="80" w:line="21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B4AEF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BB4AEF" w:rsidRDefault="0075757A" w:rsidP="00686569">
            <w:pPr>
              <w:spacing w:before="80" w:after="80" w:line="210" w:lineRule="exact"/>
              <w:ind w:right="57"/>
              <w:jc w:val="center"/>
              <w:rPr>
                <w:snapToGrid w:val="0"/>
                <w:sz w:val="22"/>
                <w:szCs w:val="22"/>
              </w:rPr>
            </w:pPr>
            <w:r w:rsidRPr="00BB4AEF">
              <w:rPr>
                <w:snapToGrid w:val="0"/>
                <w:sz w:val="22"/>
                <w:szCs w:val="22"/>
              </w:rPr>
              <w:t>297,7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BB4AEF" w:rsidRDefault="0075757A" w:rsidP="0075757A">
            <w:pPr>
              <w:spacing w:before="80" w:after="8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BB4AEF">
              <w:rPr>
                <w:snapToGrid w:val="0"/>
                <w:sz w:val="22"/>
                <w:szCs w:val="22"/>
              </w:rPr>
              <w:t>38,3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BB4AEF" w:rsidRDefault="0075757A" w:rsidP="0075757A">
            <w:pPr>
              <w:spacing w:before="80" w:after="80" w:line="210" w:lineRule="exact"/>
              <w:jc w:val="center"/>
              <w:rPr>
                <w:sz w:val="22"/>
                <w:szCs w:val="22"/>
              </w:rPr>
            </w:pPr>
            <w:r w:rsidRPr="00BB4AEF">
              <w:rPr>
                <w:sz w:val="22"/>
                <w:szCs w:val="22"/>
              </w:rPr>
              <w:t>214,4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BB4AEF" w:rsidRDefault="0075757A" w:rsidP="0075757A">
            <w:pPr>
              <w:spacing w:before="80" w:after="8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B4AEF">
              <w:rPr>
                <w:snapToGrid w:val="0"/>
                <w:sz w:val="22"/>
                <w:szCs w:val="22"/>
              </w:rPr>
              <w:t>99,3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BB4AEF" w:rsidRDefault="0075757A" w:rsidP="0075757A">
            <w:pPr>
              <w:spacing w:before="80" w:after="8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B4AEF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75757A" w:rsidRPr="00CB090A" w:rsidTr="00322935">
        <w:trPr>
          <w:cantSplit/>
          <w:trHeight w:hRule="exact" w:val="284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CB090A" w:rsidRDefault="0075757A" w:rsidP="0075757A">
            <w:pPr>
              <w:pStyle w:val="1"/>
              <w:keepNext w:val="0"/>
              <w:widowControl w:val="0"/>
              <w:spacing w:before="80" w:after="80" w:line="21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B090A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CB090A" w:rsidRDefault="0075757A" w:rsidP="00686569">
            <w:pPr>
              <w:spacing w:before="80" w:after="80" w:line="210" w:lineRule="exact"/>
              <w:ind w:right="57"/>
              <w:jc w:val="center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298,0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CB090A" w:rsidRDefault="0075757A" w:rsidP="0075757A">
            <w:pPr>
              <w:spacing w:before="80" w:after="8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37,5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CB090A" w:rsidRDefault="0075757A" w:rsidP="0075757A">
            <w:pPr>
              <w:spacing w:before="80" w:after="80" w:line="210" w:lineRule="exact"/>
              <w:jc w:val="center"/>
              <w:rPr>
                <w:sz w:val="22"/>
                <w:szCs w:val="22"/>
              </w:rPr>
            </w:pPr>
            <w:r w:rsidRPr="00CB090A">
              <w:rPr>
                <w:sz w:val="22"/>
                <w:szCs w:val="22"/>
              </w:rPr>
              <w:t>210,6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CB090A" w:rsidRDefault="0075757A" w:rsidP="0075757A">
            <w:pPr>
              <w:spacing w:before="80" w:after="8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99,4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CB090A" w:rsidRDefault="0075757A" w:rsidP="0075757A">
            <w:pPr>
              <w:spacing w:before="80" w:after="8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99,8</w:t>
            </w:r>
          </w:p>
        </w:tc>
      </w:tr>
      <w:tr w:rsidR="0075757A" w:rsidRPr="00883474" w:rsidTr="00322935">
        <w:trPr>
          <w:cantSplit/>
          <w:trHeight w:hRule="exact" w:val="284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883474" w:rsidRDefault="0075757A" w:rsidP="0075757A">
            <w:pPr>
              <w:pStyle w:val="1"/>
              <w:keepNext w:val="0"/>
              <w:widowControl w:val="0"/>
              <w:spacing w:before="80" w:after="80" w:line="21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83474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883474" w:rsidRDefault="0075757A" w:rsidP="00686569">
            <w:pPr>
              <w:spacing w:before="80" w:after="80" w:line="210" w:lineRule="exact"/>
              <w:ind w:right="57"/>
              <w:jc w:val="center"/>
              <w:rPr>
                <w:snapToGrid w:val="0"/>
                <w:sz w:val="22"/>
                <w:szCs w:val="22"/>
              </w:rPr>
            </w:pPr>
            <w:r w:rsidRPr="00883474">
              <w:rPr>
                <w:snapToGrid w:val="0"/>
                <w:sz w:val="22"/>
                <w:szCs w:val="22"/>
              </w:rPr>
              <w:t>298,0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883474" w:rsidRDefault="0075757A" w:rsidP="0075757A">
            <w:pPr>
              <w:spacing w:before="80" w:after="8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883474">
              <w:rPr>
                <w:snapToGrid w:val="0"/>
                <w:sz w:val="22"/>
                <w:szCs w:val="22"/>
              </w:rPr>
              <w:t>36,4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883474" w:rsidRDefault="0075757A" w:rsidP="0075757A">
            <w:pPr>
              <w:spacing w:before="80" w:after="80" w:line="210" w:lineRule="exact"/>
              <w:jc w:val="center"/>
              <w:rPr>
                <w:sz w:val="22"/>
                <w:szCs w:val="22"/>
              </w:rPr>
            </w:pPr>
            <w:r w:rsidRPr="00883474">
              <w:rPr>
                <w:sz w:val="22"/>
                <w:szCs w:val="22"/>
              </w:rPr>
              <w:t>210,6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883474" w:rsidRDefault="0075757A" w:rsidP="0075757A">
            <w:pPr>
              <w:spacing w:before="80" w:after="8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83474">
              <w:rPr>
                <w:snapToGrid w:val="0"/>
                <w:sz w:val="22"/>
                <w:szCs w:val="22"/>
              </w:rPr>
              <w:t>99,0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883474" w:rsidRDefault="0075757A" w:rsidP="0075757A">
            <w:pPr>
              <w:spacing w:before="80" w:after="8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83474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75757A" w:rsidRPr="000620E4" w:rsidTr="00322935">
        <w:trPr>
          <w:cantSplit/>
          <w:trHeight w:hRule="exact" w:val="284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0620E4" w:rsidRDefault="0075757A" w:rsidP="0075757A">
            <w:pPr>
              <w:pStyle w:val="1"/>
              <w:keepNext w:val="0"/>
              <w:widowControl w:val="0"/>
              <w:spacing w:before="80" w:after="80" w:line="21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0620E4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0620E4" w:rsidRDefault="0075757A" w:rsidP="00686569">
            <w:pPr>
              <w:spacing w:before="80" w:after="80" w:line="210" w:lineRule="exact"/>
              <w:ind w:right="57"/>
              <w:jc w:val="center"/>
              <w:rPr>
                <w:snapToGrid w:val="0"/>
                <w:sz w:val="22"/>
                <w:szCs w:val="22"/>
              </w:rPr>
            </w:pPr>
            <w:r w:rsidRPr="000620E4">
              <w:rPr>
                <w:snapToGrid w:val="0"/>
                <w:sz w:val="22"/>
                <w:szCs w:val="22"/>
              </w:rPr>
              <w:t>298,0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0620E4" w:rsidRDefault="0075757A" w:rsidP="0075757A">
            <w:pPr>
              <w:spacing w:before="80" w:after="8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0620E4">
              <w:rPr>
                <w:snapToGrid w:val="0"/>
                <w:sz w:val="22"/>
                <w:szCs w:val="22"/>
              </w:rPr>
              <w:t>36,0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0620E4" w:rsidRDefault="0075757A" w:rsidP="0075757A">
            <w:pPr>
              <w:spacing w:before="80" w:after="80" w:line="210" w:lineRule="exact"/>
              <w:jc w:val="center"/>
              <w:rPr>
                <w:sz w:val="22"/>
                <w:szCs w:val="22"/>
              </w:rPr>
            </w:pPr>
            <w:r w:rsidRPr="000620E4">
              <w:rPr>
                <w:sz w:val="22"/>
                <w:szCs w:val="22"/>
              </w:rPr>
              <w:t>210,6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0620E4" w:rsidRDefault="0075757A" w:rsidP="0075757A">
            <w:pPr>
              <w:spacing w:before="80" w:after="8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620E4">
              <w:rPr>
                <w:snapToGrid w:val="0"/>
                <w:sz w:val="22"/>
                <w:szCs w:val="22"/>
              </w:rPr>
              <w:t>99,4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0620E4" w:rsidRDefault="0075757A" w:rsidP="0075757A">
            <w:pPr>
              <w:spacing w:before="80" w:after="8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620E4">
              <w:rPr>
                <w:snapToGrid w:val="0"/>
                <w:sz w:val="22"/>
                <w:szCs w:val="22"/>
              </w:rPr>
              <w:t>100,1</w:t>
            </w:r>
          </w:p>
        </w:tc>
      </w:tr>
      <w:tr w:rsidR="0075757A" w:rsidRPr="000620E4" w:rsidTr="00322935">
        <w:trPr>
          <w:cantSplit/>
          <w:trHeight w:hRule="exact" w:val="284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0620E4" w:rsidRDefault="0075757A" w:rsidP="0075757A">
            <w:pPr>
              <w:pStyle w:val="1"/>
              <w:keepNext w:val="0"/>
              <w:widowControl w:val="0"/>
              <w:spacing w:before="80" w:after="80" w:line="210" w:lineRule="exact"/>
              <w:ind w:left="227"/>
              <w:rPr>
                <w:b w:val="0"/>
                <w:bCs w:val="0"/>
                <w:i/>
                <w:snapToGrid w:val="0"/>
                <w:szCs w:val="22"/>
              </w:rPr>
            </w:pPr>
            <w:r w:rsidRPr="000620E4">
              <w:rPr>
                <w:b w:val="0"/>
                <w:bCs w:val="0"/>
                <w:i/>
                <w:snapToGrid w:val="0"/>
                <w:szCs w:val="22"/>
              </w:rPr>
              <w:t>Август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0620E4" w:rsidRDefault="0075757A" w:rsidP="00686569">
            <w:pPr>
              <w:spacing w:before="80" w:after="80" w:line="210" w:lineRule="exact"/>
              <w:ind w:right="57"/>
              <w:jc w:val="center"/>
              <w:rPr>
                <w:i/>
                <w:snapToGrid w:val="0"/>
                <w:sz w:val="22"/>
                <w:szCs w:val="22"/>
              </w:rPr>
            </w:pPr>
            <w:r w:rsidRPr="000620E4">
              <w:rPr>
                <w:i/>
                <w:snapToGrid w:val="0"/>
                <w:sz w:val="22"/>
                <w:szCs w:val="22"/>
              </w:rPr>
              <w:t>300,3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0620E4" w:rsidRDefault="0075757A" w:rsidP="0075757A">
            <w:pPr>
              <w:spacing w:before="80" w:after="80" w:line="210" w:lineRule="exact"/>
              <w:jc w:val="center"/>
              <w:rPr>
                <w:i/>
                <w:snapToGrid w:val="0"/>
                <w:sz w:val="22"/>
                <w:szCs w:val="22"/>
              </w:rPr>
            </w:pPr>
            <w:r w:rsidRPr="000620E4">
              <w:rPr>
                <w:i/>
                <w:snapToGrid w:val="0"/>
                <w:sz w:val="22"/>
                <w:szCs w:val="22"/>
              </w:rPr>
              <w:t>35,6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0620E4" w:rsidRDefault="0075757A" w:rsidP="0075757A">
            <w:pPr>
              <w:spacing w:before="80" w:after="80" w:line="210" w:lineRule="exact"/>
              <w:jc w:val="center"/>
              <w:rPr>
                <w:i/>
                <w:sz w:val="22"/>
                <w:szCs w:val="22"/>
              </w:rPr>
            </w:pPr>
            <w:r w:rsidRPr="000620E4">
              <w:rPr>
                <w:i/>
                <w:sz w:val="22"/>
                <w:szCs w:val="22"/>
              </w:rPr>
              <w:t>197,6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0620E4" w:rsidRDefault="0075757A" w:rsidP="0075757A">
            <w:pPr>
              <w:spacing w:before="80" w:after="80" w:line="21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0620E4">
              <w:rPr>
                <w:i/>
                <w:snapToGrid w:val="0"/>
                <w:sz w:val="22"/>
                <w:szCs w:val="22"/>
              </w:rPr>
              <w:t>100,6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0620E4" w:rsidRDefault="0075757A" w:rsidP="0075757A">
            <w:pPr>
              <w:spacing w:before="80" w:after="80" w:line="21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0620E4">
              <w:rPr>
                <w:i/>
                <w:snapToGrid w:val="0"/>
                <w:sz w:val="22"/>
                <w:szCs w:val="22"/>
              </w:rPr>
              <w:t>101,6</w:t>
            </w:r>
          </w:p>
        </w:tc>
      </w:tr>
      <w:tr w:rsidR="0075757A" w:rsidRPr="002E3609" w:rsidTr="00322935">
        <w:trPr>
          <w:cantSplit/>
          <w:trHeight w:hRule="exact" w:val="284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2E3609" w:rsidRDefault="0075757A" w:rsidP="0075757A">
            <w:pPr>
              <w:pStyle w:val="1"/>
              <w:keepNext w:val="0"/>
              <w:widowControl w:val="0"/>
              <w:spacing w:before="80" w:after="80" w:line="21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E3609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2E3609" w:rsidRDefault="0075757A" w:rsidP="00686569">
            <w:pPr>
              <w:spacing w:before="80" w:after="80" w:line="210" w:lineRule="exact"/>
              <w:ind w:right="57"/>
              <w:jc w:val="center"/>
              <w:rPr>
                <w:snapToGrid w:val="0"/>
                <w:sz w:val="22"/>
                <w:szCs w:val="22"/>
              </w:rPr>
            </w:pPr>
            <w:r w:rsidRPr="002E3609">
              <w:rPr>
                <w:snapToGrid w:val="0"/>
                <w:sz w:val="22"/>
                <w:szCs w:val="22"/>
              </w:rPr>
              <w:t>300,3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2E3609" w:rsidRDefault="0075757A" w:rsidP="0075757A">
            <w:pPr>
              <w:spacing w:before="80" w:after="8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2E3609">
              <w:rPr>
                <w:snapToGrid w:val="0"/>
                <w:sz w:val="22"/>
                <w:szCs w:val="22"/>
              </w:rPr>
              <w:t>36,1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2E3609" w:rsidRDefault="0075757A" w:rsidP="0075757A">
            <w:pPr>
              <w:spacing w:before="80" w:after="80" w:line="210" w:lineRule="exact"/>
              <w:jc w:val="center"/>
              <w:rPr>
                <w:sz w:val="22"/>
                <w:szCs w:val="22"/>
              </w:rPr>
            </w:pPr>
            <w:r w:rsidRPr="002E3609">
              <w:rPr>
                <w:sz w:val="22"/>
                <w:szCs w:val="22"/>
              </w:rPr>
              <w:t>197,6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2E3609" w:rsidRDefault="0075757A" w:rsidP="0075757A">
            <w:pPr>
              <w:spacing w:before="80" w:after="8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E3609">
              <w:rPr>
                <w:snapToGrid w:val="0"/>
                <w:sz w:val="22"/>
                <w:szCs w:val="22"/>
              </w:rPr>
              <w:t>101,0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2E3609" w:rsidRDefault="0075757A" w:rsidP="0075757A">
            <w:pPr>
              <w:spacing w:before="80" w:after="8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E3609">
              <w:rPr>
                <w:snapToGrid w:val="0"/>
                <w:sz w:val="22"/>
                <w:szCs w:val="22"/>
              </w:rPr>
              <w:t>99,7</w:t>
            </w:r>
          </w:p>
        </w:tc>
      </w:tr>
      <w:tr w:rsidR="0075757A" w:rsidRPr="002E3609" w:rsidTr="00322935">
        <w:trPr>
          <w:cantSplit/>
          <w:trHeight w:hRule="exact" w:val="284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2E3609" w:rsidRDefault="0075757A" w:rsidP="0075757A">
            <w:pPr>
              <w:pStyle w:val="1"/>
              <w:keepNext w:val="0"/>
              <w:widowControl w:val="0"/>
              <w:spacing w:before="80" w:after="80" w:line="21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E3609">
              <w:rPr>
                <w:b w:val="0"/>
                <w:bCs w:val="0"/>
                <w:snapToGrid w:val="0"/>
                <w:szCs w:val="22"/>
              </w:rPr>
              <w:t>Октябрь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2E3609" w:rsidRDefault="0075757A" w:rsidP="00686569">
            <w:pPr>
              <w:spacing w:before="80" w:after="80" w:line="210" w:lineRule="exact"/>
              <w:ind w:right="57"/>
              <w:jc w:val="center"/>
              <w:rPr>
                <w:snapToGrid w:val="0"/>
                <w:sz w:val="22"/>
                <w:szCs w:val="22"/>
              </w:rPr>
            </w:pPr>
            <w:r w:rsidRPr="002E3609">
              <w:rPr>
                <w:snapToGrid w:val="0"/>
                <w:sz w:val="22"/>
                <w:szCs w:val="22"/>
              </w:rPr>
              <w:t>300,3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2E3609" w:rsidRDefault="0075757A" w:rsidP="0075757A">
            <w:pPr>
              <w:spacing w:before="80" w:after="8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2E3609">
              <w:rPr>
                <w:snapToGrid w:val="0"/>
                <w:sz w:val="22"/>
                <w:szCs w:val="22"/>
              </w:rPr>
              <w:t>35,7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2E3609" w:rsidRDefault="0075757A" w:rsidP="0075757A">
            <w:pPr>
              <w:spacing w:before="80" w:after="80" w:line="210" w:lineRule="exact"/>
              <w:jc w:val="center"/>
              <w:rPr>
                <w:sz w:val="22"/>
                <w:szCs w:val="22"/>
              </w:rPr>
            </w:pPr>
            <w:r w:rsidRPr="002E3609">
              <w:rPr>
                <w:sz w:val="22"/>
                <w:szCs w:val="22"/>
              </w:rPr>
              <w:t>197,6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2E3609" w:rsidRDefault="0075757A" w:rsidP="0075757A">
            <w:pPr>
              <w:spacing w:before="80" w:after="8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E3609">
              <w:rPr>
                <w:snapToGrid w:val="0"/>
                <w:sz w:val="22"/>
                <w:szCs w:val="22"/>
              </w:rPr>
              <w:t>100,6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2E3609" w:rsidRDefault="0075757A" w:rsidP="0075757A">
            <w:pPr>
              <w:spacing w:before="80" w:after="8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E3609">
              <w:rPr>
                <w:snapToGrid w:val="0"/>
                <w:sz w:val="22"/>
                <w:szCs w:val="22"/>
              </w:rPr>
              <w:t>98,8</w:t>
            </w:r>
          </w:p>
        </w:tc>
      </w:tr>
      <w:tr w:rsidR="0075757A" w:rsidRPr="007405C1" w:rsidTr="00322935">
        <w:trPr>
          <w:cantSplit/>
          <w:trHeight w:hRule="exact" w:val="284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7405C1" w:rsidRDefault="0075757A" w:rsidP="0075757A">
            <w:pPr>
              <w:pStyle w:val="1"/>
              <w:keepNext w:val="0"/>
              <w:widowControl w:val="0"/>
              <w:spacing w:before="80" w:after="80" w:line="21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7405C1">
              <w:rPr>
                <w:b w:val="0"/>
                <w:bCs w:val="0"/>
                <w:snapToGrid w:val="0"/>
                <w:szCs w:val="22"/>
              </w:rPr>
              <w:t>Ноябрь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7405C1" w:rsidRDefault="0075757A" w:rsidP="00686569">
            <w:pPr>
              <w:spacing w:before="80" w:after="80" w:line="210" w:lineRule="exact"/>
              <w:ind w:right="57"/>
              <w:jc w:val="center"/>
              <w:rPr>
                <w:snapToGrid w:val="0"/>
                <w:sz w:val="22"/>
                <w:szCs w:val="22"/>
              </w:rPr>
            </w:pPr>
            <w:r w:rsidRPr="007405C1">
              <w:rPr>
                <w:snapToGrid w:val="0"/>
                <w:sz w:val="22"/>
                <w:szCs w:val="22"/>
              </w:rPr>
              <w:t>314,7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7405C1" w:rsidRDefault="0075757A" w:rsidP="0075757A">
            <w:pPr>
              <w:spacing w:before="80" w:after="8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7405C1">
              <w:rPr>
                <w:snapToGrid w:val="0"/>
                <w:sz w:val="22"/>
                <w:szCs w:val="22"/>
              </w:rPr>
              <w:t>37,6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7405C1" w:rsidRDefault="0075757A" w:rsidP="0075757A">
            <w:pPr>
              <w:spacing w:before="80" w:after="80" w:line="210" w:lineRule="exact"/>
              <w:jc w:val="center"/>
              <w:rPr>
                <w:sz w:val="22"/>
                <w:szCs w:val="22"/>
              </w:rPr>
            </w:pPr>
            <w:r w:rsidRPr="007405C1">
              <w:rPr>
                <w:sz w:val="22"/>
                <w:szCs w:val="22"/>
              </w:rPr>
              <w:t>207,1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7405C1" w:rsidRDefault="0075757A" w:rsidP="0075757A">
            <w:pPr>
              <w:spacing w:before="80" w:after="8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7405C1">
              <w:rPr>
                <w:snapToGrid w:val="0"/>
                <w:sz w:val="22"/>
                <w:szCs w:val="22"/>
              </w:rPr>
              <w:t>105,8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7405C1" w:rsidRDefault="0075757A" w:rsidP="0075757A">
            <w:pPr>
              <w:spacing w:before="80" w:after="8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7405C1">
              <w:rPr>
                <w:snapToGrid w:val="0"/>
                <w:sz w:val="22"/>
                <w:szCs w:val="22"/>
              </w:rPr>
              <w:t>104,3</w:t>
            </w:r>
          </w:p>
        </w:tc>
      </w:tr>
      <w:tr w:rsidR="0075757A" w:rsidRPr="00060732" w:rsidTr="00322935">
        <w:trPr>
          <w:trHeight w:val="259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060732" w:rsidRDefault="0075757A" w:rsidP="0075757A">
            <w:pPr>
              <w:pStyle w:val="1"/>
              <w:keepNext w:val="0"/>
              <w:widowControl w:val="0"/>
              <w:spacing w:before="80" w:after="80" w:line="210" w:lineRule="exact"/>
              <w:ind w:left="227"/>
              <w:rPr>
                <w:bCs w:val="0"/>
                <w:snapToGrid w:val="0"/>
                <w:szCs w:val="22"/>
              </w:rPr>
            </w:pPr>
            <w:r w:rsidRPr="00060732">
              <w:rPr>
                <w:bCs w:val="0"/>
                <w:snapToGrid w:val="0"/>
                <w:szCs w:val="22"/>
              </w:rPr>
              <w:t>Декабрь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060732" w:rsidRDefault="0075757A" w:rsidP="00686569">
            <w:pPr>
              <w:spacing w:before="80" w:after="80" w:line="210" w:lineRule="exact"/>
              <w:ind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060732">
              <w:rPr>
                <w:b/>
                <w:snapToGrid w:val="0"/>
                <w:sz w:val="22"/>
                <w:szCs w:val="22"/>
              </w:rPr>
              <w:t>314,3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060732" w:rsidRDefault="0075757A" w:rsidP="0075757A">
            <w:pPr>
              <w:spacing w:before="80" w:after="80" w:line="21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060732">
              <w:rPr>
                <w:b/>
                <w:snapToGrid w:val="0"/>
                <w:sz w:val="22"/>
                <w:szCs w:val="22"/>
              </w:rPr>
              <w:t>31,6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060732" w:rsidRDefault="0075757A" w:rsidP="0075757A">
            <w:pPr>
              <w:spacing w:before="80" w:after="80" w:line="210" w:lineRule="exact"/>
              <w:jc w:val="center"/>
              <w:rPr>
                <w:b/>
                <w:sz w:val="22"/>
                <w:szCs w:val="22"/>
              </w:rPr>
            </w:pPr>
            <w:r w:rsidRPr="00060732">
              <w:rPr>
                <w:b/>
                <w:sz w:val="22"/>
                <w:szCs w:val="22"/>
              </w:rPr>
              <w:t>206,8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060732" w:rsidRDefault="0075757A" w:rsidP="0075757A">
            <w:pPr>
              <w:spacing w:before="80" w:after="80" w:line="21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060732">
              <w:rPr>
                <w:b/>
                <w:snapToGrid w:val="0"/>
                <w:sz w:val="22"/>
                <w:szCs w:val="22"/>
              </w:rPr>
              <w:t>101,2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060732" w:rsidRDefault="0075757A" w:rsidP="0075757A">
            <w:pPr>
              <w:spacing w:before="80" w:after="80" w:line="21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060732">
              <w:rPr>
                <w:b/>
                <w:snapToGrid w:val="0"/>
                <w:sz w:val="22"/>
                <w:szCs w:val="22"/>
              </w:rPr>
              <w:t>99,7</w:t>
            </w:r>
          </w:p>
        </w:tc>
      </w:tr>
      <w:tr w:rsidR="0075757A" w:rsidTr="00322935">
        <w:trPr>
          <w:trHeight w:val="488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8D32EF" w:rsidRDefault="0075757A" w:rsidP="0075757A">
            <w:pPr>
              <w:spacing w:before="80" w:after="80" w:line="210" w:lineRule="exact"/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8</w:t>
            </w:r>
            <w:r w:rsidRPr="008D32EF">
              <w:rPr>
                <w:b/>
                <w:sz w:val="22"/>
                <w:szCs w:val="20"/>
              </w:rPr>
              <w:t xml:space="preserve"> г.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053C3C" w:rsidRDefault="0075757A" w:rsidP="00686569">
            <w:pPr>
              <w:spacing w:before="80" w:after="80" w:line="210" w:lineRule="exact"/>
              <w:ind w:right="57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053C3C" w:rsidRDefault="0075757A" w:rsidP="0075757A">
            <w:pPr>
              <w:spacing w:before="80" w:after="80" w:line="21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053C3C" w:rsidRDefault="0075757A" w:rsidP="0075757A">
            <w:pPr>
              <w:spacing w:before="80" w:after="80" w:line="21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053C3C" w:rsidRDefault="0075757A" w:rsidP="0075757A">
            <w:pPr>
              <w:spacing w:before="80" w:after="80" w:line="21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053C3C" w:rsidRDefault="0075757A" w:rsidP="0075757A">
            <w:pPr>
              <w:spacing w:before="80" w:after="80" w:line="21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75757A" w:rsidRPr="003A1820" w:rsidTr="00322935">
        <w:trPr>
          <w:cantSplit/>
          <w:trHeight w:hRule="exact" w:val="284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3A1820" w:rsidRDefault="0075757A" w:rsidP="0075757A">
            <w:pPr>
              <w:pStyle w:val="1"/>
              <w:keepNext w:val="0"/>
              <w:widowControl w:val="0"/>
              <w:spacing w:before="80" w:after="80" w:line="21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A1820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CB090A" w:rsidRDefault="0075757A" w:rsidP="00686569">
            <w:pPr>
              <w:spacing w:before="80" w:after="80" w:line="210" w:lineRule="exact"/>
              <w:ind w:right="57"/>
              <w:jc w:val="center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314,3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CB090A" w:rsidRDefault="0075757A" w:rsidP="0075757A">
            <w:pPr>
              <w:spacing w:before="80" w:after="8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36,6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CB090A" w:rsidRDefault="0075757A" w:rsidP="0075757A">
            <w:pPr>
              <w:spacing w:before="80" w:after="80" w:line="210" w:lineRule="exact"/>
              <w:jc w:val="center"/>
              <w:rPr>
                <w:sz w:val="22"/>
                <w:szCs w:val="22"/>
              </w:rPr>
            </w:pPr>
            <w:r w:rsidRPr="00CB090A">
              <w:rPr>
                <w:sz w:val="22"/>
                <w:szCs w:val="22"/>
              </w:rPr>
              <w:t>206,8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CB090A" w:rsidRDefault="0075757A" w:rsidP="0075757A">
            <w:pPr>
              <w:spacing w:before="80" w:after="8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101,3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CB090A" w:rsidRDefault="0075757A" w:rsidP="0075757A">
            <w:pPr>
              <w:spacing w:before="80" w:after="8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99,2</w:t>
            </w:r>
          </w:p>
        </w:tc>
      </w:tr>
      <w:tr w:rsidR="0075757A" w:rsidRPr="00765466" w:rsidTr="00322935">
        <w:trPr>
          <w:cantSplit/>
          <w:trHeight w:hRule="exact" w:val="284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765466" w:rsidRDefault="0075757A" w:rsidP="0075757A">
            <w:pPr>
              <w:pStyle w:val="1"/>
              <w:keepNext w:val="0"/>
              <w:widowControl w:val="0"/>
              <w:spacing w:before="80" w:after="80" w:line="21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765466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CB090A" w:rsidRDefault="0075757A" w:rsidP="00686569">
            <w:pPr>
              <w:spacing w:before="80" w:after="80" w:line="210" w:lineRule="exact"/>
              <w:ind w:right="57"/>
              <w:jc w:val="center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314,8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CB090A" w:rsidRDefault="0075757A" w:rsidP="0075757A">
            <w:pPr>
              <w:spacing w:before="80" w:after="8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37,0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CB090A" w:rsidRDefault="0075757A" w:rsidP="0075757A">
            <w:pPr>
              <w:spacing w:before="80" w:after="80" w:line="210" w:lineRule="exact"/>
              <w:jc w:val="center"/>
              <w:rPr>
                <w:sz w:val="22"/>
                <w:szCs w:val="22"/>
              </w:rPr>
            </w:pPr>
            <w:r w:rsidRPr="00CB090A">
              <w:rPr>
                <w:sz w:val="22"/>
                <w:szCs w:val="22"/>
              </w:rPr>
              <w:t>205,5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CB090A" w:rsidRDefault="0075757A" w:rsidP="0075757A">
            <w:pPr>
              <w:spacing w:before="80" w:after="8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100,8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CB090A" w:rsidRDefault="0075757A" w:rsidP="0075757A">
            <w:pPr>
              <w:spacing w:before="80" w:after="8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75757A" w:rsidRPr="00470F5B" w:rsidTr="00322935">
        <w:trPr>
          <w:cantSplit/>
          <w:trHeight w:hRule="exact" w:val="284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470F5B" w:rsidRDefault="0075757A" w:rsidP="0075757A">
            <w:pPr>
              <w:pStyle w:val="1"/>
              <w:keepNext w:val="0"/>
              <w:widowControl w:val="0"/>
              <w:spacing w:before="80" w:after="80" w:line="21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470F5B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CB090A" w:rsidRDefault="0075757A" w:rsidP="00686569">
            <w:pPr>
              <w:spacing w:before="80" w:after="80" w:line="210" w:lineRule="exact"/>
              <w:ind w:right="57"/>
              <w:jc w:val="center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314,8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CB090A" w:rsidRDefault="0075757A" w:rsidP="0075757A">
            <w:pPr>
              <w:spacing w:before="80" w:after="8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34,0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CB090A" w:rsidRDefault="0075757A" w:rsidP="0075757A">
            <w:pPr>
              <w:spacing w:before="80" w:after="80" w:line="210" w:lineRule="exact"/>
              <w:jc w:val="center"/>
              <w:rPr>
                <w:sz w:val="22"/>
                <w:szCs w:val="22"/>
              </w:rPr>
            </w:pPr>
            <w:r w:rsidRPr="00CB090A">
              <w:rPr>
                <w:sz w:val="22"/>
                <w:szCs w:val="22"/>
              </w:rPr>
              <w:t>205,5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CB090A" w:rsidRDefault="0075757A" w:rsidP="0075757A">
            <w:pPr>
              <w:spacing w:before="80" w:after="8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100,3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CB090A" w:rsidRDefault="0075757A" w:rsidP="0075757A">
            <w:pPr>
              <w:spacing w:before="80" w:after="8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99,2</w:t>
            </w:r>
          </w:p>
        </w:tc>
      </w:tr>
      <w:tr w:rsidR="0075757A" w:rsidRPr="00BB4AEF" w:rsidTr="00322935">
        <w:trPr>
          <w:cantSplit/>
          <w:trHeight w:hRule="exact" w:val="284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BB4AEF" w:rsidRDefault="0075757A" w:rsidP="0075757A">
            <w:pPr>
              <w:pStyle w:val="1"/>
              <w:keepNext w:val="0"/>
              <w:widowControl w:val="0"/>
              <w:spacing w:before="80" w:after="80" w:line="21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B4AEF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CB090A" w:rsidRDefault="0075757A" w:rsidP="00686569">
            <w:pPr>
              <w:spacing w:before="80" w:after="80" w:line="210" w:lineRule="exact"/>
              <w:ind w:right="57"/>
              <w:jc w:val="center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314,8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CB090A" w:rsidRDefault="0075757A" w:rsidP="0075757A">
            <w:pPr>
              <w:spacing w:before="80" w:after="8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34,2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CB090A" w:rsidRDefault="0075757A" w:rsidP="0075757A">
            <w:pPr>
              <w:spacing w:before="80" w:after="80" w:line="210" w:lineRule="exact"/>
              <w:jc w:val="center"/>
              <w:rPr>
                <w:sz w:val="22"/>
                <w:szCs w:val="22"/>
              </w:rPr>
            </w:pPr>
            <w:r w:rsidRPr="00CB090A">
              <w:rPr>
                <w:sz w:val="22"/>
                <w:szCs w:val="22"/>
              </w:rPr>
              <w:t>205,5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CB090A" w:rsidRDefault="0075757A" w:rsidP="0075757A">
            <w:pPr>
              <w:spacing w:before="80" w:after="8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100,7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CB090A" w:rsidRDefault="0075757A" w:rsidP="0075757A">
            <w:pPr>
              <w:spacing w:before="80" w:after="8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99,7</w:t>
            </w:r>
          </w:p>
        </w:tc>
      </w:tr>
      <w:tr w:rsidR="0075757A" w:rsidRPr="00CB090A" w:rsidTr="00322935">
        <w:trPr>
          <w:cantSplit/>
          <w:trHeight w:hRule="exact" w:val="284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CB090A" w:rsidRDefault="0075757A" w:rsidP="0075757A">
            <w:pPr>
              <w:pStyle w:val="1"/>
              <w:keepNext w:val="0"/>
              <w:widowControl w:val="0"/>
              <w:spacing w:before="80" w:after="80" w:line="21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B090A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CB090A" w:rsidRDefault="0075757A" w:rsidP="00686569">
            <w:pPr>
              <w:spacing w:before="80" w:after="80" w:line="210" w:lineRule="exact"/>
              <w:ind w:right="57"/>
              <w:jc w:val="center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331,2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CB090A" w:rsidRDefault="0075757A" w:rsidP="0075757A">
            <w:pPr>
              <w:spacing w:before="80" w:after="8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35,1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CB090A" w:rsidRDefault="0075757A" w:rsidP="0075757A">
            <w:pPr>
              <w:spacing w:before="80" w:after="80" w:line="210" w:lineRule="exact"/>
              <w:jc w:val="center"/>
              <w:rPr>
                <w:sz w:val="22"/>
                <w:szCs w:val="22"/>
              </w:rPr>
            </w:pPr>
            <w:r w:rsidRPr="00CB090A">
              <w:rPr>
                <w:sz w:val="22"/>
                <w:szCs w:val="22"/>
              </w:rPr>
              <w:t>210,3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CB090A" w:rsidRDefault="0075757A" w:rsidP="0075757A">
            <w:pPr>
              <w:spacing w:before="80" w:after="8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106,5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CB090A" w:rsidRDefault="0075757A" w:rsidP="0075757A">
            <w:pPr>
              <w:spacing w:before="80" w:after="8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105,5</w:t>
            </w:r>
          </w:p>
        </w:tc>
      </w:tr>
      <w:tr w:rsidR="0075757A" w:rsidRPr="003247A2" w:rsidTr="00322935">
        <w:trPr>
          <w:cantSplit/>
          <w:trHeight w:hRule="exact" w:val="284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3247A2" w:rsidRDefault="0075757A" w:rsidP="0075757A">
            <w:pPr>
              <w:pStyle w:val="1"/>
              <w:keepNext w:val="0"/>
              <w:widowControl w:val="0"/>
              <w:spacing w:before="80" w:after="80" w:line="21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247A2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3247A2" w:rsidRDefault="0075757A" w:rsidP="00686569">
            <w:pPr>
              <w:spacing w:before="80" w:after="80" w:line="210" w:lineRule="exact"/>
              <w:ind w:right="57"/>
              <w:jc w:val="center"/>
              <w:rPr>
                <w:snapToGrid w:val="0"/>
                <w:sz w:val="22"/>
                <w:szCs w:val="22"/>
              </w:rPr>
            </w:pPr>
            <w:r w:rsidRPr="003247A2">
              <w:rPr>
                <w:snapToGrid w:val="0"/>
                <w:sz w:val="22"/>
                <w:szCs w:val="22"/>
              </w:rPr>
              <w:t>331,2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3247A2" w:rsidRDefault="0075757A" w:rsidP="0075757A">
            <w:pPr>
              <w:spacing w:before="80" w:after="8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3247A2">
              <w:rPr>
                <w:snapToGrid w:val="0"/>
                <w:sz w:val="22"/>
                <w:szCs w:val="22"/>
              </w:rPr>
              <w:t>34,7</w:t>
            </w:r>
            <w:bookmarkStart w:id="0" w:name="_GoBack"/>
            <w:bookmarkEnd w:id="0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3247A2" w:rsidRDefault="0075757A" w:rsidP="0075757A">
            <w:pPr>
              <w:spacing w:before="80" w:after="80" w:line="210" w:lineRule="exact"/>
              <w:jc w:val="center"/>
              <w:rPr>
                <w:sz w:val="22"/>
                <w:szCs w:val="22"/>
              </w:rPr>
            </w:pPr>
            <w:r w:rsidRPr="003247A2">
              <w:rPr>
                <w:sz w:val="22"/>
                <w:szCs w:val="22"/>
              </w:rPr>
              <w:t>210,3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3247A2" w:rsidRDefault="0075757A" w:rsidP="0075757A">
            <w:pPr>
              <w:spacing w:before="80" w:after="8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247A2">
              <w:rPr>
                <w:snapToGrid w:val="0"/>
                <w:sz w:val="22"/>
                <w:szCs w:val="22"/>
              </w:rPr>
              <w:t>106,8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3247A2" w:rsidRDefault="0075757A" w:rsidP="0075757A">
            <w:pPr>
              <w:spacing w:before="80" w:after="8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247A2"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75757A" w:rsidRPr="000620E4" w:rsidTr="00322935">
        <w:trPr>
          <w:cantSplit/>
          <w:trHeight w:hRule="exact" w:val="284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0620E4" w:rsidRDefault="0075757A" w:rsidP="0075757A">
            <w:pPr>
              <w:pStyle w:val="1"/>
              <w:keepNext w:val="0"/>
              <w:widowControl w:val="0"/>
              <w:spacing w:before="80" w:after="80" w:line="21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0620E4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0620E4" w:rsidRDefault="0075757A" w:rsidP="00686569">
            <w:pPr>
              <w:spacing w:before="80" w:after="80" w:line="210" w:lineRule="exact"/>
              <w:ind w:right="57"/>
              <w:jc w:val="center"/>
              <w:rPr>
                <w:snapToGrid w:val="0"/>
                <w:sz w:val="22"/>
                <w:szCs w:val="22"/>
              </w:rPr>
            </w:pPr>
            <w:r w:rsidRPr="000620E4">
              <w:rPr>
                <w:snapToGrid w:val="0"/>
                <w:sz w:val="22"/>
                <w:szCs w:val="22"/>
              </w:rPr>
              <w:t>331,2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0620E4" w:rsidRDefault="0075757A" w:rsidP="0075757A">
            <w:pPr>
              <w:spacing w:before="80" w:after="80" w:line="210" w:lineRule="exact"/>
              <w:jc w:val="center"/>
              <w:rPr>
                <w:snapToGrid w:val="0"/>
                <w:sz w:val="22"/>
                <w:szCs w:val="22"/>
              </w:rPr>
            </w:pPr>
            <w:r w:rsidRPr="000620E4">
              <w:rPr>
                <w:snapToGrid w:val="0"/>
                <w:sz w:val="22"/>
                <w:szCs w:val="22"/>
              </w:rPr>
              <w:t>34,0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0620E4" w:rsidRDefault="0075757A" w:rsidP="0075757A">
            <w:pPr>
              <w:spacing w:before="80" w:after="80" w:line="210" w:lineRule="exact"/>
              <w:jc w:val="center"/>
              <w:rPr>
                <w:sz w:val="22"/>
                <w:szCs w:val="22"/>
              </w:rPr>
            </w:pPr>
            <w:r w:rsidRPr="000620E4">
              <w:rPr>
                <w:sz w:val="22"/>
                <w:szCs w:val="22"/>
              </w:rPr>
              <w:t>210,3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0620E4" w:rsidRDefault="0075757A" w:rsidP="0075757A">
            <w:pPr>
              <w:spacing w:before="80" w:after="8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620E4">
              <w:rPr>
                <w:snapToGrid w:val="0"/>
                <w:sz w:val="22"/>
                <w:szCs w:val="22"/>
              </w:rPr>
              <w:t>106,8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57A" w:rsidRPr="000620E4" w:rsidRDefault="0075757A" w:rsidP="0075757A">
            <w:pPr>
              <w:spacing w:before="80" w:after="80" w:line="21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620E4">
              <w:rPr>
                <w:snapToGrid w:val="0"/>
                <w:sz w:val="22"/>
                <w:szCs w:val="22"/>
              </w:rPr>
              <w:t>100,2</w:t>
            </w:r>
          </w:p>
        </w:tc>
      </w:tr>
      <w:tr w:rsidR="0075757A" w:rsidRPr="00794C5F" w:rsidTr="00322935">
        <w:trPr>
          <w:cantSplit/>
          <w:trHeight w:hRule="exact" w:val="284"/>
        </w:trPr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5757A" w:rsidRPr="00794C5F" w:rsidRDefault="0075757A" w:rsidP="0075757A">
            <w:pPr>
              <w:pStyle w:val="1"/>
              <w:keepNext w:val="0"/>
              <w:widowControl w:val="0"/>
              <w:spacing w:before="80" w:after="80" w:line="210" w:lineRule="exact"/>
              <w:ind w:left="227"/>
              <w:rPr>
                <w:bCs w:val="0"/>
                <w:i/>
                <w:snapToGrid w:val="0"/>
                <w:szCs w:val="22"/>
              </w:rPr>
            </w:pPr>
            <w:r w:rsidRPr="00794C5F">
              <w:rPr>
                <w:bCs w:val="0"/>
                <w:i/>
                <w:snapToGrid w:val="0"/>
                <w:szCs w:val="22"/>
              </w:rPr>
              <w:t>Август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5757A" w:rsidRPr="00794C5F" w:rsidRDefault="0075757A" w:rsidP="00686569">
            <w:pPr>
              <w:spacing w:before="80" w:after="80" w:line="210" w:lineRule="exact"/>
              <w:ind w:right="57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 w:rsidRPr="00794C5F">
              <w:rPr>
                <w:b/>
                <w:i/>
                <w:snapToGrid w:val="0"/>
                <w:sz w:val="22"/>
                <w:szCs w:val="22"/>
              </w:rPr>
              <w:t>363,9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5757A" w:rsidRPr="00794C5F" w:rsidRDefault="0075757A" w:rsidP="0075757A">
            <w:pPr>
              <w:spacing w:before="80" w:after="80" w:line="21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 w:rsidRPr="00794C5F">
              <w:rPr>
                <w:b/>
                <w:i/>
                <w:snapToGrid w:val="0"/>
                <w:sz w:val="22"/>
                <w:szCs w:val="22"/>
              </w:rPr>
              <w:t>36,9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5757A" w:rsidRPr="00427E21" w:rsidRDefault="0075757A" w:rsidP="00427E21">
            <w:pPr>
              <w:spacing w:before="80" w:after="80" w:line="210" w:lineRule="exact"/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94C5F">
              <w:rPr>
                <w:b/>
                <w:i/>
                <w:sz w:val="22"/>
                <w:szCs w:val="22"/>
              </w:rPr>
              <w:t>223,8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5757A" w:rsidRPr="00794C5F" w:rsidRDefault="0075757A" w:rsidP="0075757A">
            <w:pPr>
              <w:spacing w:before="80" w:after="80" w:line="21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 w:rsidRPr="00794C5F">
              <w:rPr>
                <w:b/>
                <w:i/>
                <w:snapToGrid w:val="0"/>
                <w:sz w:val="22"/>
                <w:szCs w:val="22"/>
              </w:rPr>
              <w:t>115,4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5757A" w:rsidRPr="00794C5F" w:rsidRDefault="0075757A" w:rsidP="0075757A">
            <w:pPr>
              <w:spacing w:before="80" w:after="80" w:line="21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 w:rsidRPr="00794C5F">
              <w:rPr>
                <w:b/>
                <w:i/>
                <w:snapToGrid w:val="0"/>
                <w:sz w:val="22"/>
                <w:szCs w:val="22"/>
              </w:rPr>
              <w:t>109,8</w:t>
            </w:r>
          </w:p>
        </w:tc>
      </w:tr>
    </w:tbl>
    <w:p w:rsidR="0075757A" w:rsidRPr="00686569" w:rsidRDefault="0075757A" w:rsidP="006070D4">
      <w:pPr>
        <w:tabs>
          <w:tab w:val="left" w:pos="3969"/>
          <w:tab w:val="left" w:pos="5954"/>
        </w:tabs>
        <w:spacing w:before="120" w:after="60" w:line="320" w:lineRule="exact"/>
        <w:ind w:firstLine="709"/>
        <w:jc w:val="both"/>
      </w:pPr>
      <w:r w:rsidRPr="00AD6E04">
        <w:t xml:space="preserve">Средний размер пенсий по возрасту </w:t>
      </w:r>
      <w:r>
        <w:t>в августе</w:t>
      </w:r>
      <w:r w:rsidR="005F450E">
        <w:t xml:space="preserve"> 2018 </w:t>
      </w:r>
      <w:r>
        <w:t xml:space="preserve">г. </w:t>
      </w:r>
      <w:r w:rsidRPr="00AD6E04">
        <w:t xml:space="preserve">составил </w:t>
      </w:r>
      <w:r>
        <w:br/>
        <w:t>374,8</w:t>
      </w:r>
      <w:r w:rsidRPr="00AD6E04">
        <w:t xml:space="preserve"> рубл</w:t>
      </w:r>
      <w:r>
        <w:t>я,</w:t>
      </w:r>
      <w:r w:rsidRPr="001162BB">
        <w:t xml:space="preserve"> по инвалидности – </w:t>
      </w:r>
      <w:r>
        <w:t>332,1 рубля</w:t>
      </w:r>
      <w:r w:rsidRPr="001162BB">
        <w:t xml:space="preserve">, по случаю потери кормильца – </w:t>
      </w:r>
      <w:r w:rsidR="005F450E">
        <w:br/>
      </w:r>
      <w:r>
        <w:t>251,8 рубля</w:t>
      </w:r>
      <w:r w:rsidRPr="001162BB">
        <w:t xml:space="preserve">, социальных пенсий – </w:t>
      </w:r>
      <w:r>
        <w:t>198,2</w:t>
      </w:r>
      <w:r w:rsidRPr="001162BB">
        <w:t xml:space="preserve"> рубл</w:t>
      </w:r>
      <w:r>
        <w:t>я</w:t>
      </w:r>
      <w:r w:rsidRPr="001162BB">
        <w:t>.</w:t>
      </w:r>
    </w:p>
    <w:p w:rsidR="00427E21" w:rsidRPr="00427E21" w:rsidRDefault="00427E21" w:rsidP="00427E21">
      <w:pPr>
        <w:pStyle w:val="a4"/>
        <w:jc w:val="both"/>
        <w:rPr>
          <w:sz w:val="20"/>
        </w:rPr>
      </w:pPr>
      <w:r w:rsidRPr="00427E21">
        <w:rPr>
          <w:sz w:val="20"/>
        </w:rPr>
        <w:t>_____________________</w:t>
      </w:r>
    </w:p>
    <w:p w:rsidR="00427E21" w:rsidRPr="00210D9C" w:rsidRDefault="00427E21" w:rsidP="00427E21">
      <w:pPr>
        <w:pStyle w:val="a4"/>
        <w:spacing w:before="120"/>
        <w:ind w:firstLine="851"/>
        <w:jc w:val="both"/>
        <w:rPr>
          <w:sz w:val="20"/>
        </w:rPr>
      </w:pPr>
      <w:r w:rsidRPr="00210D9C">
        <w:rPr>
          <w:rStyle w:val="a8"/>
          <w:sz w:val="20"/>
        </w:rPr>
        <w:t>1)</w:t>
      </w:r>
      <w:r w:rsidRPr="00210D9C">
        <w:rPr>
          <w:sz w:val="20"/>
        </w:rPr>
        <w:t xml:space="preserve"> </w:t>
      </w:r>
      <w:r w:rsidRPr="00210D9C">
        <w:rPr>
          <w:spacing w:val="-2"/>
          <w:sz w:val="20"/>
        </w:rPr>
        <w:t xml:space="preserve">В соответствии с постановлением Министерства труда и социальной защиты Республики Беларусь от </w:t>
      </w:r>
      <w:r>
        <w:rPr>
          <w:spacing w:val="-2"/>
          <w:sz w:val="20"/>
        </w:rPr>
        <w:t>19</w:t>
      </w:r>
      <w:r w:rsidRPr="00210D9C">
        <w:rPr>
          <w:spacing w:val="-2"/>
          <w:sz w:val="20"/>
        </w:rPr>
        <w:t xml:space="preserve"> </w:t>
      </w:r>
      <w:r>
        <w:rPr>
          <w:spacing w:val="-2"/>
          <w:sz w:val="20"/>
        </w:rPr>
        <w:t>июля</w:t>
      </w:r>
      <w:r w:rsidRPr="00210D9C">
        <w:rPr>
          <w:spacing w:val="-2"/>
          <w:sz w:val="20"/>
        </w:rPr>
        <w:t xml:space="preserve"> 201</w:t>
      </w:r>
      <w:r>
        <w:rPr>
          <w:spacing w:val="-2"/>
          <w:sz w:val="20"/>
        </w:rPr>
        <w:t>8</w:t>
      </w:r>
      <w:r w:rsidRPr="00210D9C">
        <w:rPr>
          <w:b/>
          <w:spacing w:val="-2"/>
          <w:sz w:val="20"/>
        </w:rPr>
        <w:t> </w:t>
      </w:r>
      <w:r w:rsidRPr="00210D9C">
        <w:rPr>
          <w:spacing w:val="-2"/>
          <w:sz w:val="20"/>
        </w:rPr>
        <w:t xml:space="preserve">г. </w:t>
      </w:r>
      <w:r w:rsidRPr="00210D9C">
        <w:rPr>
          <w:sz w:val="20"/>
        </w:rPr>
        <w:t xml:space="preserve">№ </w:t>
      </w:r>
      <w:r>
        <w:rPr>
          <w:sz w:val="20"/>
        </w:rPr>
        <w:t>61</w:t>
      </w:r>
      <w:r w:rsidRPr="00210D9C">
        <w:rPr>
          <w:color w:val="FF0000"/>
          <w:sz w:val="20"/>
        </w:rPr>
        <w:t xml:space="preserve"> </w:t>
      </w:r>
      <w:r w:rsidRPr="00210D9C">
        <w:rPr>
          <w:sz w:val="20"/>
        </w:rPr>
        <w:t xml:space="preserve">бюджет прожиточного минимума для </w:t>
      </w:r>
      <w:r w:rsidRPr="00210D9C">
        <w:rPr>
          <w:spacing w:val="-2"/>
          <w:sz w:val="20"/>
        </w:rPr>
        <w:t xml:space="preserve">пенсионеров в ценах </w:t>
      </w:r>
      <w:r>
        <w:rPr>
          <w:spacing w:val="-2"/>
          <w:sz w:val="20"/>
        </w:rPr>
        <w:t>июня</w:t>
      </w:r>
      <w:r w:rsidRPr="00210D9C">
        <w:rPr>
          <w:spacing w:val="-2"/>
          <w:sz w:val="20"/>
        </w:rPr>
        <w:t xml:space="preserve"> 201</w:t>
      </w:r>
      <w:r>
        <w:rPr>
          <w:spacing w:val="-2"/>
          <w:sz w:val="20"/>
        </w:rPr>
        <w:t>8</w:t>
      </w:r>
      <w:r w:rsidRPr="00210D9C">
        <w:rPr>
          <w:spacing w:val="-2"/>
          <w:sz w:val="20"/>
        </w:rPr>
        <w:t xml:space="preserve"> г. в расчете на месяц на период с 1 </w:t>
      </w:r>
      <w:r>
        <w:rPr>
          <w:spacing w:val="-2"/>
          <w:sz w:val="20"/>
        </w:rPr>
        <w:t>августа  по 31</w:t>
      </w:r>
      <w:r w:rsidRPr="00210D9C">
        <w:rPr>
          <w:spacing w:val="-2"/>
          <w:sz w:val="20"/>
        </w:rPr>
        <w:t xml:space="preserve"> </w:t>
      </w:r>
      <w:r>
        <w:rPr>
          <w:spacing w:val="-2"/>
          <w:sz w:val="20"/>
        </w:rPr>
        <w:t xml:space="preserve">октября </w:t>
      </w:r>
      <w:r w:rsidRPr="00210D9C">
        <w:rPr>
          <w:spacing w:val="-2"/>
          <w:sz w:val="20"/>
        </w:rPr>
        <w:t xml:space="preserve"> 201</w:t>
      </w:r>
      <w:r>
        <w:rPr>
          <w:spacing w:val="-2"/>
          <w:sz w:val="20"/>
        </w:rPr>
        <w:t>8</w:t>
      </w:r>
      <w:r w:rsidRPr="00210D9C">
        <w:rPr>
          <w:spacing w:val="-2"/>
          <w:sz w:val="20"/>
        </w:rPr>
        <w:t xml:space="preserve"> г.</w:t>
      </w:r>
      <w:r w:rsidRPr="00210D9C">
        <w:rPr>
          <w:sz w:val="20"/>
        </w:rPr>
        <w:t xml:space="preserve"> составляет 1</w:t>
      </w:r>
      <w:r>
        <w:rPr>
          <w:sz w:val="20"/>
        </w:rPr>
        <w:t>62,6</w:t>
      </w:r>
      <w:r w:rsidRPr="00210D9C">
        <w:rPr>
          <w:sz w:val="20"/>
        </w:rPr>
        <w:t xml:space="preserve"> рубл</w:t>
      </w:r>
      <w:r>
        <w:rPr>
          <w:sz w:val="20"/>
        </w:rPr>
        <w:t>я</w:t>
      </w:r>
      <w:r w:rsidRPr="00210D9C">
        <w:rPr>
          <w:sz w:val="20"/>
        </w:rPr>
        <w:t>.</w:t>
      </w:r>
    </w:p>
    <w:p w:rsidR="0075757A" w:rsidRPr="00AB5463" w:rsidRDefault="0075757A" w:rsidP="0075757A">
      <w:pPr>
        <w:tabs>
          <w:tab w:val="left" w:pos="3969"/>
          <w:tab w:val="left" w:pos="5954"/>
        </w:tabs>
        <w:spacing w:before="240" w:after="120" w:line="260" w:lineRule="exact"/>
        <w:jc w:val="center"/>
        <w:rPr>
          <w:rFonts w:ascii="Arial" w:hAnsi="Arial" w:cs="Arial"/>
          <w:b/>
          <w:bCs/>
          <w:sz w:val="26"/>
        </w:rPr>
      </w:pPr>
      <w:r w:rsidRPr="00AB5463">
        <w:rPr>
          <w:rFonts w:ascii="Arial" w:hAnsi="Arial" w:cs="Arial"/>
          <w:b/>
          <w:bCs/>
          <w:sz w:val="26"/>
        </w:rPr>
        <w:lastRenderedPageBreak/>
        <w:t xml:space="preserve">4. Уровень малообеспеченности </w:t>
      </w:r>
    </w:p>
    <w:p w:rsidR="0075757A" w:rsidRDefault="0075757A" w:rsidP="0075757A">
      <w:pPr>
        <w:pStyle w:val="20"/>
        <w:spacing w:before="0" w:line="340" w:lineRule="exact"/>
        <w:ind w:right="0"/>
      </w:pPr>
      <w:r>
        <w:t xml:space="preserve">По данным выборочного обследования домашних хозяйств по уровню жизни, в </w:t>
      </w:r>
      <w:r>
        <w:rPr>
          <w:lang w:val="en-US"/>
        </w:rPr>
        <w:t>I</w:t>
      </w:r>
      <w:r w:rsidRPr="00940537">
        <w:t xml:space="preserve"> </w:t>
      </w:r>
      <w:r>
        <w:t>полугодии 2018 г. уровень малообеспеченности, или удельный вес населения с уровнем среднедушевых располагаемых ресурсов ниже бюджета прожиточного минимума (национальной черты малообеспеченности)</w:t>
      </w:r>
      <w:r w:rsidRPr="00B602EA">
        <w:t>,</w:t>
      </w:r>
      <w:r w:rsidRPr="004C7D95">
        <w:t xml:space="preserve"> </w:t>
      </w:r>
      <w:r>
        <w:br/>
      </w:r>
      <w:r w:rsidRPr="000317FD">
        <w:t>составил 5,</w:t>
      </w:r>
      <w:r>
        <w:t>8</w:t>
      </w:r>
      <w:r w:rsidRPr="000317FD">
        <w:t xml:space="preserve">% (в </w:t>
      </w:r>
      <w:r w:rsidRPr="000317FD">
        <w:rPr>
          <w:lang w:val="en-US"/>
        </w:rPr>
        <w:t>I</w:t>
      </w:r>
      <w:r w:rsidRPr="000317FD">
        <w:t xml:space="preserve"> </w:t>
      </w:r>
      <w:r>
        <w:t>полугодии</w:t>
      </w:r>
      <w:r w:rsidRPr="000317FD">
        <w:t xml:space="preserve"> 2017 г. – </w:t>
      </w:r>
      <w:r w:rsidRPr="00F66F80">
        <w:t>6</w:t>
      </w:r>
      <w:r w:rsidRPr="000317FD">
        <w:t>%).</w:t>
      </w:r>
    </w:p>
    <w:p w:rsidR="0075757A" w:rsidRPr="00A35B9B" w:rsidRDefault="0075757A" w:rsidP="0075757A">
      <w:pPr>
        <w:pStyle w:val="30"/>
        <w:spacing w:line="28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144799">
        <w:rPr>
          <w:rFonts w:ascii="Arial" w:hAnsi="Arial" w:cs="Arial"/>
          <w:b/>
          <w:sz w:val="22"/>
          <w:szCs w:val="22"/>
        </w:rPr>
        <w:t xml:space="preserve">Распределение населения по соотношению среднедушевых </w:t>
      </w:r>
      <w:r>
        <w:rPr>
          <w:rFonts w:ascii="Arial" w:hAnsi="Arial" w:cs="Arial"/>
          <w:b/>
          <w:sz w:val="22"/>
          <w:szCs w:val="22"/>
        </w:rPr>
        <w:br/>
      </w:r>
      <w:r w:rsidRPr="00144799">
        <w:rPr>
          <w:rFonts w:ascii="Arial" w:hAnsi="Arial" w:cs="Arial"/>
          <w:b/>
          <w:sz w:val="22"/>
          <w:szCs w:val="22"/>
        </w:rPr>
        <w:t>располагаемых ресурсов с бюджетом прожиточного минимума</w:t>
      </w:r>
      <w:r>
        <w:rPr>
          <w:rFonts w:ascii="Arial" w:hAnsi="Arial" w:cs="Arial"/>
          <w:b/>
          <w:sz w:val="22"/>
          <w:szCs w:val="22"/>
          <w:vertAlign w:val="superscript"/>
        </w:rPr>
        <w:t>1)</w:t>
      </w:r>
    </w:p>
    <w:p w:rsidR="0075757A" w:rsidRPr="009047B6" w:rsidRDefault="0075757A" w:rsidP="0075757A">
      <w:pPr>
        <w:pStyle w:val="a3"/>
        <w:spacing w:after="120" w:line="220" w:lineRule="exact"/>
        <w:ind w:left="0" w:firstLine="0"/>
        <w:rPr>
          <w:rFonts w:cs="Arial"/>
          <w:b w:val="0"/>
          <w:i/>
          <w:sz w:val="20"/>
        </w:rPr>
      </w:pPr>
      <w:r w:rsidRPr="009047B6">
        <w:rPr>
          <w:rFonts w:cs="Arial"/>
          <w:b w:val="0"/>
          <w:i/>
          <w:sz w:val="20"/>
        </w:rPr>
        <w:t>(в % к итогу)</w:t>
      </w:r>
    </w:p>
    <w:tbl>
      <w:tblPr>
        <w:tblW w:w="48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969"/>
        <w:gridCol w:w="2515"/>
        <w:gridCol w:w="2516"/>
      </w:tblGrid>
      <w:tr w:rsidR="0075757A" w:rsidRPr="00066A53" w:rsidTr="00322935">
        <w:trPr>
          <w:cantSplit/>
          <w:trHeight w:val="480"/>
          <w:tblHeader/>
        </w:trPr>
        <w:tc>
          <w:tcPr>
            <w:tcW w:w="22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57A" w:rsidRPr="00066A53" w:rsidRDefault="0075757A" w:rsidP="00322935">
            <w:pPr>
              <w:spacing w:before="40" w:after="40" w:line="220" w:lineRule="exact"/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57A" w:rsidRPr="00902BC1" w:rsidRDefault="0075757A" w:rsidP="00322935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 w:rsidRPr="00902BC1">
              <w:rPr>
                <w:sz w:val="22"/>
                <w:szCs w:val="22"/>
              </w:rPr>
              <w:t xml:space="preserve">I </w:t>
            </w:r>
            <w:r>
              <w:rPr>
                <w:sz w:val="22"/>
                <w:szCs w:val="22"/>
              </w:rPr>
              <w:t>полугодие</w:t>
            </w:r>
            <w:r w:rsidRPr="00902BC1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8</w:t>
            </w:r>
            <w:r w:rsidRPr="00902BC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757A" w:rsidRPr="00902BC1" w:rsidRDefault="0075757A" w:rsidP="00322935">
            <w:pPr>
              <w:spacing w:before="80" w:after="8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F15947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bookmarkStart w:id="1" w:name="OLE_LINK3"/>
            <w:bookmarkStart w:id="2" w:name="OLE_LINK4"/>
            <w:r w:rsidRPr="00902BC1">
              <w:rPr>
                <w:sz w:val="22"/>
                <w:szCs w:val="22"/>
              </w:rPr>
              <w:t xml:space="preserve">I </w:t>
            </w:r>
            <w:r>
              <w:rPr>
                <w:sz w:val="22"/>
                <w:szCs w:val="22"/>
              </w:rPr>
              <w:t>полугодие</w:t>
            </w:r>
            <w:r w:rsidRPr="00902BC1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7</w:t>
            </w:r>
            <w:r w:rsidRPr="00902BC1">
              <w:rPr>
                <w:sz w:val="22"/>
                <w:szCs w:val="22"/>
              </w:rPr>
              <w:t xml:space="preserve"> г.</w:t>
            </w:r>
            <w:bookmarkEnd w:id="1"/>
            <w:bookmarkEnd w:id="2"/>
          </w:p>
        </w:tc>
      </w:tr>
      <w:tr w:rsidR="0075757A" w:rsidRPr="00066A53" w:rsidTr="00322935">
        <w:trPr>
          <w:cantSplit/>
          <w:trHeight w:val="91"/>
        </w:trPr>
        <w:tc>
          <w:tcPr>
            <w:tcW w:w="220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57A" w:rsidRPr="00A7350B" w:rsidRDefault="0075757A" w:rsidP="00322935">
            <w:pPr>
              <w:spacing w:before="60" w:after="60" w:line="220" w:lineRule="exact"/>
              <w:rPr>
                <w:b/>
              </w:rPr>
            </w:pPr>
            <w:r w:rsidRPr="00A7350B">
              <w:rPr>
                <w:b/>
                <w:sz w:val="22"/>
                <w:szCs w:val="22"/>
              </w:rPr>
              <w:t>Все население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57A" w:rsidRPr="00A7350B" w:rsidRDefault="0075757A" w:rsidP="00322935">
            <w:pPr>
              <w:spacing w:before="60" w:after="60" w:line="220" w:lineRule="exact"/>
              <w:ind w:left="-113" w:right="1021"/>
              <w:jc w:val="right"/>
              <w:rPr>
                <w:b/>
              </w:rPr>
            </w:pPr>
            <w:r w:rsidRPr="00A7350B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5757A" w:rsidRPr="00A7350B" w:rsidRDefault="0075757A" w:rsidP="00322935">
            <w:pPr>
              <w:pStyle w:val="a6"/>
              <w:spacing w:before="60" w:after="60" w:line="220" w:lineRule="exact"/>
              <w:ind w:left="-113" w:right="1021"/>
              <w:jc w:val="right"/>
              <w:rPr>
                <w:b/>
                <w:sz w:val="22"/>
                <w:szCs w:val="22"/>
              </w:rPr>
            </w:pPr>
            <w:r w:rsidRPr="00A7350B">
              <w:rPr>
                <w:b/>
                <w:sz w:val="22"/>
                <w:szCs w:val="22"/>
              </w:rPr>
              <w:t>100</w:t>
            </w:r>
          </w:p>
        </w:tc>
      </w:tr>
      <w:tr w:rsidR="0075757A" w:rsidRPr="00066A53" w:rsidTr="00322935">
        <w:trPr>
          <w:cantSplit/>
          <w:trHeight w:val="20"/>
        </w:trPr>
        <w:tc>
          <w:tcPr>
            <w:tcW w:w="22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5757A" w:rsidRPr="00D952A5" w:rsidRDefault="0075757A" w:rsidP="00322935">
            <w:pPr>
              <w:spacing w:before="60" w:after="60" w:line="220" w:lineRule="exact"/>
              <w:ind w:left="113"/>
            </w:pPr>
            <w:r w:rsidRPr="00D952A5">
              <w:rPr>
                <w:sz w:val="22"/>
                <w:szCs w:val="22"/>
              </w:rPr>
              <w:t>в том числе по соотношению среднедушевых располагаемых ресурсов с бюджетом прожиточного минимума, процентов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57A" w:rsidRDefault="0075757A" w:rsidP="00322935">
            <w:pPr>
              <w:spacing w:before="60" w:after="60" w:line="220" w:lineRule="exact"/>
              <w:ind w:left="113" w:right="1021"/>
              <w:jc w:val="right"/>
            </w:pPr>
          </w:p>
        </w:tc>
        <w:tc>
          <w:tcPr>
            <w:tcW w:w="1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5757A" w:rsidRPr="00066A53" w:rsidRDefault="0075757A" w:rsidP="00322935">
            <w:pPr>
              <w:pStyle w:val="a6"/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</w:p>
        </w:tc>
      </w:tr>
      <w:tr w:rsidR="0075757A" w:rsidRPr="00066A53" w:rsidTr="00322935">
        <w:trPr>
          <w:cantSplit/>
        </w:trPr>
        <w:tc>
          <w:tcPr>
            <w:tcW w:w="22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5757A" w:rsidRPr="00066A53" w:rsidRDefault="0075757A" w:rsidP="00322935">
            <w:pPr>
              <w:spacing w:before="60" w:after="60" w:line="220" w:lineRule="exact"/>
              <w:ind w:left="454"/>
            </w:pPr>
            <w:r w:rsidRPr="00066A53">
              <w:rPr>
                <w:sz w:val="22"/>
                <w:szCs w:val="22"/>
              </w:rPr>
              <w:t>0-50,0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57A" w:rsidRPr="00C20ADA" w:rsidRDefault="0075757A" w:rsidP="00322935">
            <w:pPr>
              <w:pStyle w:val="a6"/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5757A" w:rsidRPr="00C20ADA" w:rsidRDefault="0075757A" w:rsidP="00322935">
            <w:pPr>
              <w:pStyle w:val="a6"/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75757A" w:rsidRPr="00066A53" w:rsidTr="00322935">
        <w:trPr>
          <w:cantSplit/>
        </w:trPr>
        <w:tc>
          <w:tcPr>
            <w:tcW w:w="22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5757A" w:rsidRPr="00066A53" w:rsidRDefault="0075757A" w:rsidP="00322935">
            <w:pPr>
              <w:spacing w:before="60" w:after="60" w:line="220" w:lineRule="exact"/>
              <w:ind w:left="454"/>
            </w:pPr>
            <w:r w:rsidRPr="00066A53">
              <w:rPr>
                <w:sz w:val="22"/>
                <w:szCs w:val="22"/>
              </w:rPr>
              <w:t>50,1-100,0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57A" w:rsidRPr="00C20ADA" w:rsidRDefault="0075757A" w:rsidP="00322935">
            <w:pPr>
              <w:pStyle w:val="a6"/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5757A" w:rsidRPr="00C20ADA" w:rsidRDefault="0075757A" w:rsidP="00322935">
            <w:pPr>
              <w:pStyle w:val="a6"/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</w:tr>
      <w:tr w:rsidR="0075757A" w:rsidRPr="00066A53" w:rsidTr="00322935">
        <w:trPr>
          <w:cantSplit/>
        </w:trPr>
        <w:tc>
          <w:tcPr>
            <w:tcW w:w="22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5757A" w:rsidRPr="00066A53" w:rsidRDefault="0075757A" w:rsidP="00322935">
            <w:pPr>
              <w:spacing w:before="60" w:after="60" w:line="220" w:lineRule="exact"/>
              <w:ind w:left="454"/>
            </w:pPr>
            <w:r w:rsidRPr="00066A53">
              <w:rPr>
                <w:sz w:val="22"/>
                <w:szCs w:val="22"/>
              </w:rPr>
              <w:t>100,1-200,0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57A" w:rsidRPr="00C20ADA" w:rsidRDefault="0075757A" w:rsidP="00322935">
            <w:pPr>
              <w:pStyle w:val="a6"/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</w:t>
            </w:r>
          </w:p>
        </w:tc>
        <w:tc>
          <w:tcPr>
            <w:tcW w:w="1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5757A" w:rsidRPr="00C20ADA" w:rsidRDefault="0075757A" w:rsidP="00322935">
            <w:pPr>
              <w:pStyle w:val="a6"/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45,3</w:t>
            </w:r>
          </w:p>
        </w:tc>
      </w:tr>
      <w:tr w:rsidR="0075757A" w:rsidRPr="00066A53" w:rsidTr="00322935">
        <w:trPr>
          <w:cantSplit/>
        </w:trPr>
        <w:tc>
          <w:tcPr>
            <w:tcW w:w="22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5757A" w:rsidRPr="00066A53" w:rsidRDefault="0075757A" w:rsidP="00322935">
            <w:pPr>
              <w:spacing w:before="60" w:after="60" w:line="220" w:lineRule="exact"/>
              <w:ind w:left="454"/>
            </w:pPr>
            <w:r w:rsidRPr="00066A53">
              <w:rPr>
                <w:sz w:val="22"/>
                <w:szCs w:val="22"/>
              </w:rPr>
              <w:t>200,1-300,0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5757A" w:rsidRPr="00C20ADA" w:rsidRDefault="0075757A" w:rsidP="00322935">
            <w:pPr>
              <w:pStyle w:val="a6"/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1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5757A" w:rsidRPr="00C20ADA" w:rsidRDefault="0075757A" w:rsidP="00322935">
            <w:pPr>
              <w:pStyle w:val="a6"/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</w:tr>
      <w:tr w:rsidR="0075757A" w:rsidRPr="00066A53" w:rsidTr="00322935">
        <w:trPr>
          <w:cantSplit/>
        </w:trPr>
        <w:tc>
          <w:tcPr>
            <w:tcW w:w="220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5757A" w:rsidRPr="00066A53" w:rsidRDefault="0075757A" w:rsidP="00322935">
            <w:pPr>
              <w:spacing w:before="60" w:after="60" w:line="220" w:lineRule="exact"/>
              <w:ind w:left="454"/>
            </w:pPr>
            <w:r w:rsidRPr="00066A53">
              <w:rPr>
                <w:sz w:val="22"/>
                <w:szCs w:val="22"/>
              </w:rPr>
              <w:t>свыше 300,0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5757A" w:rsidRPr="00C20ADA" w:rsidRDefault="0075757A" w:rsidP="00322935">
            <w:pPr>
              <w:pStyle w:val="a6"/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139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5757A" w:rsidRPr="00C20ADA" w:rsidRDefault="0075757A" w:rsidP="00322935">
            <w:pPr>
              <w:pStyle w:val="a6"/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</w:tr>
    </w:tbl>
    <w:p w:rsidR="0075757A" w:rsidRPr="00A35B9B" w:rsidRDefault="005C5646" w:rsidP="0075757A">
      <w:pPr>
        <w:pStyle w:val="20"/>
        <w:spacing w:before="240" w:line="240" w:lineRule="exact"/>
        <w:ind w:right="0"/>
        <w:rPr>
          <w:sz w:val="20"/>
        </w:rPr>
      </w:pPr>
      <w:r w:rsidRPr="005C5646">
        <w:rPr>
          <w:noProof/>
          <w:sz w:val="20"/>
          <w:szCs w:val="26"/>
        </w:rPr>
        <w:pict>
          <v:line id="_x0000_s1026" style="position:absolute;left:0;text-align:left;z-index:251658240;mso-position-horizontal-relative:text;mso-position-vertical-relative:text" from="-.9pt,7.6pt" to="147.6pt,7.6pt"/>
        </w:pict>
      </w:r>
      <w:r w:rsidR="0075757A" w:rsidRPr="00A35B9B">
        <w:rPr>
          <w:rStyle w:val="afd"/>
          <w:sz w:val="20"/>
        </w:rPr>
        <w:t>1)</w:t>
      </w:r>
      <w:r w:rsidR="0075757A" w:rsidRPr="00A35B9B">
        <w:rPr>
          <w:sz w:val="20"/>
        </w:rPr>
        <w:t xml:space="preserve"> В </w:t>
      </w:r>
      <w:r w:rsidR="0075757A" w:rsidRPr="000C2007">
        <w:rPr>
          <w:sz w:val="20"/>
        </w:rPr>
        <w:t xml:space="preserve">I </w:t>
      </w:r>
      <w:r w:rsidR="0075757A">
        <w:rPr>
          <w:sz w:val="20"/>
        </w:rPr>
        <w:t>полугодии</w:t>
      </w:r>
      <w:r w:rsidR="0075757A" w:rsidRPr="000C2007">
        <w:rPr>
          <w:sz w:val="20"/>
        </w:rPr>
        <w:t xml:space="preserve"> 201</w:t>
      </w:r>
      <w:r w:rsidR="0075757A">
        <w:rPr>
          <w:sz w:val="20"/>
        </w:rPr>
        <w:t>8</w:t>
      </w:r>
      <w:r w:rsidR="0075757A" w:rsidRPr="000C2007">
        <w:rPr>
          <w:sz w:val="20"/>
        </w:rPr>
        <w:t xml:space="preserve"> г. </w:t>
      </w:r>
      <w:r w:rsidR="0075757A" w:rsidRPr="00A35B9B">
        <w:rPr>
          <w:sz w:val="20"/>
        </w:rPr>
        <w:t xml:space="preserve">расчетная величина бюджета прожиточного минимума в среднем на душу населения </w:t>
      </w:r>
      <w:r w:rsidR="0075757A" w:rsidRPr="002D4758">
        <w:rPr>
          <w:sz w:val="20"/>
        </w:rPr>
        <w:t xml:space="preserve">составила </w:t>
      </w:r>
      <w:r w:rsidR="0075757A" w:rsidRPr="00A93EDA">
        <w:rPr>
          <w:sz w:val="20"/>
        </w:rPr>
        <w:t>20</w:t>
      </w:r>
      <w:r w:rsidR="0075757A">
        <w:rPr>
          <w:sz w:val="20"/>
        </w:rPr>
        <w:t>6</w:t>
      </w:r>
      <w:r w:rsidR="0075757A" w:rsidRPr="00A93EDA">
        <w:rPr>
          <w:sz w:val="20"/>
        </w:rPr>
        <w:t>,</w:t>
      </w:r>
      <w:r w:rsidR="0075757A">
        <w:rPr>
          <w:sz w:val="20"/>
        </w:rPr>
        <w:t>3</w:t>
      </w:r>
      <w:r w:rsidR="0075757A" w:rsidRPr="00A93EDA">
        <w:rPr>
          <w:sz w:val="20"/>
          <w:lang w:val="en-US"/>
        </w:rPr>
        <w:t> </w:t>
      </w:r>
      <w:r w:rsidR="0075757A" w:rsidRPr="00A93EDA">
        <w:rPr>
          <w:sz w:val="20"/>
        </w:rPr>
        <w:t>рубля</w:t>
      </w:r>
      <w:r w:rsidR="0075757A" w:rsidRPr="002D4758">
        <w:rPr>
          <w:sz w:val="20"/>
        </w:rPr>
        <w:t xml:space="preserve"> в</w:t>
      </w:r>
      <w:r w:rsidR="0075757A" w:rsidRPr="00A35B9B">
        <w:rPr>
          <w:sz w:val="20"/>
        </w:rPr>
        <w:t xml:space="preserve"> месяц.</w:t>
      </w:r>
    </w:p>
    <w:p w:rsidR="0075757A" w:rsidRPr="004C7D95" w:rsidRDefault="0075757A" w:rsidP="0075757A">
      <w:pPr>
        <w:pStyle w:val="20"/>
        <w:spacing w:line="340" w:lineRule="exact"/>
        <w:ind w:right="0"/>
      </w:pPr>
      <w:r w:rsidRPr="00C60675">
        <w:t xml:space="preserve">Среди регионов наименьший уровень малообеспеченности отмечен </w:t>
      </w:r>
      <w:r w:rsidRPr="00C60675">
        <w:br/>
        <w:t>в г.Минске, наибольший – в Брестской области.</w:t>
      </w:r>
    </w:p>
    <w:p w:rsidR="0075757A" w:rsidRPr="00AB5463" w:rsidRDefault="0075757A" w:rsidP="0075757A">
      <w:pPr>
        <w:pStyle w:val="30"/>
        <w:spacing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AB5463">
        <w:rPr>
          <w:rFonts w:ascii="Arial" w:hAnsi="Arial" w:cs="Arial"/>
          <w:b/>
          <w:sz w:val="22"/>
          <w:szCs w:val="22"/>
        </w:rPr>
        <w:t xml:space="preserve">Уровень малообеспеченности населения </w:t>
      </w:r>
      <w:r w:rsidRPr="00AB5463">
        <w:rPr>
          <w:rFonts w:ascii="Arial" w:hAnsi="Arial" w:cs="Arial"/>
          <w:b/>
          <w:sz w:val="22"/>
          <w:szCs w:val="22"/>
        </w:rPr>
        <w:br/>
        <w:t>по областям и г.Минску</w:t>
      </w:r>
    </w:p>
    <w:p w:rsidR="0075757A" w:rsidRPr="00144799" w:rsidRDefault="0075757A" w:rsidP="0075757A">
      <w:pPr>
        <w:pStyle w:val="a6"/>
        <w:tabs>
          <w:tab w:val="clear" w:pos="4536"/>
          <w:tab w:val="clear" w:pos="9072"/>
          <w:tab w:val="left" w:pos="1918"/>
        </w:tabs>
        <w:spacing w:line="240" w:lineRule="exact"/>
        <w:jc w:val="center"/>
        <w:rPr>
          <w:rFonts w:ascii="Arial" w:hAnsi="Arial" w:cs="Arial"/>
          <w:i/>
          <w:noProof/>
        </w:rPr>
      </w:pPr>
      <w:r>
        <w:rPr>
          <w:rFonts w:ascii="Arial" w:hAnsi="Arial" w:cs="Arial"/>
          <w:i/>
          <w:noProof/>
        </w:rPr>
        <w:t xml:space="preserve">(в </w:t>
      </w:r>
      <w:r w:rsidRPr="008E147D">
        <w:rPr>
          <w:rFonts w:ascii="Arial" w:hAnsi="Arial" w:cs="Arial"/>
          <w:i/>
          <w:noProof/>
        </w:rPr>
        <w:t>%</w:t>
      </w:r>
      <w:r w:rsidR="00021823">
        <w:rPr>
          <w:rFonts w:ascii="Arial" w:hAnsi="Arial" w:cs="Arial"/>
          <w:i/>
          <w:noProof/>
        </w:rPr>
        <w:t xml:space="preserve"> от</w:t>
      </w:r>
      <w:r w:rsidRPr="00144799">
        <w:rPr>
          <w:rFonts w:ascii="Arial" w:hAnsi="Arial" w:cs="Arial"/>
          <w:i/>
          <w:noProof/>
        </w:rPr>
        <w:t xml:space="preserve"> общей численности населения</w:t>
      </w:r>
      <w:r>
        <w:rPr>
          <w:rFonts w:ascii="Arial" w:hAnsi="Arial" w:cs="Arial"/>
          <w:i/>
          <w:noProof/>
        </w:rPr>
        <w:t xml:space="preserve"> соответствующей области</w:t>
      </w:r>
      <w:r w:rsidRPr="00144799">
        <w:rPr>
          <w:rFonts w:ascii="Arial" w:hAnsi="Arial" w:cs="Arial"/>
          <w:i/>
          <w:noProof/>
        </w:rPr>
        <w:t>)</w:t>
      </w:r>
    </w:p>
    <w:p w:rsidR="0075757A" w:rsidRDefault="0075757A" w:rsidP="0075757A">
      <w:pPr>
        <w:ind w:hanging="294"/>
      </w:pPr>
      <w:r>
        <w:rPr>
          <w:noProof/>
        </w:rPr>
        <w:drawing>
          <wp:inline distT="0" distB="0" distL="0" distR="0">
            <wp:extent cx="6191250" cy="2307590"/>
            <wp:effectExtent l="0" t="0" r="0" b="0"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sectPr w:rsidR="0075757A" w:rsidSect="00CD57A3">
      <w:headerReference w:type="even" r:id="rId10"/>
      <w:headerReference w:type="default" r:id="rId11"/>
      <w:footerReference w:type="even" r:id="rId12"/>
      <w:footerReference w:type="default" r:id="rId13"/>
      <w:footnotePr>
        <w:pos w:val="beneathText"/>
      </w:footnotePr>
      <w:type w:val="continuous"/>
      <w:pgSz w:w="11906" w:h="16838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0CBC" w:rsidRDefault="003C0CBC">
      <w:r>
        <w:separator/>
      </w:r>
    </w:p>
  </w:endnote>
  <w:endnote w:type="continuationSeparator" w:id="1">
    <w:p w:rsidR="003C0CBC" w:rsidRDefault="003C0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87567"/>
      <w:docPartObj>
        <w:docPartGallery w:val="Page Numbers (Bottom of Page)"/>
        <w:docPartUnique/>
      </w:docPartObj>
    </w:sdtPr>
    <w:sdtContent>
      <w:p w:rsidR="002D03B0" w:rsidRDefault="005C5646" w:rsidP="00164FB8">
        <w:pPr>
          <w:pStyle w:val="ac"/>
        </w:pPr>
        <w:r>
          <w:fldChar w:fldCharType="begin"/>
        </w:r>
        <w:r w:rsidR="002D03B0">
          <w:instrText xml:space="preserve"> PAGE   \* MERGEFORMAT </w:instrText>
        </w:r>
        <w:r>
          <w:fldChar w:fldCharType="separate"/>
        </w:r>
        <w:r w:rsidR="00CD57A3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2D03B0" w:rsidRDefault="002D03B0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87566"/>
      <w:docPartObj>
        <w:docPartGallery w:val="Page Numbers (Bottom of Page)"/>
        <w:docPartUnique/>
      </w:docPartObj>
    </w:sdtPr>
    <w:sdtContent>
      <w:p w:rsidR="002D03B0" w:rsidRDefault="005C5646">
        <w:pPr>
          <w:pStyle w:val="ac"/>
          <w:jc w:val="right"/>
        </w:pPr>
        <w:r>
          <w:fldChar w:fldCharType="begin"/>
        </w:r>
        <w:r w:rsidR="002D03B0">
          <w:instrText xml:space="preserve"> PAGE   \* MERGEFORMAT </w:instrText>
        </w:r>
        <w:r>
          <w:fldChar w:fldCharType="separate"/>
        </w:r>
        <w:r w:rsidR="00CD57A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2D03B0" w:rsidRDefault="002D03B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0CBC" w:rsidRDefault="003C0CBC">
      <w:r>
        <w:separator/>
      </w:r>
    </w:p>
  </w:footnote>
  <w:footnote w:type="continuationSeparator" w:id="1">
    <w:p w:rsidR="003C0CBC" w:rsidRDefault="003C0CBC">
      <w:r>
        <w:continuationSeparator/>
      </w:r>
    </w:p>
  </w:footnote>
  <w:footnote w:id="2">
    <w:p w:rsidR="006070D4" w:rsidRPr="000E611E" w:rsidRDefault="006070D4" w:rsidP="006070D4">
      <w:pPr>
        <w:pStyle w:val="20"/>
        <w:spacing w:before="0" w:line="200" w:lineRule="exact"/>
        <w:ind w:right="0"/>
      </w:pPr>
      <w:r w:rsidRPr="00A256E6">
        <w:rPr>
          <w:sz w:val="20"/>
          <w:vertAlign w:val="superscript"/>
        </w:rPr>
        <w:t>1)</w:t>
      </w:r>
      <w:r>
        <w:rPr>
          <w:sz w:val="20"/>
        </w:rPr>
        <w:t> </w:t>
      </w:r>
      <w:r w:rsidRPr="0026023C">
        <w:rPr>
          <w:sz w:val="20"/>
        </w:rPr>
        <w:t>Включая микроорганизации и малые организации без ведомственной подчиненности.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3B0" w:rsidRDefault="002D03B0" w:rsidP="00164FB8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 НАСЕЛЕНИЯ</w:t>
    </w:r>
  </w:p>
  <w:p w:rsidR="002D03B0" w:rsidRDefault="002D03B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3B0" w:rsidRDefault="002D03B0" w:rsidP="00E618D2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 НАСЕЛЕНИЯ</w:t>
    </w:r>
  </w:p>
  <w:p w:rsidR="002D03B0" w:rsidRDefault="002D03B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6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0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2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9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0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2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4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9"/>
  </w:num>
  <w:num w:numId="5">
    <w:abstractNumId w:val="7"/>
  </w:num>
  <w:num w:numId="6">
    <w:abstractNumId w:val="24"/>
  </w:num>
  <w:num w:numId="7">
    <w:abstractNumId w:val="27"/>
  </w:num>
  <w:num w:numId="8">
    <w:abstractNumId w:val="15"/>
  </w:num>
  <w:num w:numId="9">
    <w:abstractNumId w:val="37"/>
  </w:num>
  <w:num w:numId="10">
    <w:abstractNumId w:val="19"/>
  </w:num>
  <w:num w:numId="11">
    <w:abstractNumId w:val="18"/>
  </w:num>
  <w:num w:numId="12">
    <w:abstractNumId w:val="21"/>
  </w:num>
  <w:num w:numId="13">
    <w:abstractNumId w:val="11"/>
  </w:num>
  <w:num w:numId="14">
    <w:abstractNumId w:val="35"/>
  </w:num>
  <w:num w:numId="15">
    <w:abstractNumId w:val="36"/>
  </w:num>
  <w:num w:numId="16">
    <w:abstractNumId w:val="33"/>
  </w:num>
  <w:num w:numId="17">
    <w:abstractNumId w:val="20"/>
  </w:num>
  <w:num w:numId="18">
    <w:abstractNumId w:val="23"/>
  </w:num>
  <w:num w:numId="19">
    <w:abstractNumId w:val="16"/>
  </w:num>
  <w:num w:numId="20">
    <w:abstractNumId w:val="10"/>
  </w:num>
  <w:num w:numId="21">
    <w:abstractNumId w:val="32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6"/>
  </w:num>
  <w:num w:numId="28">
    <w:abstractNumId w:val="34"/>
  </w:num>
  <w:num w:numId="29">
    <w:abstractNumId w:val="30"/>
  </w:num>
  <w:num w:numId="30">
    <w:abstractNumId w:val="12"/>
  </w:num>
  <w:num w:numId="31">
    <w:abstractNumId w:val="28"/>
  </w:num>
  <w:num w:numId="32">
    <w:abstractNumId w:val="17"/>
  </w:num>
  <w:num w:numId="33">
    <w:abstractNumId w:val="22"/>
  </w:num>
  <w:num w:numId="34">
    <w:abstractNumId w:val="31"/>
  </w:num>
  <w:num w:numId="35">
    <w:abstractNumId w:val="6"/>
  </w:num>
  <w:num w:numId="36">
    <w:abstractNumId w:val="14"/>
  </w:num>
  <w:num w:numId="37">
    <w:abstractNumId w:val="25"/>
  </w:num>
  <w:num w:numId="3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49154"/>
  </w:hdrShapeDefaults>
  <w:footnotePr>
    <w:pos w:val="beneathText"/>
    <w:footnote w:id="0"/>
    <w:footnote w:id="1"/>
  </w:footnotePr>
  <w:endnotePr>
    <w:pos w:val="sectEnd"/>
    <w:endnote w:id="0"/>
    <w:endnote w:id="1"/>
  </w:endnotePr>
  <w:compat/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52F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2D7"/>
    <w:rsid w:val="00027E61"/>
    <w:rsid w:val="00027F33"/>
    <w:rsid w:val="000300ED"/>
    <w:rsid w:val="0003045F"/>
    <w:rsid w:val="00030491"/>
    <w:rsid w:val="00030AD7"/>
    <w:rsid w:val="00030D96"/>
    <w:rsid w:val="0003132A"/>
    <w:rsid w:val="00031A42"/>
    <w:rsid w:val="00031DE1"/>
    <w:rsid w:val="00031E92"/>
    <w:rsid w:val="00032308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CD2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EA8"/>
    <w:rsid w:val="00076690"/>
    <w:rsid w:val="00076DB5"/>
    <w:rsid w:val="00076F93"/>
    <w:rsid w:val="00076FD6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837"/>
    <w:rsid w:val="00086A0B"/>
    <w:rsid w:val="00086CC1"/>
    <w:rsid w:val="00086CE4"/>
    <w:rsid w:val="000873B0"/>
    <w:rsid w:val="00087F08"/>
    <w:rsid w:val="0009006E"/>
    <w:rsid w:val="00090192"/>
    <w:rsid w:val="0009063E"/>
    <w:rsid w:val="00090E2F"/>
    <w:rsid w:val="00090FB9"/>
    <w:rsid w:val="00091179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9B3"/>
    <w:rsid w:val="00094BED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DDF"/>
    <w:rsid w:val="000A1E60"/>
    <w:rsid w:val="000A27B7"/>
    <w:rsid w:val="000A283A"/>
    <w:rsid w:val="000A2ACE"/>
    <w:rsid w:val="000A2E91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499"/>
    <w:rsid w:val="000B23BA"/>
    <w:rsid w:val="000B2B58"/>
    <w:rsid w:val="000B3AC1"/>
    <w:rsid w:val="000B3C13"/>
    <w:rsid w:val="000B40A3"/>
    <w:rsid w:val="000B4213"/>
    <w:rsid w:val="000B44E3"/>
    <w:rsid w:val="000B4623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F06"/>
    <w:rsid w:val="000C1FE4"/>
    <w:rsid w:val="000C2937"/>
    <w:rsid w:val="000C2C38"/>
    <w:rsid w:val="000C3E87"/>
    <w:rsid w:val="000C4B17"/>
    <w:rsid w:val="000C530F"/>
    <w:rsid w:val="000C537F"/>
    <w:rsid w:val="000C5380"/>
    <w:rsid w:val="000C58BD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6F9"/>
    <w:rsid w:val="000D270A"/>
    <w:rsid w:val="000D2ED7"/>
    <w:rsid w:val="000D369D"/>
    <w:rsid w:val="000D412F"/>
    <w:rsid w:val="000D4217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392"/>
    <w:rsid w:val="000E2944"/>
    <w:rsid w:val="000E2A4A"/>
    <w:rsid w:val="000E2CA7"/>
    <w:rsid w:val="000E3174"/>
    <w:rsid w:val="000E33C3"/>
    <w:rsid w:val="000E3CDB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C09"/>
    <w:rsid w:val="000E7D6A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2E"/>
    <w:rsid w:val="000F5E4E"/>
    <w:rsid w:val="000F6337"/>
    <w:rsid w:val="000F6480"/>
    <w:rsid w:val="000F6A21"/>
    <w:rsid w:val="000F6C0D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958"/>
    <w:rsid w:val="00112D50"/>
    <w:rsid w:val="00113D2C"/>
    <w:rsid w:val="00114453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7A4"/>
    <w:rsid w:val="001238F6"/>
    <w:rsid w:val="0012391C"/>
    <w:rsid w:val="00123AC8"/>
    <w:rsid w:val="00123BEB"/>
    <w:rsid w:val="00123DC8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6939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D59"/>
    <w:rsid w:val="00161D7C"/>
    <w:rsid w:val="001622C5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6E5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521"/>
    <w:rsid w:val="00180554"/>
    <w:rsid w:val="00180722"/>
    <w:rsid w:val="00180A60"/>
    <w:rsid w:val="00180DF7"/>
    <w:rsid w:val="00181489"/>
    <w:rsid w:val="0018149F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B78"/>
    <w:rsid w:val="00192B97"/>
    <w:rsid w:val="001931E1"/>
    <w:rsid w:val="00193A74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5DE"/>
    <w:rsid w:val="001B163E"/>
    <w:rsid w:val="001B1BB7"/>
    <w:rsid w:val="001B1F91"/>
    <w:rsid w:val="001B25FF"/>
    <w:rsid w:val="001B2A6F"/>
    <w:rsid w:val="001B2C66"/>
    <w:rsid w:val="001B2FF6"/>
    <w:rsid w:val="001B354A"/>
    <w:rsid w:val="001B3661"/>
    <w:rsid w:val="001B3B1B"/>
    <w:rsid w:val="001B3C1E"/>
    <w:rsid w:val="001B43FA"/>
    <w:rsid w:val="001B44C6"/>
    <w:rsid w:val="001B4574"/>
    <w:rsid w:val="001B463C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3040"/>
    <w:rsid w:val="001E3146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AFC"/>
    <w:rsid w:val="001F0F64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9F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11C"/>
    <w:rsid w:val="002167D9"/>
    <w:rsid w:val="00216D6B"/>
    <w:rsid w:val="00216F87"/>
    <w:rsid w:val="00217846"/>
    <w:rsid w:val="00217853"/>
    <w:rsid w:val="00217F47"/>
    <w:rsid w:val="00217FEC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F93"/>
    <w:rsid w:val="00225FEA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1C4F"/>
    <w:rsid w:val="00232536"/>
    <w:rsid w:val="002325F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706"/>
    <w:rsid w:val="00235F76"/>
    <w:rsid w:val="002362E7"/>
    <w:rsid w:val="0023631A"/>
    <w:rsid w:val="00236760"/>
    <w:rsid w:val="00236CBF"/>
    <w:rsid w:val="00237477"/>
    <w:rsid w:val="0023779C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302"/>
    <w:rsid w:val="0024354F"/>
    <w:rsid w:val="00243564"/>
    <w:rsid w:val="002435AA"/>
    <w:rsid w:val="002439D0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21C6"/>
    <w:rsid w:val="00252292"/>
    <w:rsid w:val="00252625"/>
    <w:rsid w:val="00252F43"/>
    <w:rsid w:val="00252F8D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9F7"/>
    <w:rsid w:val="00266E5E"/>
    <w:rsid w:val="00267233"/>
    <w:rsid w:val="002672ED"/>
    <w:rsid w:val="0026775D"/>
    <w:rsid w:val="00267B11"/>
    <w:rsid w:val="00267B29"/>
    <w:rsid w:val="00267E70"/>
    <w:rsid w:val="0027025E"/>
    <w:rsid w:val="002706D5"/>
    <w:rsid w:val="00270819"/>
    <w:rsid w:val="00270984"/>
    <w:rsid w:val="00270E99"/>
    <w:rsid w:val="00271348"/>
    <w:rsid w:val="0027135E"/>
    <w:rsid w:val="00271CA0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631"/>
    <w:rsid w:val="00287920"/>
    <w:rsid w:val="00287AAB"/>
    <w:rsid w:val="00287BA2"/>
    <w:rsid w:val="00287CB8"/>
    <w:rsid w:val="002900D6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0DE"/>
    <w:rsid w:val="002A2459"/>
    <w:rsid w:val="002A2650"/>
    <w:rsid w:val="002A27A8"/>
    <w:rsid w:val="002A2F59"/>
    <w:rsid w:val="002A2FFB"/>
    <w:rsid w:val="002A31DE"/>
    <w:rsid w:val="002A39EA"/>
    <w:rsid w:val="002A3BEA"/>
    <w:rsid w:val="002A4EE7"/>
    <w:rsid w:val="002A500F"/>
    <w:rsid w:val="002A5023"/>
    <w:rsid w:val="002A526E"/>
    <w:rsid w:val="002A5288"/>
    <w:rsid w:val="002A5366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181"/>
    <w:rsid w:val="002B138F"/>
    <w:rsid w:val="002B1850"/>
    <w:rsid w:val="002B1977"/>
    <w:rsid w:val="002B2057"/>
    <w:rsid w:val="002B20CF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F3E"/>
    <w:rsid w:val="002C30DD"/>
    <w:rsid w:val="002C34CE"/>
    <w:rsid w:val="002C3AB7"/>
    <w:rsid w:val="002C3E12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3891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D21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117"/>
    <w:rsid w:val="002F6366"/>
    <w:rsid w:val="002F65B6"/>
    <w:rsid w:val="002F7BEB"/>
    <w:rsid w:val="002F7E34"/>
    <w:rsid w:val="002F7EE7"/>
    <w:rsid w:val="002F7FD4"/>
    <w:rsid w:val="003006A3"/>
    <w:rsid w:val="003014CB"/>
    <w:rsid w:val="0030193F"/>
    <w:rsid w:val="00301BCF"/>
    <w:rsid w:val="00301C5A"/>
    <w:rsid w:val="00302528"/>
    <w:rsid w:val="003025BB"/>
    <w:rsid w:val="0030282A"/>
    <w:rsid w:val="0030302B"/>
    <w:rsid w:val="00303181"/>
    <w:rsid w:val="0030321A"/>
    <w:rsid w:val="00303479"/>
    <w:rsid w:val="00303936"/>
    <w:rsid w:val="003040DC"/>
    <w:rsid w:val="0030421C"/>
    <w:rsid w:val="003043E9"/>
    <w:rsid w:val="003045E4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49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7344"/>
    <w:rsid w:val="0034770E"/>
    <w:rsid w:val="00347894"/>
    <w:rsid w:val="00347960"/>
    <w:rsid w:val="00347AE5"/>
    <w:rsid w:val="00347B34"/>
    <w:rsid w:val="00347D88"/>
    <w:rsid w:val="0035021B"/>
    <w:rsid w:val="00350BA8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C62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5EC"/>
    <w:rsid w:val="003766FB"/>
    <w:rsid w:val="0037678B"/>
    <w:rsid w:val="0037678E"/>
    <w:rsid w:val="00376C9D"/>
    <w:rsid w:val="0037761B"/>
    <w:rsid w:val="003776A9"/>
    <w:rsid w:val="0037798C"/>
    <w:rsid w:val="00377BA5"/>
    <w:rsid w:val="00377D65"/>
    <w:rsid w:val="00377F9E"/>
    <w:rsid w:val="003803DB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9B"/>
    <w:rsid w:val="003826A5"/>
    <w:rsid w:val="003826B2"/>
    <w:rsid w:val="00382C91"/>
    <w:rsid w:val="00382DC8"/>
    <w:rsid w:val="003838F5"/>
    <w:rsid w:val="00383A50"/>
    <w:rsid w:val="00383EB1"/>
    <w:rsid w:val="00384FB9"/>
    <w:rsid w:val="0038521C"/>
    <w:rsid w:val="0038545A"/>
    <w:rsid w:val="00385B96"/>
    <w:rsid w:val="00385CFD"/>
    <w:rsid w:val="00385E2F"/>
    <w:rsid w:val="0038603D"/>
    <w:rsid w:val="00386138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CBC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EB6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FB"/>
    <w:rsid w:val="003D6407"/>
    <w:rsid w:val="003D6988"/>
    <w:rsid w:val="003D6CD6"/>
    <w:rsid w:val="003D73C1"/>
    <w:rsid w:val="003D779B"/>
    <w:rsid w:val="003D7D3D"/>
    <w:rsid w:val="003D7EC2"/>
    <w:rsid w:val="003E0933"/>
    <w:rsid w:val="003E0AE0"/>
    <w:rsid w:val="003E157E"/>
    <w:rsid w:val="003E1A02"/>
    <w:rsid w:val="003E2E5D"/>
    <w:rsid w:val="003E3B34"/>
    <w:rsid w:val="003E3BF0"/>
    <w:rsid w:val="003E3C97"/>
    <w:rsid w:val="003E3EA4"/>
    <w:rsid w:val="003E4142"/>
    <w:rsid w:val="003E475C"/>
    <w:rsid w:val="003E4F5C"/>
    <w:rsid w:val="003E51CB"/>
    <w:rsid w:val="003E5A66"/>
    <w:rsid w:val="003E5B88"/>
    <w:rsid w:val="003E60EF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9D3"/>
    <w:rsid w:val="003F2EF9"/>
    <w:rsid w:val="003F3062"/>
    <w:rsid w:val="003F31E4"/>
    <w:rsid w:val="003F3646"/>
    <w:rsid w:val="003F3C61"/>
    <w:rsid w:val="003F3EE2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C59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21"/>
    <w:rsid w:val="00427E5F"/>
    <w:rsid w:val="0043067F"/>
    <w:rsid w:val="00430788"/>
    <w:rsid w:val="004311E2"/>
    <w:rsid w:val="00431941"/>
    <w:rsid w:val="00431B80"/>
    <w:rsid w:val="00431E48"/>
    <w:rsid w:val="0043240C"/>
    <w:rsid w:val="00432537"/>
    <w:rsid w:val="00432886"/>
    <w:rsid w:val="00432B2C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CCF"/>
    <w:rsid w:val="0045536D"/>
    <w:rsid w:val="004556FB"/>
    <w:rsid w:val="0045574E"/>
    <w:rsid w:val="0045582A"/>
    <w:rsid w:val="004559D5"/>
    <w:rsid w:val="0045627C"/>
    <w:rsid w:val="0045633E"/>
    <w:rsid w:val="00456530"/>
    <w:rsid w:val="0045661E"/>
    <w:rsid w:val="00456A08"/>
    <w:rsid w:val="00456E9C"/>
    <w:rsid w:val="0045774D"/>
    <w:rsid w:val="00457C6A"/>
    <w:rsid w:val="00457F8B"/>
    <w:rsid w:val="00460CB1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612"/>
    <w:rsid w:val="004840AE"/>
    <w:rsid w:val="0048411A"/>
    <w:rsid w:val="004844AF"/>
    <w:rsid w:val="004844D1"/>
    <w:rsid w:val="00484ADD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5009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E9F"/>
    <w:rsid w:val="004A0ED7"/>
    <w:rsid w:val="004A1808"/>
    <w:rsid w:val="004A18CA"/>
    <w:rsid w:val="004A1A56"/>
    <w:rsid w:val="004A1B13"/>
    <w:rsid w:val="004A1BB2"/>
    <w:rsid w:val="004A1CE4"/>
    <w:rsid w:val="004A2A46"/>
    <w:rsid w:val="004A2CC3"/>
    <w:rsid w:val="004A313F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92A"/>
    <w:rsid w:val="004B0D08"/>
    <w:rsid w:val="004B0DE7"/>
    <w:rsid w:val="004B0F76"/>
    <w:rsid w:val="004B13D8"/>
    <w:rsid w:val="004B1A33"/>
    <w:rsid w:val="004B221F"/>
    <w:rsid w:val="004B2860"/>
    <w:rsid w:val="004B3012"/>
    <w:rsid w:val="004B3545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BDF"/>
    <w:rsid w:val="004E4198"/>
    <w:rsid w:val="004E46D8"/>
    <w:rsid w:val="004E4AC6"/>
    <w:rsid w:val="004E4C7E"/>
    <w:rsid w:val="004E4F46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CDA"/>
    <w:rsid w:val="004F51E2"/>
    <w:rsid w:val="004F55F1"/>
    <w:rsid w:val="004F56B2"/>
    <w:rsid w:val="004F56E9"/>
    <w:rsid w:val="004F5E65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E86"/>
    <w:rsid w:val="005114A9"/>
    <w:rsid w:val="00511629"/>
    <w:rsid w:val="0051169C"/>
    <w:rsid w:val="0051178E"/>
    <w:rsid w:val="005120AB"/>
    <w:rsid w:val="0051212F"/>
    <w:rsid w:val="005121E0"/>
    <w:rsid w:val="0051252A"/>
    <w:rsid w:val="00512849"/>
    <w:rsid w:val="0051289A"/>
    <w:rsid w:val="00512E7B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E28"/>
    <w:rsid w:val="0052117D"/>
    <w:rsid w:val="005215D9"/>
    <w:rsid w:val="00521B99"/>
    <w:rsid w:val="00521BC3"/>
    <w:rsid w:val="0052226A"/>
    <w:rsid w:val="005225AC"/>
    <w:rsid w:val="00522605"/>
    <w:rsid w:val="00522A8E"/>
    <w:rsid w:val="00522EF1"/>
    <w:rsid w:val="005230E3"/>
    <w:rsid w:val="00523D7B"/>
    <w:rsid w:val="0052429D"/>
    <w:rsid w:val="005248B9"/>
    <w:rsid w:val="00524B6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73AE"/>
    <w:rsid w:val="00527CBA"/>
    <w:rsid w:val="00527DB8"/>
    <w:rsid w:val="00527DD9"/>
    <w:rsid w:val="00530297"/>
    <w:rsid w:val="005305EB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91B"/>
    <w:rsid w:val="00545E9A"/>
    <w:rsid w:val="00545F4D"/>
    <w:rsid w:val="0054607F"/>
    <w:rsid w:val="0054678C"/>
    <w:rsid w:val="00546C76"/>
    <w:rsid w:val="005500C8"/>
    <w:rsid w:val="0055030F"/>
    <w:rsid w:val="00550619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B08"/>
    <w:rsid w:val="00557FF7"/>
    <w:rsid w:val="00560BA2"/>
    <w:rsid w:val="00561578"/>
    <w:rsid w:val="005618FF"/>
    <w:rsid w:val="00561E1B"/>
    <w:rsid w:val="005620F0"/>
    <w:rsid w:val="005629EE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5DC"/>
    <w:rsid w:val="00583EFF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E9"/>
    <w:rsid w:val="005A200E"/>
    <w:rsid w:val="005A21CC"/>
    <w:rsid w:val="005A26BC"/>
    <w:rsid w:val="005A29A2"/>
    <w:rsid w:val="005A3438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62B"/>
    <w:rsid w:val="005B7786"/>
    <w:rsid w:val="005B77D9"/>
    <w:rsid w:val="005C0BE5"/>
    <w:rsid w:val="005C0F0D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52E"/>
    <w:rsid w:val="005C5646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559"/>
    <w:rsid w:val="005D3901"/>
    <w:rsid w:val="005D3BCD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B89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415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10D3"/>
    <w:rsid w:val="006411E0"/>
    <w:rsid w:val="00641346"/>
    <w:rsid w:val="00641476"/>
    <w:rsid w:val="006418B3"/>
    <w:rsid w:val="00642011"/>
    <w:rsid w:val="00642171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4061"/>
    <w:rsid w:val="00664187"/>
    <w:rsid w:val="006643E9"/>
    <w:rsid w:val="006646C1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EF7"/>
    <w:rsid w:val="006662BE"/>
    <w:rsid w:val="006674FC"/>
    <w:rsid w:val="00667917"/>
    <w:rsid w:val="00667D78"/>
    <w:rsid w:val="006700D4"/>
    <w:rsid w:val="00670203"/>
    <w:rsid w:val="00670283"/>
    <w:rsid w:val="006705F3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A4D"/>
    <w:rsid w:val="00677E28"/>
    <w:rsid w:val="00677E4D"/>
    <w:rsid w:val="00677F50"/>
    <w:rsid w:val="006800B5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D0460"/>
    <w:rsid w:val="006D05B3"/>
    <w:rsid w:val="006D0F5E"/>
    <w:rsid w:val="006D123D"/>
    <w:rsid w:val="006D1245"/>
    <w:rsid w:val="006D1484"/>
    <w:rsid w:val="006D14FA"/>
    <w:rsid w:val="006D1E3D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223"/>
    <w:rsid w:val="006E16C0"/>
    <w:rsid w:val="006E1894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0AA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1562"/>
    <w:rsid w:val="006F284A"/>
    <w:rsid w:val="006F2CA8"/>
    <w:rsid w:val="006F2D4B"/>
    <w:rsid w:val="006F327B"/>
    <w:rsid w:val="006F38AC"/>
    <w:rsid w:val="006F39E4"/>
    <w:rsid w:val="006F4091"/>
    <w:rsid w:val="006F4457"/>
    <w:rsid w:val="006F447D"/>
    <w:rsid w:val="006F467E"/>
    <w:rsid w:val="006F471A"/>
    <w:rsid w:val="006F48B3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50B1"/>
    <w:rsid w:val="007051A3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355"/>
    <w:rsid w:val="00711626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CF2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F67"/>
    <w:rsid w:val="00745290"/>
    <w:rsid w:val="007455C8"/>
    <w:rsid w:val="00745A1C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3694"/>
    <w:rsid w:val="00763F8A"/>
    <w:rsid w:val="00764067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3F"/>
    <w:rsid w:val="00772E89"/>
    <w:rsid w:val="00773900"/>
    <w:rsid w:val="007739BE"/>
    <w:rsid w:val="00773ADA"/>
    <w:rsid w:val="00773C01"/>
    <w:rsid w:val="00773E8C"/>
    <w:rsid w:val="0077412F"/>
    <w:rsid w:val="007742C9"/>
    <w:rsid w:val="0077466D"/>
    <w:rsid w:val="007748F2"/>
    <w:rsid w:val="00774CC8"/>
    <w:rsid w:val="0077514C"/>
    <w:rsid w:val="007755E3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A61"/>
    <w:rsid w:val="00791DEC"/>
    <w:rsid w:val="00792019"/>
    <w:rsid w:val="00792074"/>
    <w:rsid w:val="00792718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6CE"/>
    <w:rsid w:val="007B0743"/>
    <w:rsid w:val="007B0A9E"/>
    <w:rsid w:val="007B0C15"/>
    <w:rsid w:val="007B0E53"/>
    <w:rsid w:val="007B0ED7"/>
    <w:rsid w:val="007B0FE3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97B"/>
    <w:rsid w:val="007B6D2A"/>
    <w:rsid w:val="007B7C62"/>
    <w:rsid w:val="007C03C7"/>
    <w:rsid w:val="007C0BEA"/>
    <w:rsid w:val="007C0D16"/>
    <w:rsid w:val="007C21F9"/>
    <w:rsid w:val="007C23F2"/>
    <w:rsid w:val="007C2D2D"/>
    <w:rsid w:val="007C31E3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7060"/>
    <w:rsid w:val="007C711C"/>
    <w:rsid w:val="007C75BF"/>
    <w:rsid w:val="007C7723"/>
    <w:rsid w:val="007D007A"/>
    <w:rsid w:val="007D050D"/>
    <w:rsid w:val="007D05C9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797"/>
    <w:rsid w:val="007D6443"/>
    <w:rsid w:val="007D67E8"/>
    <w:rsid w:val="007D6F5B"/>
    <w:rsid w:val="007D70C4"/>
    <w:rsid w:val="007D72EA"/>
    <w:rsid w:val="007D7647"/>
    <w:rsid w:val="007D7B34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86"/>
    <w:rsid w:val="008003C7"/>
    <w:rsid w:val="00800697"/>
    <w:rsid w:val="00800A06"/>
    <w:rsid w:val="00801128"/>
    <w:rsid w:val="00802060"/>
    <w:rsid w:val="00802450"/>
    <w:rsid w:val="008025EC"/>
    <w:rsid w:val="00802626"/>
    <w:rsid w:val="008026F0"/>
    <w:rsid w:val="00802C2B"/>
    <w:rsid w:val="00802F2E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CAD"/>
    <w:rsid w:val="00806FD0"/>
    <w:rsid w:val="0081037F"/>
    <w:rsid w:val="00810797"/>
    <w:rsid w:val="0081090B"/>
    <w:rsid w:val="008109BA"/>
    <w:rsid w:val="00810ED3"/>
    <w:rsid w:val="008114E5"/>
    <w:rsid w:val="00811790"/>
    <w:rsid w:val="0081191C"/>
    <w:rsid w:val="00811B4B"/>
    <w:rsid w:val="00811D9C"/>
    <w:rsid w:val="00811DCF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626D"/>
    <w:rsid w:val="008165EA"/>
    <w:rsid w:val="00816839"/>
    <w:rsid w:val="00817733"/>
    <w:rsid w:val="00817921"/>
    <w:rsid w:val="00817DDD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515D"/>
    <w:rsid w:val="008251E5"/>
    <w:rsid w:val="008258D0"/>
    <w:rsid w:val="00825B2C"/>
    <w:rsid w:val="008267A5"/>
    <w:rsid w:val="00826D79"/>
    <w:rsid w:val="00826E84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B06"/>
    <w:rsid w:val="00841156"/>
    <w:rsid w:val="0084134C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C91"/>
    <w:rsid w:val="008445A2"/>
    <w:rsid w:val="00844726"/>
    <w:rsid w:val="008447E0"/>
    <w:rsid w:val="00844BC1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A7C"/>
    <w:rsid w:val="00854B0E"/>
    <w:rsid w:val="00855FA5"/>
    <w:rsid w:val="008563DD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AB7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E4C"/>
    <w:rsid w:val="00884E66"/>
    <w:rsid w:val="00885065"/>
    <w:rsid w:val="0088567B"/>
    <w:rsid w:val="00885AE0"/>
    <w:rsid w:val="00885E2E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49CE"/>
    <w:rsid w:val="008C5212"/>
    <w:rsid w:val="008C5241"/>
    <w:rsid w:val="008C52B7"/>
    <w:rsid w:val="008C5487"/>
    <w:rsid w:val="008C5F86"/>
    <w:rsid w:val="008C6D50"/>
    <w:rsid w:val="008C75AA"/>
    <w:rsid w:val="008C78E5"/>
    <w:rsid w:val="008C7C2B"/>
    <w:rsid w:val="008C7E4F"/>
    <w:rsid w:val="008C7E7F"/>
    <w:rsid w:val="008C7FA0"/>
    <w:rsid w:val="008D02AD"/>
    <w:rsid w:val="008D067D"/>
    <w:rsid w:val="008D0B7E"/>
    <w:rsid w:val="008D1409"/>
    <w:rsid w:val="008D1C18"/>
    <w:rsid w:val="008D2035"/>
    <w:rsid w:val="008D2B01"/>
    <w:rsid w:val="008D2C45"/>
    <w:rsid w:val="008D2D3F"/>
    <w:rsid w:val="008D2F4A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DFD"/>
    <w:rsid w:val="0091636D"/>
    <w:rsid w:val="0091695A"/>
    <w:rsid w:val="00916A61"/>
    <w:rsid w:val="00916C78"/>
    <w:rsid w:val="00917187"/>
    <w:rsid w:val="0091761C"/>
    <w:rsid w:val="00917981"/>
    <w:rsid w:val="00917EB8"/>
    <w:rsid w:val="00917FD1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8F5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BF"/>
    <w:rsid w:val="00950CD1"/>
    <w:rsid w:val="00950E11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43F"/>
    <w:rsid w:val="00966511"/>
    <w:rsid w:val="00967024"/>
    <w:rsid w:val="009678FE"/>
    <w:rsid w:val="00967A1D"/>
    <w:rsid w:val="00967A48"/>
    <w:rsid w:val="00967BE2"/>
    <w:rsid w:val="00967D99"/>
    <w:rsid w:val="00967E4A"/>
    <w:rsid w:val="009700F0"/>
    <w:rsid w:val="009701FA"/>
    <w:rsid w:val="0097051B"/>
    <w:rsid w:val="00970C0D"/>
    <w:rsid w:val="00970C1C"/>
    <w:rsid w:val="00971278"/>
    <w:rsid w:val="00971334"/>
    <w:rsid w:val="00971599"/>
    <w:rsid w:val="009718ED"/>
    <w:rsid w:val="00971AFF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A6"/>
    <w:rsid w:val="009765E3"/>
    <w:rsid w:val="00976A25"/>
    <w:rsid w:val="00977778"/>
    <w:rsid w:val="009777CB"/>
    <w:rsid w:val="00977E4A"/>
    <w:rsid w:val="009802DA"/>
    <w:rsid w:val="00980334"/>
    <w:rsid w:val="00980406"/>
    <w:rsid w:val="00980611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A1A"/>
    <w:rsid w:val="009B5A95"/>
    <w:rsid w:val="009B5AA4"/>
    <w:rsid w:val="009B5D72"/>
    <w:rsid w:val="009B5DB3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344A"/>
    <w:rsid w:val="009C3A70"/>
    <w:rsid w:val="009C42D3"/>
    <w:rsid w:val="009C48FF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984"/>
    <w:rsid w:val="009C7CE5"/>
    <w:rsid w:val="009C7E43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5D5"/>
    <w:rsid w:val="009E7F32"/>
    <w:rsid w:val="009F01B1"/>
    <w:rsid w:val="009F05A3"/>
    <w:rsid w:val="009F07E0"/>
    <w:rsid w:val="009F08C6"/>
    <w:rsid w:val="009F0A49"/>
    <w:rsid w:val="009F106C"/>
    <w:rsid w:val="009F1E20"/>
    <w:rsid w:val="009F1E3C"/>
    <w:rsid w:val="009F215D"/>
    <w:rsid w:val="009F31A2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4AA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5126"/>
    <w:rsid w:val="00A154EC"/>
    <w:rsid w:val="00A15D6B"/>
    <w:rsid w:val="00A1644A"/>
    <w:rsid w:val="00A1659C"/>
    <w:rsid w:val="00A17348"/>
    <w:rsid w:val="00A17BF5"/>
    <w:rsid w:val="00A17D3F"/>
    <w:rsid w:val="00A2039C"/>
    <w:rsid w:val="00A20547"/>
    <w:rsid w:val="00A20816"/>
    <w:rsid w:val="00A21750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E4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A00"/>
    <w:rsid w:val="00A44ADD"/>
    <w:rsid w:val="00A45A36"/>
    <w:rsid w:val="00A460FD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67D95"/>
    <w:rsid w:val="00A70423"/>
    <w:rsid w:val="00A70AA9"/>
    <w:rsid w:val="00A70F75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500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156B"/>
    <w:rsid w:val="00A81DD6"/>
    <w:rsid w:val="00A82252"/>
    <w:rsid w:val="00A82BD6"/>
    <w:rsid w:val="00A83107"/>
    <w:rsid w:val="00A83622"/>
    <w:rsid w:val="00A83742"/>
    <w:rsid w:val="00A83AF5"/>
    <w:rsid w:val="00A846BE"/>
    <w:rsid w:val="00A847FB"/>
    <w:rsid w:val="00A84B04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BC1"/>
    <w:rsid w:val="00A91D7D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869"/>
    <w:rsid w:val="00AA0AD5"/>
    <w:rsid w:val="00AA0C12"/>
    <w:rsid w:val="00AA0CBF"/>
    <w:rsid w:val="00AA0DDE"/>
    <w:rsid w:val="00AA1CBF"/>
    <w:rsid w:val="00AA2247"/>
    <w:rsid w:val="00AA2B80"/>
    <w:rsid w:val="00AA2F91"/>
    <w:rsid w:val="00AA31DB"/>
    <w:rsid w:val="00AA3374"/>
    <w:rsid w:val="00AA40AB"/>
    <w:rsid w:val="00AA4797"/>
    <w:rsid w:val="00AA4983"/>
    <w:rsid w:val="00AA49F0"/>
    <w:rsid w:val="00AA4EA1"/>
    <w:rsid w:val="00AA4F03"/>
    <w:rsid w:val="00AA51DD"/>
    <w:rsid w:val="00AA52EA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348A"/>
    <w:rsid w:val="00AC349E"/>
    <w:rsid w:val="00AC3712"/>
    <w:rsid w:val="00AC3BEE"/>
    <w:rsid w:val="00AC3D70"/>
    <w:rsid w:val="00AC415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C1C"/>
    <w:rsid w:val="00AC6157"/>
    <w:rsid w:val="00AC64C7"/>
    <w:rsid w:val="00AC7589"/>
    <w:rsid w:val="00AC7818"/>
    <w:rsid w:val="00AC7A7D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95F"/>
    <w:rsid w:val="00AE6AAF"/>
    <w:rsid w:val="00AE71CB"/>
    <w:rsid w:val="00AE71CD"/>
    <w:rsid w:val="00AE7C1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253"/>
    <w:rsid w:val="00AF163E"/>
    <w:rsid w:val="00AF1F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77A"/>
    <w:rsid w:val="00B028EC"/>
    <w:rsid w:val="00B02E28"/>
    <w:rsid w:val="00B03731"/>
    <w:rsid w:val="00B0373A"/>
    <w:rsid w:val="00B03F94"/>
    <w:rsid w:val="00B047F1"/>
    <w:rsid w:val="00B04F62"/>
    <w:rsid w:val="00B04FFB"/>
    <w:rsid w:val="00B0516B"/>
    <w:rsid w:val="00B0519D"/>
    <w:rsid w:val="00B05328"/>
    <w:rsid w:val="00B05519"/>
    <w:rsid w:val="00B05739"/>
    <w:rsid w:val="00B058BA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D19"/>
    <w:rsid w:val="00B10563"/>
    <w:rsid w:val="00B1091A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8C0"/>
    <w:rsid w:val="00B153EE"/>
    <w:rsid w:val="00B15830"/>
    <w:rsid w:val="00B15EB1"/>
    <w:rsid w:val="00B1623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C09"/>
    <w:rsid w:val="00B22CB6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446"/>
    <w:rsid w:val="00B3466A"/>
    <w:rsid w:val="00B3507D"/>
    <w:rsid w:val="00B35179"/>
    <w:rsid w:val="00B355BE"/>
    <w:rsid w:val="00B35A8D"/>
    <w:rsid w:val="00B35E45"/>
    <w:rsid w:val="00B35FBF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2A2"/>
    <w:rsid w:val="00B46428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24A1"/>
    <w:rsid w:val="00B524CB"/>
    <w:rsid w:val="00B533AA"/>
    <w:rsid w:val="00B53499"/>
    <w:rsid w:val="00B53D17"/>
    <w:rsid w:val="00B54738"/>
    <w:rsid w:val="00B54854"/>
    <w:rsid w:val="00B5495C"/>
    <w:rsid w:val="00B54C51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33F9"/>
    <w:rsid w:val="00B6377B"/>
    <w:rsid w:val="00B638C8"/>
    <w:rsid w:val="00B63C3B"/>
    <w:rsid w:val="00B642A2"/>
    <w:rsid w:val="00B6496F"/>
    <w:rsid w:val="00B65416"/>
    <w:rsid w:val="00B6591E"/>
    <w:rsid w:val="00B65942"/>
    <w:rsid w:val="00B65E2E"/>
    <w:rsid w:val="00B666FB"/>
    <w:rsid w:val="00B66CA1"/>
    <w:rsid w:val="00B67110"/>
    <w:rsid w:val="00B67183"/>
    <w:rsid w:val="00B674F2"/>
    <w:rsid w:val="00B67FEE"/>
    <w:rsid w:val="00B704CA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0F4"/>
    <w:rsid w:val="00B7615D"/>
    <w:rsid w:val="00B76716"/>
    <w:rsid w:val="00B768C5"/>
    <w:rsid w:val="00B76A62"/>
    <w:rsid w:val="00B76EF9"/>
    <w:rsid w:val="00B7702B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399F"/>
    <w:rsid w:val="00B83C3F"/>
    <w:rsid w:val="00B83EC0"/>
    <w:rsid w:val="00B83F0C"/>
    <w:rsid w:val="00B843BD"/>
    <w:rsid w:val="00B846B5"/>
    <w:rsid w:val="00B84B40"/>
    <w:rsid w:val="00B85741"/>
    <w:rsid w:val="00B85D24"/>
    <w:rsid w:val="00B85EAA"/>
    <w:rsid w:val="00B86C6D"/>
    <w:rsid w:val="00B87698"/>
    <w:rsid w:val="00B87960"/>
    <w:rsid w:val="00B87DFB"/>
    <w:rsid w:val="00B901B2"/>
    <w:rsid w:val="00B907C4"/>
    <w:rsid w:val="00B9088F"/>
    <w:rsid w:val="00B90A0E"/>
    <w:rsid w:val="00B90D40"/>
    <w:rsid w:val="00B911A3"/>
    <w:rsid w:val="00B91ED4"/>
    <w:rsid w:val="00B92164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D11"/>
    <w:rsid w:val="00BA7E2B"/>
    <w:rsid w:val="00BA7E9C"/>
    <w:rsid w:val="00BB0469"/>
    <w:rsid w:val="00BB0818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6896"/>
    <w:rsid w:val="00BC7CC2"/>
    <w:rsid w:val="00BD01B8"/>
    <w:rsid w:val="00BD0283"/>
    <w:rsid w:val="00BD08A4"/>
    <w:rsid w:val="00BD0BE6"/>
    <w:rsid w:val="00BD0C6E"/>
    <w:rsid w:val="00BD0CDB"/>
    <w:rsid w:val="00BD11F0"/>
    <w:rsid w:val="00BD136F"/>
    <w:rsid w:val="00BD1628"/>
    <w:rsid w:val="00BD1836"/>
    <w:rsid w:val="00BD1C88"/>
    <w:rsid w:val="00BD205B"/>
    <w:rsid w:val="00BD26B7"/>
    <w:rsid w:val="00BD2806"/>
    <w:rsid w:val="00BD2F6D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966"/>
    <w:rsid w:val="00BF4A09"/>
    <w:rsid w:val="00BF504C"/>
    <w:rsid w:val="00BF56F3"/>
    <w:rsid w:val="00BF5839"/>
    <w:rsid w:val="00BF6062"/>
    <w:rsid w:val="00BF655C"/>
    <w:rsid w:val="00BF6751"/>
    <w:rsid w:val="00BF6BC8"/>
    <w:rsid w:val="00BF6EDF"/>
    <w:rsid w:val="00BF7620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DA6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33AF"/>
    <w:rsid w:val="00C33E4C"/>
    <w:rsid w:val="00C33E95"/>
    <w:rsid w:val="00C33F2D"/>
    <w:rsid w:val="00C351E8"/>
    <w:rsid w:val="00C3528F"/>
    <w:rsid w:val="00C35451"/>
    <w:rsid w:val="00C35A9C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E06"/>
    <w:rsid w:val="00C41AA7"/>
    <w:rsid w:val="00C42091"/>
    <w:rsid w:val="00C42731"/>
    <w:rsid w:val="00C42939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4999"/>
    <w:rsid w:val="00C54FB7"/>
    <w:rsid w:val="00C5517E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40FA"/>
    <w:rsid w:val="00C641E3"/>
    <w:rsid w:val="00C6483A"/>
    <w:rsid w:val="00C648FF"/>
    <w:rsid w:val="00C64AFA"/>
    <w:rsid w:val="00C64B4E"/>
    <w:rsid w:val="00C65297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F0E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00B2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2E4"/>
    <w:rsid w:val="00CB245C"/>
    <w:rsid w:val="00CB2B9E"/>
    <w:rsid w:val="00CB2D23"/>
    <w:rsid w:val="00CB4009"/>
    <w:rsid w:val="00CB4680"/>
    <w:rsid w:val="00CB46D8"/>
    <w:rsid w:val="00CB47DC"/>
    <w:rsid w:val="00CB4F61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7A3"/>
    <w:rsid w:val="00CD58FF"/>
    <w:rsid w:val="00CD5B2E"/>
    <w:rsid w:val="00CD60C4"/>
    <w:rsid w:val="00CD612D"/>
    <w:rsid w:val="00CD6269"/>
    <w:rsid w:val="00CD649F"/>
    <w:rsid w:val="00CD6535"/>
    <w:rsid w:val="00CD65B8"/>
    <w:rsid w:val="00CD6A46"/>
    <w:rsid w:val="00CD6E8B"/>
    <w:rsid w:val="00CD7196"/>
    <w:rsid w:val="00CD75C9"/>
    <w:rsid w:val="00CD76E7"/>
    <w:rsid w:val="00CD7828"/>
    <w:rsid w:val="00CE02F9"/>
    <w:rsid w:val="00CE0AC6"/>
    <w:rsid w:val="00CE1311"/>
    <w:rsid w:val="00CE1361"/>
    <w:rsid w:val="00CE1373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E76"/>
    <w:rsid w:val="00CE4184"/>
    <w:rsid w:val="00CE42EE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2A52"/>
    <w:rsid w:val="00CF2A9F"/>
    <w:rsid w:val="00CF2BF5"/>
    <w:rsid w:val="00CF2E8D"/>
    <w:rsid w:val="00CF334E"/>
    <w:rsid w:val="00CF3978"/>
    <w:rsid w:val="00CF4261"/>
    <w:rsid w:val="00CF4744"/>
    <w:rsid w:val="00CF4AF6"/>
    <w:rsid w:val="00CF5542"/>
    <w:rsid w:val="00CF55E4"/>
    <w:rsid w:val="00CF5A70"/>
    <w:rsid w:val="00CF5C44"/>
    <w:rsid w:val="00CF5EFD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D5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71D9"/>
    <w:rsid w:val="00D075F1"/>
    <w:rsid w:val="00D100F0"/>
    <w:rsid w:val="00D1043B"/>
    <w:rsid w:val="00D1111A"/>
    <w:rsid w:val="00D11143"/>
    <w:rsid w:val="00D113A7"/>
    <w:rsid w:val="00D1145B"/>
    <w:rsid w:val="00D11D3B"/>
    <w:rsid w:val="00D11D4F"/>
    <w:rsid w:val="00D11FD6"/>
    <w:rsid w:val="00D124E3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F2B"/>
    <w:rsid w:val="00D17471"/>
    <w:rsid w:val="00D175CE"/>
    <w:rsid w:val="00D20097"/>
    <w:rsid w:val="00D200AF"/>
    <w:rsid w:val="00D2067B"/>
    <w:rsid w:val="00D20AA3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41D0"/>
    <w:rsid w:val="00D346F1"/>
    <w:rsid w:val="00D35148"/>
    <w:rsid w:val="00D35718"/>
    <w:rsid w:val="00D3576A"/>
    <w:rsid w:val="00D3580C"/>
    <w:rsid w:val="00D35968"/>
    <w:rsid w:val="00D35A7D"/>
    <w:rsid w:val="00D3657E"/>
    <w:rsid w:val="00D367F5"/>
    <w:rsid w:val="00D36DE7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7B9"/>
    <w:rsid w:val="00D501E9"/>
    <w:rsid w:val="00D503BF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31E"/>
    <w:rsid w:val="00D53980"/>
    <w:rsid w:val="00D545B9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FF"/>
    <w:rsid w:val="00D6167F"/>
    <w:rsid w:val="00D61998"/>
    <w:rsid w:val="00D61ABE"/>
    <w:rsid w:val="00D61B2F"/>
    <w:rsid w:val="00D61DD6"/>
    <w:rsid w:val="00D61DE8"/>
    <w:rsid w:val="00D6230C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6093"/>
    <w:rsid w:val="00D6627C"/>
    <w:rsid w:val="00D66480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8E"/>
    <w:rsid w:val="00D77A2A"/>
    <w:rsid w:val="00D77B2B"/>
    <w:rsid w:val="00D77E71"/>
    <w:rsid w:val="00D77FD9"/>
    <w:rsid w:val="00D77FE3"/>
    <w:rsid w:val="00D806D2"/>
    <w:rsid w:val="00D81281"/>
    <w:rsid w:val="00D8179E"/>
    <w:rsid w:val="00D81E4A"/>
    <w:rsid w:val="00D81FE5"/>
    <w:rsid w:val="00D824AF"/>
    <w:rsid w:val="00D828B4"/>
    <w:rsid w:val="00D8311C"/>
    <w:rsid w:val="00D8352F"/>
    <w:rsid w:val="00D8359A"/>
    <w:rsid w:val="00D835B9"/>
    <w:rsid w:val="00D839CF"/>
    <w:rsid w:val="00D83A03"/>
    <w:rsid w:val="00D84285"/>
    <w:rsid w:val="00D8472D"/>
    <w:rsid w:val="00D84C6F"/>
    <w:rsid w:val="00D862E7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C23"/>
    <w:rsid w:val="00D952A5"/>
    <w:rsid w:val="00D952AE"/>
    <w:rsid w:val="00D95B75"/>
    <w:rsid w:val="00D95B8D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60E7"/>
    <w:rsid w:val="00DB61B6"/>
    <w:rsid w:val="00DB626D"/>
    <w:rsid w:val="00DB640A"/>
    <w:rsid w:val="00DB64D1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207"/>
    <w:rsid w:val="00DD1545"/>
    <w:rsid w:val="00DD1871"/>
    <w:rsid w:val="00DD1D67"/>
    <w:rsid w:val="00DD24B3"/>
    <w:rsid w:val="00DD2E26"/>
    <w:rsid w:val="00DD2EE1"/>
    <w:rsid w:val="00DD2F3F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DD3"/>
    <w:rsid w:val="00DE7ECE"/>
    <w:rsid w:val="00DE7ED5"/>
    <w:rsid w:val="00DF038B"/>
    <w:rsid w:val="00DF07D7"/>
    <w:rsid w:val="00DF1152"/>
    <w:rsid w:val="00DF1274"/>
    <w:rsid w:val="00DF1440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43CA"/>
    <w:rsid w:val="00DF44D0"/>
    <w:rsid w:val="00DF47E4"/>
    <w:rsid w:val="00DF4978"/>
    <w:rsid w:val="00DF5122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C05"/>
    <w:rsid w:val="00E04FD8"/>
    <w:rsid w:val="00E0503B"/>
    <w:rsid w:val="00E05135"/>
    <w:rsid w:val="00E052AE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C3C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902"/>
    <w:rsid w:val="00E159CE"/>
    <w:rsid w:val="00E15AE7"/>
    <w:rsid w:val="00E15DC0"/>
    <w:rsid w:val="00E16961"/>
    <w:rsid w:val="00E16EDF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CFD"/>
    <w:rsid w:val="00E2660A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D6D"/>
    <w:rsid w:val="00E324D6"/>
    <w:rsid w:val="00E32B29"/>
    <w:rsid w:val="00E32C9D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921"/>
    <w:rsid w:val="00E80926"/>
    <w:rsid w:val="00E80F83"/>
    <w:rsid w:val="00E81A08"/>
    <w:rsid w:val="00E81AC0"/>
    <w:rsid w:val="00E82250"/>
    <w:rsid w:val="00E82604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71E4"/>
    <w:rsid w:val="00EA01C9"/>
    <w:rsid w:val="00EA064D"/>
    <w:rsid w:val="00EA0801"/>
    <w:rsid w:val="00EA0C75"/>
    <w:rsid w:val="00EA0DB6"/>
    <w:rsid w:val="00EA152F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DCD"/>
    <w:rsid w:val="00EA5171"/>
    <w:rsid w:val="00EA56D8"/>
    <w:rsid w:val="00EA5956"/>
    <w:rsid w:val="00EA5A10"/>
    <w:rsid w:val="00EA5AA6"/>
    <w:rsid w:val="00EA5CBC"/>
    <w:rsid w:val="00EA5ECA"/>
    <w:rsid w:val="00EA6A82"/>
    <w:rsid w:val="00EA6A99"/>
    <w:rsid w:val="00EA70C3"/>
    <w:rsid w:val="00EA7476"/>
    <w:rsid w:val="00EA7E3A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D20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209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9BF"/>
    <w:rsid w:val="00EC6A64"/>
    <w:rsid w:val="00EC707D"/>
    <w:rsid w:val="00EC714F"/>
    <w:rsid w:val="00EC730F"/>
    <w:rsid w:val="00EC73A9"/>
    <w:rsid w:val="00ED0031"/>
    <w:rsid w:val="00ED007C"/>
    <w:rsid w:val="00ED0535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10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4ADF"/>
    <w:rsid w:val="00EF4D8E"/>
    <w:rsid w:val="00EF4F4D"/>
    <w:rsid w:val="00EF5048"/>
    <w:rsid w:val="00EF548E"/>
    <w:rsid w:val="00EF5BE0"/>
    <w:rsid w:val="00EF6114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53C"/>
    <w:rsid w:val="00F02A2B"/>
    <w:rsid w:val="00F02A5B"/>
    <w:rsid w:val="00F02B5D"/>
    <w:rsid w:val="00F02FB5"/>
    <w:rsid w:val="00F02FE0"/>
    <w:rsid w:val="00F03808"/>
    <w:rsid w:val="00F03F68"/>
    <w:rsid w:val="00F040E4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DC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CCE"/>
    <w:rsid w:val="00F2305F"/>
    <w:rsid w:val="00F235F6"/>
    <w:rsid w:val="00F23B61"/>
    <w:rsid w:val="00F24257"/>
    <w:rsid w:val="00F24425"/>
    <w:rsid w:val="00F2443D"/>
    <w:rsid w:val="00F24542"/>
    <w:rsid w:val="00F2472D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96D"/>
    <w:rsid w:val="00F26BD3"/>
    <w:rsid w:val="00F26E14"/>
    <w:rsid w:val="00F26F49"/>
    <w:rsid w:val="00F27B88"/>
    <w:rsid w:val="00F27D23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4813"/>
    <w:rsid w:val="00F3489F"/>
    <w:rsid w:val="00F3504B"/>
    <w:rsid w:val="00F35150"/>
    <w:rsid w:val="00F35961"/>
    <w:rsid w:val="00F35E11"/>
    <w:rsid w:val="00F3657B"/>
    <w:rsid w:val="00F36694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15C"/>
    <w:rsid w:val="00F414B7"/>
    <w:rsid w:val="00F41730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58EC"/>
    <w:rsid w:val="00F459B3"/>
    <w:rsid w:val="00F45B87"/>
    <w:rsid w:val="00F45D21"/>
    <w:rsid w:val="00F45E68"/>
    <w:rsid w:val="00F46626"/>
    <w:rsid w:val="00F46651"/>
    <w:rsid w:val="00F472F4"/>
    <w:rsid w:val="00F47D7D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3F6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700"/>
    <w:rsid w:val="00F67B69"/>
    <w:rsid w:val="00F67C55"/>
    <w:rsid w:val="00F67EC3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C3E"/>
    <w:rsid w:val="00F85C69"/>
    <w:rsid w:val="00F85DEA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501"/>
    <w:rsid w:val="00FA1A9F"/>
    <w:rsid w:val="00FA1FA8"/>
    <w:rsid w:val="00FA202A"/>
    <w:rsid w:val="00FA2865"/>
    <w:rsid w:val="00FA2A93"/>
    <w:rsid w:val="00FA2EB8"/>
    <w:rsid w:val="00FA3BED"/>
    <w:rsid w:val="00FA400D"/>
    <w:rsid w:val="00FA483F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382E"/>
    <w:rsid w:val="00FC39F9"/>
    <w:rsid w:val="00FC4970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5F5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0F9D"/>
    <w:rsid w:val="00FE1824"/>
    <w:rsid w:val="00FE182F"/>
    <w:rsid w:val="00FE290C"/>
    <w:rsid w:val="00FE2B89"/>
    <w:rsid w:val="00FE2BB0"/>
    <w:rsid w:val="00FE3076"/>
    <w:rsid w:val="00FE31C6"/>
    <w:rsid w:val="00FE3224"/>
    <w:rsid w:val="00FE3462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FBD"/>
    <w:rsid w:val="00FE716E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363"/>
    <w:rsid w:val="00FF2406"/>
    <w:rsid w:val="00FF2512"/>
    <w:rsid w:val="00FF2A27"/>
    <w:rsid w:val="00FF2AFC"/>
    <w:rsid w:val="00FF2C09"/>
    <w:rsid w:val="00FF318D"/>
    <w:rsid w:val="00FF3264"/>
    <w:rsid w:val="00FF35C6"/>
    <w:rsid w:val="00FF36F6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5576463959778675E-2"/>
          <c:y val="5.2387826488802802E-2"/>
          <c:w val="0.92346798113646678"/>
          <c:h val="0.70510106951920093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spPr>
              <a:ln w="12700">
                <a:solidFill>
                  <a:srgbClr val="FF6600"/>
                </a:solidFill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2.1304002921500212E-2"/>
                  <c:y val="-1.0979121514669381E-2"/>
                </c:manualLayout>
              </c:layout>
              <c:dLblPos val="b"/>
              <c:showVal val="1"/>
            </c:dLbl>
            <c:dLbl>
              <c:idx val="1"/>
              <c:layout>
                <c:manualLayout>
                  <c:x val="1.4988087269478546E-2"/>
                  <c:y val="0"/>
                </c:manualLayout>
              </c:layout>
              <c:dLblPos val="b"/>
              <c:showVal val="1"/>
            </c:dLbl>
            <c:dLbl>
              <c:idx val="2"/>
              <c:layout>
                <c:manualLayout>
                  <c:x val="8.8227846298508765E-3"/>
                  <c:y val="0"/>
                </c:manualLayout>
              </c:layout>
              <c:dLblPos val="b"/>
              <c:showVal val="1"/>
            </c:dLbl>
            <c:dLbl>
              <c:idx val="3"/>
              <c:layout>
                <c:manualLayout>
                  <c:x val="4.4114791550662934E-3"/>
                  <c:y val="0"/>
                </c:manualLayout>
              </c:layout>
              <c:dLblPos val="b"/>
              <c:showVal val="1"/>
            </c:dLbl>
            <c:dLbl>
              <c:idx val="7"/>
              <c:layout>
                <c:manualLayout>
                  <c:x val="-5.7909174244047984E-2"/>
                  <c:y val="-6.2609897211933899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1.1028697887665681E-2"/>
                  <c:y val="0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-8.8229583101325504E-3"/>
                  <c:y val="5.3265550018844674E-17"/>
                </c:manualLayout>
              </c:layout>
              <c:dLblPos val="t"/>
              <c:showVal val="1"/>
            </c:dLbl>
            <c:dLbl>
              <c:idx val="10"/>
              <c:layout>
                <c:manualLayout>
                  <c:x val="-4.4114791550662934E-3"/>
                  <c:y val="0"/>
                </c:manualLayout>
              </c:layout>
              <c:dLblPos val="t"/>
              <c:showVal val="1"/>
            </c:dLbl>
            <c:dLbl>
              <c:idx val="11"/>
              <c:layout>
                <c:manualLayout>
                  <c:x val="-4.1070176212539391E-3"/>
                  <c:y val="-1.1532029475215843E-2"/>
                </c:manualLayout>
              </c:layout>
              <c:dLblPos val="t"/>
              <c:showVal val="1"/>
            </c:dLbl>
            <c:dLbl>
              <c:idx val="12"/>
              <c:layout>
                <c:manualLayout>
                  <c:x val="-6.2317874514607144E-2"/>
                  <c:y val="-5.3224223484545176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5.7905700638413923E-2"/>
                  <c:y val="-5.3224223484545176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5.570135050313433E-2"/>
                  <c:y val="-5.2886095815041341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5.1289871348068096E-2"/>
                  <c:y val="-5.8945398558267428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6.6172187325994093E-3"/>
                  <c:y val="0"/>
                </c:manualLayout>
              </c:layout>
              <c:dLblPos val="t"/>
              <c:showVal val="1"/>
            </c:dLbl>
            <c:dLbl>
              <c:idx val="17"/>
              <c:layout>
                <c:manualLayout>
                  <c:x val="-4.4114791550662934E-3"/>
                  <c:y val="0"/>
                </c:manualLayout>
              </c:layout>
              <c:dLblPos val="t"/>
              <c:showVal val="1"/>
            </c:dLbl>
            <c:dLbl>
              <c:idx val="18"/>
              <c:layout>
                <c:manualLayout>
                  <c:x val="0"/>
                  <c:y val="5.8108544014934434E-3"/>
                </c:manualLayout>
              </c:layout>
              <c:dLblPos val="t"/>
              <c:showVal val="1"/>
            </c:dLbl>
            <c:dLblPos val="b"/>
            <c:showVal val="1"/>
          </c:dLbls>
          <c:cat>
            <c:strRef>
              <c:f>Лист1!$A$2:$A$20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Лист1!$B$2:$B$20</c:f>
              <c:numCache>
                <c:formatCode>#,##0.0</c:formatCode>
                <c:ptCount val="19"/>
                <c:pt idx="0">
                  <c:v>96</c:v>
                </c:pt>
                <c:pt idx="1">
                  <c:v>97.4</c:v>
                </c:pt>
                <c:pt idx="2">
                  <c:v>98.3</c:v>
                </c:pt>
                <c:pt idx="3">
                  <c:v>98.8</c:v>
                </c:pt>
                <c:pt idx="4">
                  <c:v>99.2</c:v>
                </c:pt>
                <c:pt idx="5">
                  <c:v>99.6</c:v>
                </c:pt>
                <c:pt idx="6">
                  <c:v>99.9</c:v>
                </c:pt>
                <c:pt idx="7">
                  <c:v>100.3</c:v>
                </c:pt>
                <c:pt idx="8">
                  <c:v>100.8</c:v>
                </c:pt>
                <c:pt idx="9">
                  <c:v>101.3</c:v>
                </c:pt>
                <c:pt idx="10">
                  <c:v>101.8</c:v>
                </c:pt>
                <c:pt idx="11">
                  <c:v>102.8</c:v>
                </c:pt>
                <c:pt idx="12">
                  <c:v>107.9</c:v>
                </c:pt>
                <c:pt idx="13">
                  <c:v>107.6</c:v>
                </c:pt>
                <c:pt idx="14">
                  <c:v>107.6</c:v>
                </c:pt>
                <c:pt idx="15">
                  <c:v>107.4</c:v>
                </c:pt>
                <c:pt idx="16">
                  <c:v>107.7</c:v>
                </c:pt>
                <c:pt idx="17">
                  <c:v>107.6</c:v>
                </c:pt>
                <c:pt idx="18">
                  <c:v>107.7</c:v>
                </c:pt>
              </c:numCache>
            </c:numRef>
          </c:val>
        </c:ser>
        <c:dLbls>
          <c:showVal val="1"/>
        </c:dLbls>
        <c:marker val="1"/>
        <c:axId val="109323392"/>
        <c:axId val="109325312"/>
      </c:lineChart>
      <c:catAx>
        <c:axId val="109323392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2017 г.      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2018 г.             </a:t>
                </a:r>
              </a:p>
            </c:rich>
          </c:tx>
          <c:layout>
            <c:manualLayout>
              <c:xMode val="edge"/>
              <c:yMode val="edge"/>
              <c:x val="0.26402372750536418"/>
              <c:y val="0.89910755342440174"/>
            </c:manualLayout>
          </c:layout>
        </c:title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109325312"/>
        <c:crossesAt val="100"/>
        <c:auto val="1"/>
        <c:lblAlgn val="ctr"/>
        <c:lblOffset val="100"/>
      </c:catAx>
      <c:valAx>
        <c:axId val="109325312"/>
        <c:scaling>
          <c:orientation val="minMax"/>
          <c:max val="120"/>
          <c:min val="90"/>
        </c:scaling>
        <c:axPos val="l"/>
        <c:numFmt formatCode="General" sourceLinked="0"/>
        <c:tickLblPos val="nextTo"/>
        <c:spPr>
          <a:ln w="6350">
            <a:solidFill>
              <a:sysClr val="windowText" lastClr="000000"/>
            </a:solidFill>
          </a:ln>
        </c:spPr>
        <c:crossAx val="109323392"/>
        <c:crosses val="autoZero"/>
        <c:crossBetween val="midCat"/>
        <c:majorUnit val="10"/>
        <c:min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8.2224909310761846E-2"/>
          <c:y val="4.8888888888888891E-2"/>
          <c:w val="0.89359129383313263"/>
          <c:h val="0.66666666666666663"/>
        </c:manualLayout>
      </c:layout>
      <c:bar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I  полугодие 2017 г.</c:v>
                </c:pt>
              </c:strCache>
            </c:strRef>
          </c:tx>
          <c:spPr>
            <a:solidFill>
              <a:srgbClr val="008000"/>
            </a:solidFill>
            <a:ln w="18624">
              <a:noFill/>
            </a:ln>
          </c:spPr>
          <c:dLbls>
            <c:dLbl>
              <c:idx val="0"/>
              <c:layout>
                <c:manualLayout>
                  <c:x val="2.0512820512820621E-3"/>
                  <c:y val="1.7554125219426637E-2"/>
                </c:manualLayout>
              </c:layout>
              <c:showVal val="1"/>
            </c:dLbl>
            <c:dLbl>
              <c:idx val="1"/>
              <c:layout>
                <c:manualLayout>
                  <c:x val="0"/>
                  <c:y val="1.7554125219426637E-2"/>
                </c:manualLayout>
              </c:layout>
              <c:showVal val="1"/>
            </c:dLbl>
            <c:dLbl>
              <c:idx val="2"/>
              <c:layout>
                <c:manualLayout>
                  <c:x val="0"/>
                  <c:y val="1.7554125219426637E-2"/>
                </c:manualLayout>
              </c:layout>
              <c:showVal val="1"/>
            </c:dLbl>
            <c:dLbl>
              <c:idx val="3"/>
              <c:layout>
                <c:manualLayout>
                  <c:x val="-2.0512820512820621E-3"/>
                  <c:y val="1.7554125219426637E-2"/>
                </c:manualLayout>
              </c:layout>
              <c:showVal val="1"/>
            </c:dLbl>
            <c:dLbl>
              <c:idx val="4"/>
              <c:layout>
                <c:manualLayout>
                  <c:x val="0"/>
                  <c:y val="1.1702750146284443E-2"/>
                </c:manualLayout>
              </c:layout>
              <c:showVal val="1"/>
            </c:dLbl>
            <c:dLbl>
              <c:idx val="5"/>
              <c:layout>
                <c:manualLayout>
                  <c:x val="0"/>
                  <c:y val="1.1702750146284443E-2"/>
                </c:manualLayout>
              </c:layout>
              <c:showVal val="1"/>
            </c:dLbl>
            <c:dLbl>
              <c:idx val="6"/>
              <c:layout>
                <c:manualLayout>
                  <c:x val="0"/>
                  <c:y val="1.7554125219426637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Sheet1!$B$1:$H$1</c:f>
              <c:strCache>
                <c:ptCount val="7"/>
                <c:pt idx="0">
                  <c:v>г.Минск</c:v>
                </c:pt>
                <c:pt idx="1">
                  <c:v>Гродненская</c:v>
                </c:pt>
                <c:pt idx="2">
                  <c:v>Минская</c:v>
                </c:pt>
                <c:pt idx="3">
                  <c:v>Витебская</c:v>
                </c:pt>
                <c:pt idx="4">
                  <c:v>Могилевская</c:v>
                </c:pt>
                <c:pt idx="5">
                  <c:v>Гомельская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>
                  <c:v>1.7</c:v>
                </c:pt>
                <c:pt idx="1">
                  <c:v>4.9000000000000004</c:v>
                </c:pt>
                <c:pt idx="2">
                  <c:v>5.3</c:v>
                </c:pt>
                <c:pt idx="3">
                  <c:v>7.1</c:v>
                </c:pt>
                <c:pt idx="4">
                  <c:v>7.6</c:v>
                </c:pt>
                <c:pt idx="5">
                  <c:v>8</c:v>
                </c:pt>
                <c:pt idx="6">
                  <c:v>8.5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I полугодие 2018 г.</c:v>
                </c:pt>
              </c:strCache>
            </c:strRef>
          </c:tx>
          <c:spPr>
            <a:solidFill>
              <a:srgbClr val="FF6600"/>
            </a:solidFill>
            <a:ln w="18624">
              <a:noFill/>
            </a:ln>
          </c:spPr>
          <c:dLbls>
            <c:dLbl>
              <c:idx val="0"/>
              <c:layout>
                <c:manualLayout>
                  <c:x val="-4.4421238479191934E-4"/>
                  <c:y val="1.575083363689864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1.5314971492630504E-3"/>
                  <c:y val="1.833207236995749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1.1531869774556451E-3"/>
                  <c:y val="1.395756564912165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2.5954632981647116E-4"/>
                  <c:y val="1.575083363689864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9.3023255813953767E-5"/>
                  <c:y val="2.5994806753363672E-2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1.7814842950572519E-5"/>
                  <c:y val="1.3189209889689069E-2"/>
                </c:manualLayout>
              </c:layout>
              <c:dLblPos val="outEnd"/>
              <c:showVal val="1"/>
            </c:dLbl>
            <c:dLbl>
              <c:idx val="6"/>
              <c:layout>
                <c:manualLayout>
                  <c:x val="-1.6022612558045629E-3"/>
                  <c:y val="2.0045797376556828E-2"/>
                </c:manualLayout>
              </c:layout>
              <c:dLblPos val="outEnd"/>
              <c:showVal val="1"/>
            </c:dLbl>
            <c:spPr>
              <a:noFill/>
              <a:ln w="1862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Sheet1!$B$1:$H$1</c:f>
              <c:strCache>
                <c:ptCount val="7"/>
                <c:pt idx="0">
                  <c:v>г.Минск</c:v>
                </c:pt>
                <c:pt idx="1">
                  <c:v>Гродненская</c:v>
                </c:pt>
                <c:pt idx="2">
                  <c:v>Минская</c:v>
                </c:pt>
                <c:pt idx="3">
                  <c:v>Витебская</c:v>
                </c:pt>
                <c:pt idx="4">
                  <c:v>Могилевская</c:v>
                </c:pt>
                <c:pt idx="5">
                  <c:v>Гомельская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Sheet1!$B$3:$H$3</c:f>
              <c:numCache>
                <c:formatCode>0.0</c:formatCode>
                <c:ptCount val="7"/>
                <c:pt idx="0">
                  <c:v>1.4</c:v>
                </c:pt>
                <c:pt idx="1">
                  <c:v>4.8</c:v>
                </c:pt>
                <c:pt idx="2">
                  <c:v>5.2</c:v>
                </c:pt>
                <c:pt idx="3">
                  <c:v>7</c:v>
                </c:pt>
                <c:pt idx="4">
                  <c:v>7.3</c:v>
                </c:pt>
                <c:pt idx="5">
                  <c:v>7.9</c:v>
                </c:pt>
                <c:pt idx="6">
                  <c:v>8.3000000000000007</c:v>
                </c:pt>
              </c:numCache>
            </c:numRef>
          </c:val>
        </c:ser>
        <c:dLbls>
          <c:showVal val="1"/>
        </c:dLbls>
        <c:axId val="113261952"/>
        <c:axId val="113263744"/>
      </c:barChart>
      <c:catAx>
        <c:axId val="113261952"/>
        <c:scaling>
          <c:orientation val="minMax"/>
        </c:scaling>
        <c:axPos val="b"/>
        <c:numFmt formatCode="General" sourceLinked="1"/>
        <c:tickLblPos val="nextTo"/>
        <c:spPr>
          <a:ln w="931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3263744"/>
        <c:crossesAt val="0"/>
        <c:auto val="1"/>
        <c:lblAlgn val="ctr"/>
        <c:lblOffset val="100"/>
        <c:tickLblSkip val="1"/>
        <c:tickMarkSkip val="1"/>
      </c:catAx>
      <c:valAx>
        <c:axId val="113263744"/>
        <c:scaling>
          <c:orientation val="minMax"/>
          <c:max val="10"/>
          <c:min val="0"/>
        </c:scaling>
        <c:axPos val="l"/>
        <c:majorGridlines>
          <c:spPr>
            <a:ln w="2328">
              <a:solidFill>
                <a:srgbClr val="C0C0C0"/>
              </a:solidFill>
              <a:prstDash val="solid"/>
            </a:ln>
          </c:spPr>
        </c:majorGridlines>
        <c:numFmt formatCode="0.0" sourceLinked="1"/>
        <c:tickLblPos val="nextTo"/>
        <c:spPr>
          <a:ln w="931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3261952"/>
        <c:crosses val="autoZero"/>
        <c:crossBetween val="between"/>
        <c:majorUnit val="5"/>
        <c:minorUnit val="1"/>
      </c:valAx>
      <c:spPr>
        <a:solidFill>
          <a:srgbClr val="EAEAEA"/>
        </a:solidFill>
        <a:ln w="18624">
          <a:noFill/>
        </a:ln>
      </c:spPr>
    </c:plotArea>
    <c:legend>
      <c:legendPos val="b"/>
      <c:layout>
        <c:manualLayout>
          <c:xMode val="edge"/>
          <c:yMode val="edge"/>
          <c:x val="0.29139071922383042"/>
          <c:y val="0.8768473688684546"/>
          <c:w val="0.48609275695438381"/>
          <c:h val="0.11822646983818086"/>
        </c:manualLayout>
      </c:layout>
      <c:spPr>
        <a:solidFill>
          <a:srgbClr val="FFFFFF"/>
        </a:solidFill>
        <a:ln w="18624">
          <a:noFill/>
        </a:ln>
      </c:spPr>
      <c:txPr>
        <a:bodyPr/>
        <a:lstStyle/>
        <a:p>
          <a:pPr>
            <a:defRPr sz="90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623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BB53D-FBB9-44C2-B389-C51683D6C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8</Pages>
  <Words>1996</Words>
  <Characters>11383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Ekaterina.Klimova</cp:lastModifiedBy>
  <cp:revision>31</cp:revision>
  <cp:lastPrinted>2018-09-21T06:32:00Z</cp:lastPrinted>
  <dcterms:created xsi:type="dcterms:W3CDTF">2018-07-24T07:27:00Z</dcterms:created>
  <dcterms:modified xsi:type="dcterms:W3CDTF">2018-09-24T11:34:00Z</dcterms:modified>
</cp:coreProperties>
</file>