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5.xml" ContentType="application/vnd.openxmlformats-officedocument.themeOverride+xml"/>
  <Override PartName="/word/charts/chart10.xml" ContentType="application/vnd.openxmlformats-officedocument.drawingml.chart+xml"/>
  <Override PartName="/word/theme/themeOverride15.xml" ContentType="application/vnd.openxmlformats-officedocument.themeOverride+xml"/>
  <Override PartName="/customXml/itemProps1.xml" ContentType="application/vnd.openxmlformats-officedocument.customXmlProperties+xml"/>
  <Override PartName="/word/theme/themeOverride3.xml" ContentType="application/vnd.openxmlformats-officedocument.themeOverride+xml"/>
  <Override PartName="/word/drawings/drawing8.xml" ContentType="application/vnd.openxmlformats-officedocument.drawingml.chartshapes+xml"/>
  <Override PartName="/word/theme/themeOverride13.xml" ContentType="application/vnd.openxmlformats-officedocument.themeOverride+xml"/>
  <Override PartName="/word/theme/themeOverride1.xml" ContentType="application/vnd.openxmlformats-officedocument.themeOverride+xml"/>
  <Override PartName="/word/drawings/drawing6.xml" ContentType="application/vnd.openxmlformats-officedocument.drawingml.chartshapes+xml"/>
  <Override PartName="/word/theme/themeOverride1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theme/themeOverride10.xml" ContentType="application/vnd.openxmlformats-officedocument.themeOverride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4.xml" ContentType="application/vnd.openxmlformats-officedocument.drawingml.chartshapes+xml"/>
  <Override PartName="/word/drawings/drawing15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2.xml" ContentType="application/vnd.openxmlformats-officedocument.drawingml.chartshapes+xml"/>
  <Override PartName="/word/drawings/drawing13.xml" ContentType="application/vnd.openxmlformats-officedocument.drawingml.chartshapes+xml"/>
  <Override PartName="/word/charts/chart1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8.xml" ContentType="application/vnd.openxmlformats-officedocument.themeOverride+xml"/>
  <Override PartName="/word/theme/themeOverride9.xml" ContentType="application/vnd.openxmlformats-officedocument.themeOverride+xml"/>
  <Override PartName="/word/drawings/drawing10.xml" ContentType="application/vnd.openxmlformats-officedocument.drawingml.chartshapes+xml"/>
  <Override PartName="/word/drawings/drawing11.xml" ContentType="application/vnd.openxmlformats-officedocument.drawingml.chartshapes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theme/themeOverride4.xml" ContentType="application/vnd.openxmlformats-officedocument.themeOverride+xml"/>
  <Override PartName="/word/theme/themeOverride2.xml" ContentType="application/vnd.openxmlformats-officedocument.themeOverride+xml"/>
  <Override PartName="/word/drawings/drawing9.xml" ContentType="application/vnd.openxmlformats-officedocument.drawingml.chartshapes+xml"/>
  <Override PartName="/word/theme/themeOverride14.xml" ContentType="application/vnd.openxmlformats-officedocument.themeOverride+xml"/>
  <Override PartName="/word/drawings/drawing7.xml" ContentType="application/vnd.openxmlformats-officedocument.drawingml.chartshapes+xml"/>
  <Override PartName="/word/theme/themeOverride12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3A2" w:rsidRPr="00CA0BB7" w:rsidRDefault="005823A2" w:rsidP="005823A2">
      <w:pPr>
        <w:pStyle w:val="a8"/>
        <w:spacing w:after="0" w:line="240" w:lineRule="exact"/>
        <w:ind w:hanging="6"/>
        <w:rPr>
          <w:sz w:val="24"/>
        </w:rPr>
      </w:pPr>
      <w:r w:rsidRPr="00CA0BB7">
        <w:rPr>
          <w:sz w:val="24"/>
        </w:rPr>
        <w:t>II.2. ПРОМЫШЛЕННОСТЬ</w:t>
      </w:r>
    </w:p>
    <w:p w:rsidR="005823A2" w:rsidRPr="00CA0BB7" w:rsidRDefault="005823A2" w:rsidP="005823A2">
      <w:pPr>
        <w:pStyle w:val="aa"/>
        <w:spacing w:before="120" w:after="60" w:line="24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CA0BB7">
        <w:rPr>
          <w:rFonts w:ascii="Arial" w:hAnsi="Arial" w:cs="Arial"/>
          <w:b/>
          <w:bCs/>
          <w:sz w:val="26"/>
          <w:szCs w:val="26"/>
        </w:rPr>
        <w:t>2.1. Промышленное производство</w:t>
      </w:r>
    </w:p>
    <w:p w:rsidR="005823A2" w:rsidRPr="00CA0BB7" w:rsidRDefault="005823A2" w:rsidP="005823A2">
      <w:pPr>
        <w:pStyle w:val="ac"/>
        <w:spacing w:before="40" w:after="40" w:line="320" w:lineRule="exact"/>
        <w:rPr>
          <w:szCs w:val="26"/>
        </w:rPr>
      </w:pPr>
      <w:r w:rsidRPr="00CA0BB7">
        <w:rPr>
          <w:szCs w:val="26"/>
        </w:rPr>
        <w:t>В</w:t>
      </w:r>
      <w:r>
        <w:rPr>
          <w:szCs w:val="26"/>
        </w:rPr>
        <w:t xml:space="preserve"> январе-августе </w:t>
      </w:r>
      <w:r w:rsidRPr="00CA0BB7">
        <w:rPr>
          <w:szCs w:val="26"/>
        </w:rPr>
        <w:t>201</w:t>
      </w:r>
      <w:r>
        <w:rPr>
          <w:szCs w:val="26"/>
        </w:rPr>
        <w:t>8</w:t>
      </w:r>
      <w:r w:rsidRPr="00CA0BB7">
        <w:rPr>
          <w:szCs w:val="26"/>
        </w:rPr>
        <w:t> г</w:t>
      </w:r>
      <w:r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</w:t>
      </w:r>
      <w:r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71,1 </w:t>
      </w:r>
      <w:r w:rsidRPr="00CA0BB7">
        <w:rPr>
          <w:szCs w:val="26"/>
        </w:rPr>
        <w:t>млрд. рублей, или в сопоставимых ценах</w:t>
      </w:r>
      <w:r>
        <w:rPr>
          <w:szCs w:val="26"/>
        </w:rPr>
        <w:t xml:space="preserve"> 107,1</w:t>
      </w:r>
      <w:r w:rsidRPr="00CA0BB7">
        <w:rPr>
          <w:szCs w:val="26"/>
        </w:rPr>
        <w:t xml:space="preserve">% </w:t>
      </w:r>
      <w:r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>
        <w:rPr>
          <w:szCs w:val="26"/>
        </w:rPr>
        <w:t xml:space="preserve">января-августа </w:t>
      </w:r>
      <w:r w:rsidRPr="00CA0BB7">
        <w:rPr>
          <w:szCs w:val="26"/>
        </w:rPr>
        <w:t>201</w:t>
      </w:r>
      <w:r>
        <w:rPr>
          <w:szCs w:val="26"/>
        </w:rPr>
        <w:t>7</w:t>
      </w:r>
      <w:r w:rsidRPr="00CA0BB7">
        <w:rPr>
          <w:szCs w:val="26"/>
        </w:rPr>
        <w:t> г</w:t>
      </w:r>
      <w:r>
        <w:rPr>
          <w:szCs w:val="26"/>
        </w:rPr>
        <w:t>.</w:t>
      </w:r>
    </w:p>
    <w:p w:rsidR="005823A2" w:rsidRPr="00476FE7" w:rsidRDefault="005823A2" w:rsidP="005823A2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82880" distB="199313" distL="181356" distR="183476" simplePos="0" relativeHeight="251659264" behindDoc="0" locked="0" layoutInCell="1" allowOverlap="1">
            <wp:simplePos x="0" y="0"/>
            <wp:positionH relativeFrom="column">
              <wp:posOffset>-288180</wp:posOffset>
            </wp:positionH>
            <wp:positionV relativeFrom="paragraph">
              <wp:posOffset>46603</wp:posOffset>
            </wp:positionV>
            <wp:extent cx="6289482" cy="1566407"/>
            <wp:effectExtent l="0" t="0" r="0" b="0"/>
            <wp:wrapNone/>
            <wp:docPr id="5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24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58"/>
        <w:gridCol w:w="2338"/>
        <w:gridCol w:w="2134"/>
        <w:gridCol w:w="1841"/>
      </w:tblGrid>
      <w:tr w:rsidR="005823A2" w:rsidRPr="00CA0BB7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CA0BB7" w:rsidRDefault="005823A2" w:rsidP="00D07B9C">
            <w:pPr>
              <w:spacing w:before="20"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823A2" w:rsidRPr="00CA0BB7" w:rsidRDefault="005823A2" w:rsidP="00D07B9C">
            <w:pPr>
              <w:spacing w:before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CA0BB7" w:rsidRDefault="005823A2" w:rsidP="00D07B9C">
            <w:pPr>
              <w:spacing w:before="2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823A2" w:rsidRPr="00CA0BB7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CA0BB7" w:rsidRDefault="005823A2" w:rsidP="00D07B9C">
            <w:pPr>
              <w:spacing w:before="20" w:after="30"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823A2" w:rsidRPr="00CA0BB7" w:rsidRDefault="005823A2" w:rsidP="00D07B9C">
            <w:pPr>
              <w:spacing w:before="20"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CA0BB7" w:rsidRDefault="005823A2" w:rsidP="00D07B9C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bCs/>
                <w:iCs/>
                <w:sz w:val="22"/>
              </w:rPr>
              <w:t>в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CA0BB7" w:rsidRDefault="005823A2" w:rsidP="00D07B9C">
            <w:pPr>
              <w:spacing w:before="20" w:line="200" w:lineRule="exact"/>
              <w:jc w:val="center"/>
              <w:rPr>
                <w:sz w:val="22"/>
              </w:rPr>
            </w:pPr>
            <w:r w:rsidRPr="00CA0BB7">
              <w:rPr>
                <w:bCs/>
                <w:iCs/>
                <w:sz w:val="22"/>
              </w:rPr>
              <w:t xml:space="preserve">в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353710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  <w:lang w:val="be-BY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353710" w:rsidRDefault="005823A2" w:rsidP="00D07B9C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  <w:lang w:val="be-BY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EE0B9C" w:rsidRDefault="005823A2" w:rsidP="00D07B9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</w:p>
        </w:tc>
      </w:tr>
      <w:tr w:rsidR="005823A2" w:rsidRPr="004A580E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4A580E" w:rsidRDefault="005823A2" w:rsidP="00862414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 w:rsidRPr="004A580E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4A580E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 w:rsidRPr="004A580E">
              <w:rPr>
                <w:sz w:val="22"/>
                <w:szCs w:val="22"/>
                <w:lang w:val="be-BY"/>
              </w:rPr>
              <w:t>6 8</w:t>
            </w:r>
            <w:r>
              <w:rPr>
                <w:sz w:val="22"/>
                <w:szCs w:val="22"/>
                <w:lang w:val="be-BY"/>
              </w:rPr>
              <w:t>1</w:t>
            </w:r>
            <w:r w:rsidRPr="004A580E">
              <w:rPr>
                <w:sz w:val="22"/>
                <w:szCs w:val="22"/>
                <w:lang w:val="be-BY"/>
              </w:rPr>
              <w:t>7,</w:t>
            </w:r>
            <w:r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4A580E" w:rsidRDefault="005823A2" w:rsidP="0086241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4A580E" w:rsidRDefault="005823A2" w:rsidP="0086241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862414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6 677,5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86241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1D628A" w:rsidRDefault="005823A2" w:rsidP="00862414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lang w:val="be-BY"/>
              </w:rPr>
            </w:pPr>
            <w:r>
              <w:rPr>
                <w:sz w:val="22"/>
                <w:lang w:val="be-BY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7 520,4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86241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85712E" w:rsidRDefault="005823A2" w:rsidP="00862414">
            <w:pPr>
              <w:pStyle w:val="4"/>
              <w:keepNext w:val="0"/>
              <w:spacing w:before="50" w:after="4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85712E">
              <w:rPr>
                <w:b/>
                <w:sz w:val="22"/>
                <w:lang w:val="en-US"/>
              </w:rPr>
              <w:t>I</w:t>
            </w:r>
            <w:r w:rsidRPr="003D3B69">
              <w:rPr>
                <w:b/>
                <w:sz w:val="22"/>
              </w:rPr>
              <w:t xml:space="preserve"> </w:t>
            </w:r>
            <w:r w:rsidRPr="0085712E">
              <w:rPr>
                <w:b/>
                <w:sz w:val="22"/>
                <w:lang w:val="be-BY"/>
              </w:rPr>
              <w:t>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21 015,5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862414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94,3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B1521" w:rsidRDefault="005823A2" w:rsidP="00862414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7 405,8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86241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862414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A049CA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7 712,4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86241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B1521" w:rsidRDefault="005823A2" w:rsidP="00862414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7 747,0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86241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862414">
            <w:pPr>
              <w:pStyle w:val="4"/>
              <w:keepNext w:val="0"/>
              <w:spacing w:before="5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571F7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22 865,3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571F7" w:rsidRDefault="005823A2" w:rsidP="00862414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7A0956" w:rsidRDefault="005823A2" w:rsidP="00862414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i/>
                <w:sz w:val="22"/>
              </w:rPr>
            </w:pPr>
            <w:r w:rsidRPr="007A0956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7A0956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43 880,8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7A0956" w:rsidRDefault="005823A2" w:rsidP="00862414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E0B9C">
              <w:rPr>
                <w:i/>
                <w:sz w:val="22"/>
                <w:szCs w:val="22"/>
              </w:rPr>
              <w:t>х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DE3620" w:rsidRDefault="005823A2" w:rsidP="00862414">
            <w:pPr>
              <w:pStyle w:val="4"/>
              <w:keepNext w:val="0"/>
              <w:spacing w:before="50" w:after="40" w:line="200" w:lineRule="exact"/>
              <w:ind w:left="350" w:firstLine="0"/>
              <w:jc w:val="left"/>
              <w:rPr>
                <w:b/>
                <w:i/>
                <w:sz w:val="22"/>
              </w:rPr>
            </w:pPr>
            <w:r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571F7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7 749,5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571F7" w:rsidRDefault="005823A2" w:rsidP="0086241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Default="005823A2" w:rsidP="00862414">
            <w:pPr>
              <w:pStyle w:val="4"/>
              <w:keepNext w:val="0"/>
              <w:spacing w:before="50" w:after="40" w:line="200" w:lineRule="exact"/>
              <w:ind w:left="350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571F7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7 996,7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571F7" w:rsidRDefault="005823A2" w:rsidP="0086241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5823A2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862414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i/>
                <w:sz w:val="22"/>
              </w:rPr>
            </w:pPr>
            <w:r>
              <w:rPr>
                <w:i/>
                <w:sz w:val="22"/>
              </w:rPr>
              <w:t>Январь-август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59 627,0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Default="005823A2" w:rsidP="00862414">
            <w:pPr>
              <w:pStyle w:val="4"/>
              <w:keepNext w:val="0"/>
              <w:spacing w:before="50" w:after="40" w:line="200" w:lineRule="exact"/>
              <w:ind w:left="350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571F7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7 956,7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571F7" w:rsidRDefault="005823A2" w:rsidP="0086241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862414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D85925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23 702,9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D85925" w:rsidRDefault="005823A2" w:rsidP="00862414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5823A2" w:rsidRPr="00CA0BB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51A5E" w:rsidRDefault="005823A2" w:rsidP="00862414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i/>
                <w:sz w:val="22"/>
              </w:rPr>
            </w:pPr>
            <w:r w:rsidRPr="00551A5E">
              <w:rPr>
                <w:i/>
                <w:sz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D85925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67 583,7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D85925" w:rsidRDefault="005823A2" w:rsidP="00862414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E0B9C">
              <w:rPr>
                <w:i/>
                <w:sz w:val="22"/>
                <w:szCs w:val="22"/>
              </w:rPr>
              <w:t>х</w:t>
            </w:r>
          </w:p>
        </w:tc>
      </w:tr>
      <w:tr w:rsidR="005823A2" w:rsidRPr="00CA0BB7" w:rsidTr="00D07B9C">
        <w:trPr>
          <w:cantSplit/>
          <w:trHeight w:val="60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4B071E" w:rsidRDefault="005823A2" w:rsidP="00862414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 w:rsidRPr="004B071E"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4B071E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8 638,3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4B071E" w:rsidRDefault="005823A2" w:rsidP="0086241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EE0B9C" w:rsidRDefault="005823A2" w:rsidP="0086241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A32D17" w:rsidRDefault="005823A2" w:rsidP="00862414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 w:rsidRPr="00A32D17"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A32D17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9 016,1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A32D17" w:rsidRDefault="005823A2" w:rsidP="0086241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A32D17" w:rsidRDefault="005823A2" w:rsidP="0086241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Default="005823A2" w:rsidP="00862414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9 067,9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862414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862414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6E4DC3" w:rsidRDefault="005823A2" w:rsidP="00862414">
            <w:pPr>
              <w:pStyle w:val="4"/>
              <w:keepNext w:val="0"/>
              <w:spacing w:before="5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6E4DC3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26 722,3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6E4DC3" w:rsidRDefault="005823A2" w:rsidP="00862414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6E4DC3" w:rsidRDefault="005823A2" w:rsidP="00862414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5823A2" w:rsidRPr="00275A5F" w:rsidRDefault="005823A2" w:rsidP="00862414">
            <w:pPr>
              <w:pStyle w:val="4"/>
              <w:keepNext w:val="0"/>
              <w:spacing w:before="50" w:after="4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275A5F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5823A2" w:rsidRPr="00275A5F" w:rsidRDefault="005823A2" w:rsidP="00862414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94 306,0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5823A2" w:rsidRPr="00275A5F" w:rsidRDefault="005823A2" w:rsidP="00862414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5823A2" w:rsidRPr="00275A5F" w:rsidRDefault="005823A2" w:rsidP="00862414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75A5F">
              <w:rPr>
                <w:b/>
                <w:sz w:val="22"/>
                <w:szCs w:val="22"/>
              </w:rPr>
              <w:t>х</w:t>
            </w: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lastRenderedPageBreak/>
              <w:t>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D07B9C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D07B9C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D07B9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787,8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D07B9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109,7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D07B9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х</w:t>
            </w:r>
          </w:p>
        </w:tc>
      </w:tr>
      <w:tr w:rsidR="005823A2" w:rsidRPr="00A32D17" w:rsidTr="00D07B9C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D07B9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502,8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D07B9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110,9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D07B9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97,6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D07B9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9 071,1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D07B9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D07B9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D07B9C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7F286D">
              <w:rPr>
                <w:b/>
                <w:sz w:val="22"/>
                <w:lang w:val="en-US"/>
              </w:rPr>
              <w:t>I</w:t>
            </w:r>
            <w:r w:rsidRPr="007F286D">
              <w:rPr>
                <w:b/>
                <w:sz w:val="22"/>
              </w:rPr>
              <w:t xml:space="preserve"> </w:t>
            </w:r>
            <w:r w:rsidRPr="007F286D">
              <w:rPr>
                <w:b/>
                <w:sz w:val="22"/>
                <w:lang w:val="be-BY"/>
              </w:rPr>
              <w:t>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F286D">
              <w:rPr>
                <w:b/>
                <w:sz w:val="22"/>
                <w:szCs w:val="22"/>
              </w:rPr>
              <w:t>26 361,7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D07B9C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F286D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D07B9C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bookmarkStart w:id="0" w:name="_GoBack"/>
            <w:r w:rsidRPr="00317840">
              <w:rPr>
                <w:b/>
                <w:sz w:val="22"/>
                <w:szCs w:val="22"/>
              </w:rPr>
              <w:t>х</w:t>
            </w:r>
            <w:bookmarkEnd w:id="0"/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Default="005823A2" w:rsidP="00D07B9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8 823,5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D07B9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D07B9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8 994,9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D07B9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D07B9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B1521" w:rsidRDefault="005823A2" w:rsidP="00D07B9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8 800,7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D07B9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D07B9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99,2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857787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26 619,1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857787" w:rsidRDefault="005823A2" w:rsidP="00D07B9C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787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D07B9C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17840">
              <w:rPr>
                <w:b/>
                <w:sz w:val="22"/>
                <w:szCs w:val="22"/>
              </w:rPr>
              <w:t>94,9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D07B9C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i/>
                <w:sz w:val="22"/>
              </w:rPr>
            </w:pPr>
            <w:r w:rsidRPr="0020228C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0228C">
              <w:rPr>
                <w:i/>
                <w:sz w:val="22"/>
                <w:szCs w:val="22"/>
              </w:rPr>
              <w:t>52 980,8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D07B9C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0228C">
              <w:rPr>
                <w:i/>
                <w:sz w:val="22"/>
                <w:szCs w:val="22"/>
              </w:rPr>
              <w:t>107,8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D07B9C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317840">
              <w:rPr>
                <w:i/>
                <w:sz w:val="22"/>
                <w:szCs w:val="22"/>
              </w:rPr>
              <w:t>х</w:t>
            </w:r>
          </w:p>
        </w:tc>
      </w:tr>
      <w:tr w:rsidR="005823A2" w:rsidRPr="004B5F7D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4B5F7D" w:rsidRDefault="005823A2" w:rsidP="00D07B9C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i/>
                <w:sz w:val="22"/>
              </w:rPr>
            </w:pPr>
            <w:r w:rsidRPr="004B5F7D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0228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917,7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D07B9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0228C">
              <w:rPr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D07B9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97,4</w:t>
            </w:r>
          </w:p>
        </w:tc>
      </w:tr>
      <w:tr w:rsidR="005823A2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D07B9C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563F50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9 206,2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D07B9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D07B9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Default="005823A2" w:rsidP="00D07B9C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Январь-август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Default="005823A2" w:rsidP="00D07B9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71 104,7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Default="005823A2" w:rsidP="00D07B9C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107,1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317840" w:rsidRDefault="005823A2" w:rsidP="00D07B9C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823A2" w:rsidRDefault="005823A2" w:rsidP="005823A2">
      <w:pPr>
        <w:pStyle w:val="aa"/>
        <w:spacing w:before="120" w:after="60" w:line="22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>по областям и г.Минску</w:t>
      </w:r>
    </w:p>
    <w:tbl>
      <w:tblPr>
        <w:tblW w:w="9105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032"/>
        <w:gridCol w:w="1352"/>
        <w:gridCol w:w="1323"/>
        <w:gridCol w:w="1014"/>
        <w:gridCol w:w="1015"/>
        <w:gridCol w:w="1369"/>
      </w:tblGrid>
      <w:tr w:rsidR="005823A2" w:rsidRPr="00857787" w:rsidTr="00D07B9C">
        <w:trPr>
          <w:cantSplit/>
          <w:trHeight w:val="202"/>
          <w:tblHeader/>
          <w:jc w:val="center"/>
        </w:trPr>
        <w:tc>
          <w:tcPr>
            <w:tcW w:w="3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20" w:line="200" w:lineRule="exact"/>
              <w:jc w:val="center"/>
              <w:rPr>
                <w:sz w:val="22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857787">
              <w:rPr>
                <w:sz w:val="22"/>
                <w:szCs w:val="22"/>
              </w:rPr>
              <w:br/>
              <w:t>2018 г.,</w:t>
            </w:r>
            <w:r w:rsidRPr="00857787">
              <w:rPr>
                <w:sz w:val="22"/>
                <w:szCs w:val="22"/>
              </w:rPr>
              <w:br/>
              <w:t>млн. руб.</w:t>
            </w:r>
            <w:r w:rsidRPr="00857787">
              <w:rPr>
                <w:sz w:val="22"/>
                <w:szCs w:val="22"/>
              </w:rPr>
              <w:br/>
              <w:t xml:space="preserve">(в текущих </w:t>
            </w:r>
            <w:r w:rsidRPr="00857787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7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857787" w:rsidTr="00D07B9C">
        <w:trPr>
          <w:cantSplit/>
          <w:trHeight w:val="545"/>
          <w:tblHeader/>
          <w:jc w:val="center"/>
        </w:trPr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20" w:line="200" w:lineRule="exact"/>
              <w:jc w:val="center"/>
              <w:rPr>
                <w:sz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857787">
              <w:rPr>
                <w:sz w:val="22"/>
                <w:szCs w:val="22"/>
              </w:rPr>
              <w:t xml:space="preserve"> </w:t>
            </w:r>
            <w:r w:rsidRPr="00857787">
              <w:rPr>
                <w:sz w:val="22"/>
                <w:szCs w:val="22"/>
              </w:rPr>
              <w:br/>
              <w:t xml:space="preserve">2018 г. </w:t>
            </w:r>
            <w:r w:rsidRPr="00857787">
              <w:rPr>
                <w:sz w:val="22"/>
                <w:szCs w:val="22"/>
              </w:rPr>
              <w:br/>
              <w:t xml:space="preserve">в % к 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январю-августу </w:t>
            </w:r>
            <w:r>
              <w:rPr>
                <w:sz w:val="22"/>
                <w:szCs w:val="22"/>
              </w:rPr>
              <w:br/>
            </w:r>
            <w:r w:rsidRPr="00857787">
              <w:rPr>
                <w:sz w:val="22"/>
                <w:szCs w:val="22"/>
              </w:rPr>
              <w:t>2017 г.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857787">
              <w:rPr>
                <w:sz w:val="22"/>
                <w:szCs w:val="22"/>
              </w:rPr>
              <w:t xml:space="preserve"> 2018 г. </w:t>
            </w:r>
            <w:r w:rsidRPr="0085778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январь-август</w:t>
            </w:r>
            <w:r w:rsidRPr="00857787">
              <w:rPr>
                <w:sz w:val="22"/>
                <w:szCs w:val="22"/>
              </w:rPr>
              <w:br/>
              <w:t>2017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Pr="00857787">
              <w:rPr>
                <w:sz w:val="22"/>
                <w:szCs w:val="22"/>
              </w:rPr>
              <w:br/>
              <w:t>2016 г.</w:t>
            </w:r>
          </w:p>
        </w:tc>
      </w:tr>
      <w:tr w:rsidR="005823A2" w:rsidRPr="00857787" w:rsidTr="00D07B9C">
        <w:trPr>
          <w:cantSplit/>
          <w:trHeight w:val="60"/>
          <w:tblHeader/>
          <w:jc w:val="center"/>
        </w:trPr>
        <w:tc>
          <w:tcPr>
            <w:tcW w:w="30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857787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857787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3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6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823A2" w:rsidRPr="0089698F" w:rsidTr="00D07B9C">
        <w:trPr>
          <w:cantSplit/>
          <w:trHeight w:val="70"/>
          <w:jc w:val="center"/>
        </w:trPr>
        <w:tc>
          <w:tcPr>
            <w:tcW w:w="3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40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71 104,7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106,2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г.Минск: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54"/>
              <w:jc w:val="right"/>
              <w:rPr>
                <w:sz w:val="22"/>
                <w:szCs w:val="22"/>
              </w:rPr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tabs>
                <w:tab w:val="left" w:pos="1517"/>
                <w:tab w:val="left" w:pos="1800"/>
                <w:tab w:val="left" w:pos="18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823A2" w:rsidRPr="0089698F" w:rsidTr="00D07B9C">
        <w:trPr>
          <w:cantSplit/>
          <w:trHeight w:val="80"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7 473,7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5823A2" w:rsidRPr="0089698F" w:rsidTr="00D07B9C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11 034,8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5823A2" w:rsidRPr="0089698F" w:rsidTr="00D07B9C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14 947,4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5823A2" w:rsidRPr="0089698F" w:rsidTr="00D07B9C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7 074,8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5823A2" w:rsidRPr="0089698F" w:rsidTr="00D07B9C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г.Минск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11 351,5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5823A2" w:rsidRPr="0089698F" w:rsidTr="00D07B9C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13 214,0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0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5823A2" w:rsidRPr="0089698F" w:rsidTr="00D07B9C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3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6 008,5</w:t>
            </w:r>
          </w:p>
        </w:tc>
        <w:tc>
          <w:tcPr>
            <w:tcW w:w="13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0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3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D91DA7" w:rsidRDefault="005823A2" w:rsidP="00D07B9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</w:tbl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120" w:after="6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по видам экономической деятельности</w:t>
      </w:r>
    </w:p>
    <w:tbl>
      <w:tblPr>
        <w:tblW w:w="9111" w:type="dxa"/>
        <w:jc w:val="center"/>
        <w:tblInd w:w="3119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245"/>
        <w:gridCol w:w="1316"/>
        <w:gridCol w:w="1400"/>
        <w:gridCol w:w="945"/>
        <w:gridCol w:w="945"/>
        <w:gridCol w:w="1260"/>
      </w:tblGrid>
      <w:tr w:rsidR="005823A2" w:rsidRPr="00857787" w:rsidTr="00D07B9C">
        <w:trPr>
          <w:cantSplit/>
          <w:trHeight w:val="322"/>
          <w:tblHeader/>
          <w:jc w:val="center"/>
        </w:trPr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20" w:line="200" w:lineRule="exact"/>
              <w:ind w:hanging="8"/>
              <w:jc w:val="center"/>
              <w:rPr>
                <w:sz w:val="22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857787">
              <w:rPr>
                <w:sz w:val="22"/>
                <w:szCs w:val="22"/>
              </w:rPr>
              <w:br/>
              <w:t>2018 г.,</w:t>
            </w:r>
            <w:r w:rsidRPr="00857787">
              <w:rPr>
                <w:sz w:val="22"/>
                <w:szCs w:val="22"/>
              </w:rPr>
              <w:br/>
              <w:t>млн. руб.</w:t>
            </w:r>
            <w:r w:rsidRPr="00857787">
              <w:rPr>
                <w:sz w:val="22"/>
                <w:szCs w:val="22"/>
              </w:rPr>
              <w:br/>
              <w:t xml:space="preserve">(в текущих </w:t>
            </w:r>
            <w:r w:rsidRPr="00857787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857787" w:rsidTr="00D07B9C">
        <w:trPr>
          <w:cantSplit/>
          <w:trHeight w:val="433"/>
          <w:tblHeader/>
          <w:jc w:val="center"/>
        </w:trPr>
        <w:tc>
          <w:tcPr>
            <w:tcW w:w="3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20" w:line="200" w:lineRule="exact"/>
              <w:jc w:val="center"/>
              <w:rPr>
                <w:sz w:val="22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857787">
              <w:rPr>
                <w:sz w:val="22"/>
                <w:szCs w:val="22"/>
              </w:rPr>
              <w:br/>
              <w:t xml:space="preserve">2018 г. </w:t>
            </w:r>
            <w:r w:rsidRPr="00857787">
              <w:rPr>
                <w:sz w:val="22"/>
                <w:szCs w:val="22"/>
              </w:rPr>
              <w:br/>
              <w:t xml:space="preserve">в % к 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Pr="00857787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857787">
              <w:rPr>
                <w:sz w:val="22"/>
                <w:szCs w:val="22"/>
              </w:rPr>
              <w:t xml:space="preserve"> 2018 г. </w:t>
            </w:r>
            <w:r w:rsidRPr="0085778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857787">
              <w:rPr>
                <w:sz w:val="22"/>
                <w:szCs w:val="22"/>
              </w:rPr>
              <w:t xml:space="preserve"> 2017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Pr="00857787">
              <w:rPr>
                <w:sz w:val="22"/>
                <w:szCs w:val="22"/>
              </w:rPr>
              <w:t xml:space="preserve"> </w:t>
            </w:r>
            <w:r w:rsidRPr="00857787">
              <w:rPr>
                <w:sz w:val="22"/>
                <w:szCs w:val="22"/>
              </w:rPr>
              <w:br/>
              <w:t>2016 г.</w:t>
            </w:r>
          </w:p>
        </w:tc>
      </w:tr>
      <w:tr w:rsidR="005823A2" w:rsidRPr="00857787" w:rsidTr="00D07B9C">
        <w:trPr>
          <w:cantSplit/>
          <w:trHeight w:val="307"/>
          <w:tblHeader/>
          <w:jc w:val="center"/>
        </w:trPr>
        <w:tc>
          <w:tcPr>
            <w:tcW w:w="324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857787">
              <w:rPr>
                <w:sz w:val="22"/>
                <w:szCs w:val="22"/>
              </w:rPr>
              <w:t xml:space="preserve"> </w:t>
            </w:r>
            <w:r w:rsidRPr="00857787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857787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823A2" w:rsidRPr="00857787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823A2" w:rsidRPr="00CA0BB7" w:rsidTr="00D07B9C">
        <w:trPr>
          <w:cantSplit/>
          <w:trHeight w:val="256"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71 104,7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39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16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16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63D77" w:rsidRDefault="005823A2" w:rsidP="00D07B9C">
            <w:pPr>
              <w:spacing w:before="40" w:after="40" w:line="200" w:lineRule="exact"/>
              <w:ind w:right="3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106,2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706D3E" w:rsidRDefault="005823A2" w:rsidP="00D07B9C">
            <w:pPr>
              <w:spacing w:before="40" w:after="4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951,9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706D3E" w:rsidRDefault="005823A2" w:rsidP="00D07B9C">
            <w:pPr>
              <w:spacing w:before="40" w:after="40" w:line="200" w:lineRule="exact"/>
              <w:ind w:right="39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706D3E" w:rsidRDefault="005823A2" w:rsidP="00D07B9C">
            <w:pPr>
              <w:spacing w:before="40" w:after="40" w:line="200" w:lineRule="exact"/>
              <w:ind w:right="16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706D3E" w:rsidRDefault="005823A2" w:rsidP="00D07B9C">
            <w:pPr>
              <w:spacing w:before="40" w:after="40" w:line="200" w:lineRule="exact"/>
              <w:ind w:right="16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706D3E" w:rsidRDefault="005823A2" w:rsidP="00D07B9C">
            <w:pPr>
              <w:spacing w:before="40" w:after="40" w:line="200" w:lineRule="exact"/>
              <w:ind w:right="32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103,5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706D3E" w:rsidRDefault="005823A2" w:rsidP="00D07B9C">
            <w:pPr>
              <w:spacing w:before="40" w:after="4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63 027,2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706D3E" w:rsidRDefault="005823A2" w:rsidP="00D07B9C">
            <w:pPr>
              <w:spacing w:before="40" w:after="40" w:line="200" w:lineRule="exact"/>
              <w:ind w:right="39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107,4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706D3E" w:rsidRDefault="005823A2" w:rsidP="00D07B9C">
            <w:pPr>
              <w:spacing w:before="40" w:after="40" w:line="200" w:lineRule="exact"/>
              <w:ind w:right="16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706D3E" w:rsidRDefault="005823A2" w:rsidP="00D07B9C">
            <w:pPr>
              <w:spacing w:before="40" w:after="40" w:line="200" w:lineRule="exact"/>
              <w:ind w:right="16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105,9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706D3E" w:rsidRDefault="005823A2" w:rsidP="00D07B9C">
            <w:pPr>
              <w:spacing w:before="40" w:after="40" w:line="200" w:lineRule="exact"/>
              <w:ind w:right="32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106,6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lastRenderedPageBreak/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15 985,5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3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63D77" w:rsidRDefault="005823A2" w:rsidP="00D07B9C">
            <w:pPr>
              <w:spacing w:before="40" w:after="40" w:line="200" w:lineRule="exact"/>
              <w:ind w:right="3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2 540,4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3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63D77" w:rsidRDefault="005823A2" w:rsidP="00D07B9C">
            <w:pPr>
              <w:spacing w:before="40" w:after="40" w:line="200" w:lineRule="exact"/>
              <w:ind w:right="3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>иражирование записанных носителей информации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3 176,0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3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63D77" w:rsidRDefault="005823A2" w:rsidP="00D07B9C">
            <w:pPr>
              <w:spacing w:before="40" w:after="40" w:line="200" w:lineRule="exact"/>
              <w:ind w:right="3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11 420,3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Default="005823A2" w:rsidP="00D07B9C">
            <w:pPr>
              <w:spacing w:before="40" w:after="40" w:line="200" w:lineRule="exact"/>
              <w:ind w:right="3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63D77" w:rsidRDefault="005823A2" w:rsidP="00D07B9C">
            <w:pPr>
              <w:spacing w:before="40" w:after="40" w:line="200" w:lineRule="exact"/>
              <w:ind w:right="3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5823A2" w:rsidRPr="00CA0BB7" w:rsidTr="00D07B9C">
        <w:trPr>
          <w:cantSplit/>
          <w:trHeight w:val="364"/>
          <w:jc w:val="center"/>
        </w:trPr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6 485,8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3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63D77" w:rsidRDefault="005823A2" w:rsidP="00D07B9C">
            <w:pPr>
              <w:spacing w:before="40" w:after="40" w:line="200" w:lineRule="exact"/>
              <w:ind w:right="3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820,2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3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8B5D7F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63D77" w:rsidRDefault="005823A2" w:rsidP="00D07B9C">
            <w:pPr>
              <w:spacing w:before="40" w:after="40" w:line="200" w:lineRule="exact"/>
              <w:ind w:right="3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5 007,8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993B49" w:rsidRDefault="005823A2" w:rsidP="00D07B9C">
            <w:pPr>
              <w:spacing w:before="40" w:after="40" w:line="200" w:lineRule="exact"/>
              <w:ind w:right="3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993B49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993B49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Default="005823A2" w:rsidP="00D07B9C">
            <w:pPr>
              <w:spacing w:before="40" w:after="40" w:line="200" w:lineRule="exact"/>
              <w:ind w:right="3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4 803,0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3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63D77" w:rsidRDefault="005823A2" w:rsidP="00D07B9C">
            <w:pPr>
              <w:spacing w:before="40" w:after="40" w:line="200" w:lineRule="exact"/>
              <w:ind w:right="3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 xml:space="preserve">ычислительной, электронной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1 056,6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3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63D77" w:rsidRDefault="005823A2" w:rsidP="00D07B9C">
            <w:pPr>
              <w:spacing w:before="40" w:after="40" w:line="200" w:lineRule="exact"/>
              <w:ind w:right="3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1 754,1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3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63D77" w:rsidRDefault="005823A2" w:rsidP="00D07B9C">
            <w:pPr>
              <w:spacing w:before="40" w:after="40" w:line="200" w:lineRule="exact"/>
              <w:ind w:right="3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5 069,0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3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63D77" w:rsidRDefault="005823A2" w:rsidP="00D07B9C">
            <w:pPr>
              <w:spacing w:before="40" w:after="40" w:line="200" w:lineRule="exact"/>
              <w:ind w:right="3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2 316,6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3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63D77" w:rsidRDefault="005823A2" w:rsidP="00D07B9C">
            <w:pPr>
              <w:spacing w:before="40" w:after="40" w:line="200" w:lineRule="exact"/>
              <w:ind w:right="3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A02FD6" w:rsidRDefault="005823A2" w:rsidP="00D07B9C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2 591,8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3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1D0038" w:rsidRDefault="005823A2" w:rsidP="00D07B9C">
            <w:pPr>
              <w:spacing w:before="40" w:after="40" w:line="20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63D77" w:rsidRDefault="005823A2" w:rsidP="00D07B9C">
            <w:pPr>
              <w:spacing w:before="40" w:after="40" w:line="200" w:lineRule="exact"/>
              <w:ind w:right="3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lastRenderedPageBreak/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40" w:after="4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5 991,7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40" w:after="40" w:line="200" w:lineRule="exact"/>
              <w:ind w:right="39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40" w:after="40" w:line="200" w:lineRule="exact"/>
              <w:ind w:right="16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40" w:after="40" w:line="200" w:lineRule="exact"/>
              <w:ind w:right="16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40" w:after="40" w:line="200" w:lineRule="exact"/>
              <w:ind w:right="32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105,3</w:t>
            </w:r>
          </w:p>
        </w:tc>
      </w:tr>
      <w:tr w:rsidR="005823A2" w:rsidRPr="00CA0BB7" w:rsidTr="00D07B9C">
        <w:trPr>
          <w:cantSplit/>
          <w:trHeight w:val="434"/>
          <w:jc w:val="center"/>
        </w:trPr>
        <w:tc>
          <w:tcPr>
            <w:tcW w:w="3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CA0BB7">
              <w:rPr>
                <w:b/>
                <w:bCs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3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40" w:after="4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1 134,0</w:t>
            </w:r>
          </w:p>
        </w:tc>
        <w:tc>
          <w:tcPr>
            <w:tcW w:w="14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40" w:after="40" w:line="200" w:lineRule="exact"/>
              <w:ind w:right="39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9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40" w:after="40" w:line="200" w:lineRule="exact"/>
              <w:ind w:right="16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99,7</w:t>
            </w:r>
          </w:p>
        </w:tc>
        <w:tc>
          <w:tcPr>
            <w:tcW w:w="9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40" w:after="40" w:line="200" w:lineRule="exact"/>
              <w:ind w:right="16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40" w:after="40" w:line="200" w:lineRule="exact"/>
              <w:ind w:right="32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99,2</w:t>
            </w:r>
          </w:p>
        </w:tc>
      </w:tr>
    </w:tbl>
    <w:p w:rsidR="005823A2" w:rsidRDefault="005823A2" w:rsidP="00D07B9C">
      <w:pPr>
        <w:spacing w:before="120" w:line="32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t>За</w:t>
      </w:r>
      <w:r>
        <w:rPr>
          <w:sz w:val="26"/>
          <w:szCs w:val="26"/>
        </w:rPr>
        <w:t xml:space="preserve"> август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Pr="007C04FE">
        <w:rPr>
          <w:sz w:val="26"/>
          <w:szCs w:val="26"/>
          <w:lang w:val="be-BY"/>
        </w:rPr>
        <w:t>снизились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на</w:t>
      </w:r>
      <w:r>
        <w:rPr>
          <w:sz w:val="26"/>
          <w:szCs w:val="26"/>
        </w:rPr>
        <w:t xml:space="preserve"> 188,8 </w:t>
      </w:r>
      <w:r w:rsidRPr="00CA0BB7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be-BY"/>
        </w:rPr>
        <w:t xml:space="preserve">сентября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8 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 </w:t>
      </w:r>
      <w:r w:rsidR="00A57FC1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be-BY"/>
        </w:rPr>
        <w:t>мл</w:t>
      </w:r>
      <w:r w:rsidR="00A57FC1">
        <w:rPr>
          <w:sz w:val="26"/>
          <w:szCs w:val="26"/>
          <w:lang w:val="be-BY"/>
        </w:rPr>
        <w:t>рд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рублей.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Соотношение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запасов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готовой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продукции</w:t>
      </w:r>
      <w:r w:rsidR="00D07B9C" w:rsidRPr="00D07B9C">
        <w:rPr>
          <w:sz w:val="26"/>
          <w:szCs w:val="26"/>
        </w:rPr>
        <w:br/>
      </w:r>
      <w:r w:rsidRPr="00CA0BB7">
        <w:rPr>
          <w:sz w:val="26"/>
          <w:szCs w:val="26"/>
        </w:rPr>
        <w:t>и</w:t>
      </w:r>
      <w:r w:rsidRPr="00E9049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среднемесячного объема производства </w:t>
      </w:r>
      <w:r>
        <w:rPr>
          <w:sz w:val="26"/>
          <w:szCs w:val="26"/>
        </w:rPr>
        <w:t>в январе-августе</w:t>
      </w:r>
      <w:r w:rsidRPr="00515466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8 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>
        <w:rPr>
          <w:sz w:val="26"/>
          <w:szCs w:val="26"/>
        </w:rPr>
        <w:t xml:space="preserve"> 56,2</w:t>
      </w:r>
      <w:r w:rsidRPr="00CA0BB7">
        <w:rPr>
          <w:sz w:val="26"/>
          <w:szCs w:val="26"/>
        </w:rPr>
        <w:t xml:space="preserve">% против </w:t>
      </w:r>
      <w:r>
        <w:rPr>
          <w:sz w:val="26"/>
          <w:szCs w:val="26"/>
        </w:rPr>
        <w:t>58,7</w:t>
      </w:r>
      <w:r w:rsidRPr="00CA0BB7">
        <w:rPr>
          <w:sz w:val="26"/>
          <w:szCs w:val="26"/>
        </w:rPr>
        <w:t>% в</w:t>
      </w:r>
      <w:r>
        <w:rPr>
          <w:sz w:val="26"/>
          <w:szCs w:val="26"/>
        </w:rPr>
        <w:t xml:space="preserve"> январе-августе</w:t>
      </w:r>
      <w:r w:rsidRPr="00515466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Pr="00CA0BB7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5823A2" w:rsidRPr="00CA0BB7" w:rsidRDefault="005823A2" w:rsidP="005823A2">
      <w:pPr>
        <w:pStyle w:val="ac"/>
        <w:spacing w:before="160" w:after="120" w:line="24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г.Минску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18"/>
        <w:gridCol w:w="1612"/>
        <w:gridCol w:w="1610"/>
        <w:gridCol w:w="1610"/>
        <w:gridCol w:w="1610"/>
      </w:tblGrid>
      <w:tr w:rsidR="005823A2" w:rsidRPr="00CA0BB7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  <w:lang w:val="be-BY"/>
              </w:rPr>
              <w:t>сентября</w:t>
            </w:r>
            <w:r w:rsidRPr="00CA0BB7">
              <w:rPr>
                <w:sz w:val="22"/>
              </w:rPr>
              <w:t xml:space="preserve"> 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в % к среднемесячному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A0BB7" w:rsidTr="00D07B9C">
        <w:trPr>
          <w:cantSplit/>
          <w:trHeight w:val="26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 средне-месячному объему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2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pStyle w:val="xl35"/>
              <w:spacing w:before="40" w:beforeAutospacing="0" w:after="2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августа</w:t>
            </w:r>
            <w:r w:rsidRPr="00CA0BB7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2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>
              <w:rPr>
                <w:sz w:val="22"/>
                <w:szCs w:val="22"/>
                <w:lang w:val="be-BY"/>
              </w:rPr>
              <w:t>сентября</w:t>
            </w:r>
            <w:r w:rsidRPr="00CA0BB7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85712E" w:rsidTr="00D07B9C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E356ED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356ED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Pr="00E356ED">
              <w:rPr>
                <w:b/>
                <w:sz w:val="22"/>
                <w:szCs w:val="22"/>
              </w:rPr>
              <w:t>999,2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E356ED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E356ED">
              <w:rPr>
                <w:b/>
                <w:sz w:val="22"/>
                <w:szCs w:val="22"/>
              </w:rPr>
              <w:t>56,2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E356ED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E356ED" w:rsidRDefault="005823A2" w:rsidP="00D07B9C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58,7</w:t>
            </w:r>
          </w:p>
        </w:tc>
      </w:tr>
      <w:tr w:rsidR="005823A2" w:rsidRPr="00CA0BB7" w:rsidTr="00D07B9C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2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г.Минск: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823A2" w:rsidRPr="00CA0BB7" w:rsidTr="00D07B9C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</w:tr>
      <w:tr w:rsidR="005823A2" w:rsidRPr="00CA0BB7" w:rsidTr="00D07B9C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</w:tr>
      <w:tr w:rsidR="005823A2" w:rsidRPr="00CA0BB7" w:rsidTr="00D07B9C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</w:tr>
      <w:tr w:rsidR="005823A2" w:rsidRPr="00CA0BB7" w:rsidTr="00D07B9C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</w:tr>
      <w:tr w:rsidR="005823A2" w:rsidRPr="00CA0BB7" w:rsidTr="00D07B9C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г.Минск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5823A2" w:rsidRPr="00CA0BB7" w:rsidTr="00D07B9C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3A2" w:rsidRPr="00F126B0" w:rsidRDefault="005823A2" w:rsidP="00D07B9C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</w:tr>
      <w:tr w:rsidR="005823A2" w:rsidRPr="00CA0BB7" w:rsidTr="00D07B9C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353,1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D07B9C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</w:tr>
    </w:tbl>
    <w:p w:rsidR="005823A2" w:rsidRPr="00CA0BB7" w:rsidRDefault="005823A2" w:rsidP="005823A2">
      <w:pPr>
        <w:pStyle w:val="ac"/>
        <w:spacing w:before="160" w:after="8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220" w:type="dxa"/>
        <w:jc w:val="center"/>
        <w:tblInd w:w="-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120"/>
        <w:gridCol w:w="1125"/>
        <w:gridCol w:w="1493"/>
        <w:gridCol w:w="1203"/>
        <w:gridCol w:w="1279"/>
      </w:tblGrid>
      <w:tr w:rsidR="005823A2" w:rsidRPr="00CA0BB7" w:rsidTr="00D07B9C">
        <w:trPr>
          <w:cantSplit/>
          <w:trHeight w:val="104"/>
          <w:tblHeader/>
          <w:jc w:val="center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 xml:space="preserve">сентября </w:t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r w:rsidRPr="00CA0BB7">
              <w:rPr>
                <w:sz w:val="22"/>
                <w:szCs w:val="22"/>
              </w:rPr>
              <w:t>в % к среднемесячному объему производства</w:t>
            </w:r>
          </w:p>
        </w:tc>
      </w:tr>
      <w:tr w:rsidR="005823A2" w:rsidRPr="00CA0BB7" w:rsidTr="00D07B9C">
        <w:trPr>
          <w:cantSplit/>
          <w:trHeight w:val="304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 средне-месячному объему производства</w:t>
            </w:r>
          </w:p>
        </w:tc>
        <w:tc>
          <w:tcPr>
            <w:tcW w:w="2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383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30" w:after="30" w:line="200" w:lineRule="exact"/>
              <w:rPr>
                <w:bCs/>
                <w:sz w:val="22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pStyle w:val="xl35"/>
              <w:spacing w:before="30" w:beforeAutospacing="0" w:after="3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be-BY"/>
              </w:rPr>
              <w:t>августа</w:t>
            </w:r>
            <w:r w:rsidRPr="00CA0BB7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>
              <w:rPr>
                <w:sz w:val="22"/>
                <w:lang w:val="be-BY"/>
              </w:rPr>
              <w:t>сентября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50" w:after="50" w:line="22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50" w:after="50" w:line="220" w:lineRule="exact"/>
              <w:ind w:right="16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3 999,2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50" w:after="50" w:line="220" w:lineRule="exact"/>
              <w:ind w:right="43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50" w:after="5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58,7</w:t>
            </w:r>
          </w:p>
        </w:tc>
      </w:tr>
      <w:tr w:rsidR="005823A2" w:rsidRPr="00CA0BB7" w:rsidTr="00B1493B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50" w:after="50" w:line="22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50" w:after="50" w:line="220" w:lineRule="exact"/>
              <w:ind w:right="16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10,5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50" w:after="50" w:line="220" w:lineRule="exact"/>
              <w:ind w:right="43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7,0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50" w:after="5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50" w:after="5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7,9</w:t>
            </w:r>
          </w:p>
        </w:tc>
      </w:tr>
      <w:tr w:rsidR="005823A2" w:rsidRPr="00CA0BB7" w:rsidTr="00B1493B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50" w:after="5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50" w:after="50" w:line="220" w:lineRule="exact"/>
              <w:ind w:right="16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3 983,4</w:t>
            </w: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50" w:after="50" w:line="220" w:lineRule="exact"/>
              <w:ind w:right="43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65,1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50" w:after="5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68,8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3550E7" w:rsidRDefault="005823A2" w:rsidP="00D07B9C">
            <w:pPr>
              <w:spacing w:before="50" w:after="5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68,3</w:t>
            </w:r>
          </w:p>
        </w:tc>
      </w:tr>
      <w:tr w:rsidR="005823A2" w:rsidRPr="00CA0BB7" w:rsidTr="00B1493B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80" w:after="80" w:line="22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lastRenderedPageBreak/>
              <w:t>производство продуктов питания, напитков и табачных изделий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799,2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639,5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290,4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189,3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210,9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191,9</w:t>
            </w:r>
          </w:p>
        </w:tc>
      </w:tr>
      <w:tr w:rsidR="005823A2" w:rsidRPr="00CA0BB7" w:rsidTr="00B1493B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5823A2" w:rsidRPr="00CA0BB7" w:rsidTr="00B1493B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</w:tr>
      <w:tr w:rsidR="005823A2" w:rsidRPr="00CA0BB7" w:rsidTr="00B1493B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165,8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165,2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727,7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D04081" w:rsidRDefault="005823A2" w:rsidP="00B1493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156,8</w:t>
            </w:r>
          </w:p>
        </w:tc>
      </w:tr>
      <w:tr w:rsidR="005823A2" w:rsidRPr="00D04081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225,1</w:t>
            </w:r>
          </w:p>
        </w:tc>
        <w:tc>
          <w:tcPr>
            <w:tcW w:w="14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12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F126B0" w:rsidRDefault="005823A2" w:rsidP="00B1493B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</w:tbl>
    <w:p w:rsidR="005823A2" w:rsidRPr="00FB5B9A" w:rsidRDefault="005823A2" w:rsidP="005823A2">
      <w:pPr>
        <w:pStyle w:val="ac"/>
        <w:spacing w:before="120" w:line="34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Pr="00FB5B9A">
        <w:rPr>
          <w:szCs w:val="26"/>
        </w:rPr>
        <w:br/>
        <w:t xml:space="preserve">в </w:t>
      </w:r>
      <w:r>
        <w:rPr>
          <w:szCs w:val="26"/>
        </w:rPr>
        <w:t>январе-августе</w:t>
      </w:r>
      <w:r w:rsidRPr="00515466">
        <w:rPr>
          <w:szCs w:val="26"/>
        </w:rPr>
        <w:t xml:space="preserve"> </w:t>
      </w:r>
      <w:r w:rsidRPr="00FB5B9A">
        <w:rPr>
          <w:szCs w:val="26"/>
        </w:rPr>
        <w:t>201</w:t>
      </w:r>
      <w:r>
        <w:rPr>
          <w:szCs w:val="26"/>
        </w:rPr>
        <w:t>8</w:t>
      </w:r>
      <w:r w:rsidRPr="00FB5B9A">
        <w:rPr>
          <w:szCs w:val="26"/>
        </w:rPr>
        <w:t> г</w:t>
      </w:r>
      <w:r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</w:t>
      </w:r>
      <w:r w:rsidRPr="00FB5B9A">
        <w:rPr>
          <w:szCs w:val="26"/>
        </w:rPr>
        <w:br/>
        <w:t xml:space="preserve">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>
        <w:rPr>
          <w:szCs w:val="26"/>
        </w:rPr>
        <w:t xml:space="preserve"> 3,3</w:t>
      </w:r>
      <w:r w:rsidRPr="00100260">
        <w:rPr>
          <w:szCs w:val="26"/>
        </w:rPr>
        <w:t xml:space="preserve"> 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основных фармацевтических продуктов и фармацевтических препаратов (в 2,1 раза), </w:t>
      </w:r>
      <w:r w:rsidRPr="00D04081">
        <w:rPr>
          <w:szCs w:val="26"/>
        </w:rPr>
        <w:t>вычислительной, электронной и оптической аппаратуры</w:t>
      </w:r>
      <w:r>
        <w:rPr>
          <w:szCs w:val="26"/>
        </w:rPr>
        <w:t xml:space="preserve"> </w:t>
      </w:r>
      <w:r>
        <w:rPr>
          <w:szCs w:val="26"/>
        </w:rPr>
        <w:br/>
        <w:t>(в 1,7 раза).</w:t>
      </w:r>
    </w:p>
    <w:p w:rsidR="005823A2" w:rsidRPr="00CA0BB7" w:rsidRDefault="005823A2" w:rsidP="005823A2">
      <w:pPr>
        <w:pStyle w:val="ac"/>
        <w:spacing w:before="80" w:after="80" w:line="36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 xml:space="preserve">отгруженной продукции в организациях промышленности в </w:t>
      </w:r>
      <w:r>
        <w:rPr>
          <w:szCs w:val="26"/>
        </w:rPr>
        <w:t>январе-августе</w:t>
      </w:r>
      <w:r w:rsidRPr="00515466">
        <w:rPr>
          <w:szCs w:val="26"/>
        </w:rPr>
        <w:t xml:space="preserve"> </w:t>
      </w:r>
      <w:r w:rsidRPr="007F286D">
        <w:rPr>
          <w:spacing w:val="-2"/>
          <w:szCs w:val="26"/>
        </w:rPr>
        <w:t xml:space="preserve">2018 г. </w:t>
      </w:r>
      <w:r w:rsidRPr="00CA0BB7">
        <w:rPr>
          <w:szCs w:val="26"/>
        </w:rPr>
        <w:t>составил</w:t>
      </w:r>
      <w:r>
        <w:rPr>
          <w:szCs w:val="26"/>
        </w:rPr>
        <w:t xml:space="preserve"> 19,1%</w:t>
      </w:r>
      <w:r w:rsidRPr="00CA0BB7">
        <w:rPr>
          <w:szCs w:val="26"/>
        </w:rPr>
        <w:t xml:space="preserve"> против</w:t>
      </w:r>
      <w:r>
        <w:rPr>
          <w:szCs w:val="26"/>
        </w:rPr>
        <w:t xml:space="preserve"> 17,8</w:t>
      </w:r>
      <w:r w:rsidRPr="00CA0BB7">
        <w:rPr>
          <w:szCs w:val="26"/>
        </w:rPr>
        <w:t>% в</w:t>
      </w:r>
      <w:r>
        <w:rPr>
          <w:szCs w:val="26"/>
        </w:rPr>
        <w:t xml:space="preserve"> январе-августе </w:t>
      </w:r>
      <w:r w:rsidRPr="00CA0BB7">
        <w:rPr>
          <w:szCs w:val="26"/>
        </w:rPr>
        <w:t>201</w:t>
      </w:r>
      <w:r>
        <w:rPr>
          <w:szCs w:val="26"/>
        </w:rPr>
        <w:t>7</w:t>
      </w:r>
      <w:r w:rsidRPr="00CA0BB7">
        <w:rPr>
          <w:szCs w:val="26"/>
        </w:rPr>
        <w:t xml:space="preserve"> </w:t>
      </w:r>
      <w:r>
        <w:rPr>
          <w:szCs w:val="26"/>
        </w:rPr>
        <w:t>г</w:t>
      </w:r>
      <w:r w:rsidRPr="00CA0BB7">
        <w:rPr>
          <w:szCs w:val="26"/>
        </w:rPr>
        <w:t>.</w:t>
      </w:r>
    </w:p>
    <w:p w:rsidR="005823A2" w:rsidRPr="00CA0BB7" w:rsidRDefault="005823A2" w:rsidP="005823A2">
      <w:pPr>
        <w:spacing w:before="80" w:after="8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 и г.Минску</w:t>
      </w:r>
    </w:p>
    <w:tbl>
      <w:tblPr>
        <w:tblW w:w="0" w:type="auto"/>
        <w:jc w:val="center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66"/>
        <w:gridCol w:w="1559"/>
        <w:gridCol w:w="1679"/>
        <w:gridCol w:w="1805"/>
        <w:gridCol w:w="1680"/>
      </w:tblGrid>
      <w:tr w:rsidR="005823A2" w:rsidRPr="00CA0BB7" w:rsidTr="00D07B9C">
        <w:trPr>
          <w:jc w:val="center"/>
        </w:trPr>
        <w:tc>
          <w:tcPr>
            <w:tcW w:w="2466" w:type="dxa"/>
            <w:vMerge w:val="restart"/>
          </w:tcPr>
          <w:p w:rsidR="005823A2" w:rsidRPr="00CA0BB7" w:rsidRDefault="005823A2" w:rsidP="00D07B9C">
            <w:pPr>
              <w:spacing w:before="20" w:after="2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3238" w:type="dxa"/>
            <w:gridSpan w:val="2"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Объем отгруженной продукции </w:t>
            </w:r>
            <w:r w:rsidRPr="001A3371">
              <w:rPr>
                <w:sz w:val="22"/>
              </w:rPr>
              <w:t xml:space="preserve">за </w:t>
            </w:r>
            <w:r>
              <w:rPr>
                <w:sz w:val="22"/>
              </w:rPr>
              <w:t>январь-август</w:t>
            </w:r>
            <w:r w:rsidRPr="00515466">
              <w:rPr>
                <w:sz w:val="22"/>
              </w:rPr>
              <w:t xml:space="preserve"> </w:t>
            </w:r>
            <w:r w:rsidRPr="001A3371">
              <w:rPr>
                <w:sz w:val="22"/>
              </w:rPr>
              <w:t>2018</w:t>
            </w:r>
            <w:r w:rsidRPr="009D04DD">
              <w:rPr>
                <w:sz w:val="22"/>
              </w:rPr>
              <w:t xml:space="preserve"> г., </w:t>
            </w:r>
            <w:r w:rsidRPr="009D04DD">
              <w:rPr>
                <w:sz w:val="22"/>
              </w:rPr>
              <w:br/>
              <w:t>млн. руб</w:t>
            </w:r>
            <w:r w:rsidRPr="00CA0BB7">
              <w:rPr>
                <w:sz w:val="22"/>
              </w:rPr>
              <w:t>.</w:t>
            </w:r>
          </w:p>
        </w:tc>
        <w:tc>
          <w:tcPr>
            <w:tcW w:w="3485" w:type="dxa"/>
            <w:gridSpan w:val="2"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Удельный вес отгруженной инновационной продукции </w:t>
            </w:r>
            <w:r w:rsidRPr="00CA0BB7">
              <w:rPr>
                <w:sz w:val="22"/>
              </w:rPr>
              <w:br/>
              <w:t>в общем объеме отгруженной продукции, %</w:t>
            </w:r>
          </w:p>
        </w:tc>
      </w:tr>
      <w:tr w:rsidR="005823A2" w:rsidRPr="00CA0BB7" w:rsidTr="00D07B9C">
        <w:trPr>
          <w:jc w:val="center"/>
        </w:trPr>
        <w:tc>
          <w:tcPr>
            <w:tcW w:w="2466" w:type="dxa"/>
            <w:vMerge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79" w:type="dxa"/>
          </w:tcPr>
          <w:p w:rsidR="005823A2" w:rsidRPr="00CA0BB7" w:rsidRDefault="005823A2" w:rsidP="00D07B9C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том числе инновационной</w:t>
            </w:r>
          </w:p>
        </w:tc>
        <w:tc>
          <w:tcPr>
            <w:tcW w:w="1805" w:type="dxa"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январь-август</w:t>
            </w:r>
            <w:r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1680" w:type="dxa"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  <w:r w:rsidRPr="0020228C">
              <w:rPr>
                <w:sz w:val="22"/>
                <w:u w:val="single"/>
              </w:rPr>
              <w:t>справочно</w:t>
            </w:r>
            <w:r w:rsidRPr="00CA0BB7">
              <w:rPr>
                <w:sz w:val="22"/>
              </w:rPr>
              <w:br/>
            </w:r>
            <w:r>
              <w:rPr>
                <w:sz w:val="22"/>
              </w:rPr>
              <w:t>январь-август</w:t>
            </w:r>
            <w:r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jc w:val="center"/>
        </w:trPr>
        <w:tc>
          <w:tcPr>
            <w:tcW w:w="2466" w:type="dxa"/>
            <w:tcBorders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80" w:after="80" w:line="20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5823A2" w:rsidRPr="00DC4646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56 451,4</w:t>
            </w:r>
          </w:p>
        </w:tc>
        <w:tc>
          <w:tcPr>
            <w:tcW w:w="1679" w:type="dxa"/>
            <w:tcBorders>
              <w:bottom w:val="nil"/>
            </w:tcBorders>
            <w:vAlign w:val="bottom"/>
          </w:tcPr>
          <w:p w:rsidR="005823A2" w:rsidRPr="00DC4646" w:rsidRDefault="005823A2" w:rsidP="00B1493B">
            <w:pPr>
              <w:tabs>
                <w:tab w:val="left" w:pos="321"/>
                <w:tab w:val="left" w:pos="1490"/>
              </w:tabs>
              <w:spacing w:before="80" w:after="80" w:line="200" w:lineRule="exact"/>
              <w:ind w:right="3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10 802,0</w:t>
            </w:r>
          </w:p>
        </w:tc>
        <w:tc>
          <w:tcPr>
            <w:tcW w:w="1805" w:type="dxa"/>
            <w:tcBorders>
              <w:bottom w:val="nil"/>
            </w:tcBorders>
            <w:vAlign w:val="bottom"/>
          </w:tcPr>
          <w:p w:rsidR="005823A2" w:rsidRPr="00DC4646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  <w:tc>
          <w:tcPr>
            <w:tcW w:w="1680" w:type="dxa"/>
            <w:tcBorders>
              <w:bottom w:val="nil"/>
            </w:tcBorders>
            <w:vAlign w:val="bottom"/>
          </w:tcPr>
          <w:p w:rsidR="005823A2" w:rsidRPr="00DC4646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17,8</w:t>
            </w:r>
          </w:p>
        </w:tc>
      </w:tr>
      <w:tr w:rsidR="005823A2" w:rsidRPr="00CA0BB7" w:rsidTr="00D07B9C">
        <w:trPr>
          <w:jc w:val="center"/>
        </w:trPr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80" w:after="80" w:line="20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г.Минск: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nil"/>
              <w:bottom w:val="nil"/>
            </w:tcBorders>
            <w:vAlign w:val="center"/>
          </w:tcPr>
          <w:p w:rsidR="005823A2" w:rsidRPr="00966CC0" w:rsidRDefault="005823A2" w:rsidP="00B1493B">
            <w:pPr>
              <w:tabs>
                <w:tab w:val="left" w:pos="321"/>
                <w:tab w:val="left" w:pos="1490"/>
              </w:tabs>
              <w:spacing w:before="80" w:after="80" w:line="200" w:lineRule="exact"/>
              <w:ind w:right="385"/>
              <w:jc w:val="right"/>
              <w:rPr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nil"/>
              <w:bottom w:val="nil"/>
            </w:tcBorders>
            <w:vAlign w:val="center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5823A2" w:rsidRPr="00CA0BB7" w:rsidTr="00D07B9C">
        <w:trPr>
          <w:jc w:val="center"/>
        </w:trPr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80" w:after="8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07B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976,7</w:t>
            </w:r>
          </w:p>
        </w:tc>
        <w:tc>
          <w:tcPr>
            <w:tcW w:w="1679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321"/>
                <w:tab w:val="left" w:pos="1490"/>
              </w:tabs>
              <w:spacing w:before="80" w:after="80" w:line="20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212,1</w:t>
            </w:r>
          </w:p>
        </w:tc>
        <w:tc>
          <w:tcPr>
            <w:tcW w:w="1805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680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5823A2" w:rsidRPr="00CA0BB7" w:rsidTr="00D07B9C">
        <w:trPr>
          <w:jc w:val="center"/>
        </w:trPr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80" w:after="8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8 650,1</w:t>
            </w:r>
          </w:p>
        </w:tc>
        <w:tc>
          <w:tcPr>
            <w:tcW w:w="1679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321"/>
                <w:tab w:val="left" w:pos="1490"/>
              </w:tabs>
              <w:spacing w:before="80" w:after="80" w:line="20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2 588,9</w:t>
            </w:r>
          </w:p>
        </w:tc>
        <w:tc>
          <w:tcPr>
            <w:tcW w:w="1805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680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</w:tr>
      <w:tr w:rsidR="005823A2" w:rsidRPr="00CA0BB7" w:rsidTr="00D07B9C">
        <w:trPr>
          <w:jc w:val="center"/>
        </w:trPr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80" w:after="8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13 138,6</w:t>
            </w:r>
          </w:p>
        </w:tc>
        <w:tc>
          <w:tcPr>
            <w:tcW w:w="1679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321"/>
                <w:tab w:val="left" w:pos="1490"/>
              </w:tabs>
              <w:spacing w:before="80" w:after="80" w:line="20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5 107,1</w:t>
            </w:r>
          </w:p>
        </w:tc>
        <w:tc>
          <w:tcPr>
            <w:tcW w:w="1805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1680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5823A2" w:rsidRPr="00CA0BB7" w:rsidTr="00D07B9C">
        <w:trPr>
          <w:jc w:val="center"/>
        </w:trPr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80" w:after="8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6 073,7</w:t>
            </w:r>
          </w:p>
        </w:tc>
        <w:tc>
          <w:tcPr>
            <w:tcW w:w="1679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321"/>
                <w:tab w:val="left" w:pos="1490"/>
              </w:tabs>
              <w:spacing w:before="80" w:after="80" w:line="20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208,4</w:t>
            </w:r>
          </w:p>
        </w:tc>
        <w:tc>
          <w:tcPr>
            <w:tcW w:w="1805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680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5823A2" w:rsidRPr="00CA0BB7" w:rsidTr="00D07B9C">
        <w:trPr>
          <w:jc w:val="center"/>
        </w:trPr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80" w:after="8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г.Минск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8 325,8</w:t>
            </w:r>
          </w:p>
        </w:tc>
        <w:tc>
          <w:tcPr>
            <w:tcW w:w="1679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321"/>
                <w:tab w:val="left" w:pos="1490"/>
              </w:tabs>
              <w:spacing w:before="80" w:after="80" w:line="20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1 181,8</w:t>
            </w:r>
          </w:p>
        </w:tc>
        <w:tc>
          <w:tcPr>
            <w:tcW w:w="1805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680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</w:tr>
      <w:tr w:rsidR="005823A2" w:rsidRPr="00CA0BB7" w:rsidTr="00D07B9C">
        <w:trPr>
          <w:jc w:val="center"/>
        </w:trPr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80" w:after="8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9 615,6</w:t>
            </w:r>
          </w:p>
        </w:tc>
        <w:tc>
          <w:tcPr>
            <w:tcW w:w="1679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321"/>
                <w:tab w:val="left" w:pos="1490"/>
              </w:tabs>
              <w:spacing w:before="80" w:after="80" w:line="20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1 233,7</w:t>
            </w:r>
          </w:p>
        </w:tc>
        <w:tc>
          <w:tcPr>
            <w:tcW w:w="1805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680" w:type="dxa"/>
            <w:tcBorders>
              <w:top w:val="nil"/>
              <w:bottom w:val="nil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5823A2" w:rsidRPr="00CA0BB7" w:rsidTr="00D07B9C">
        <w:trPr>
          <w:jc w:val="center"/>
        </w:trPr>
        <w:tc>
          <w:tcPr>
            <w:tcW w:w="2466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80" w:after="8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4 670,8</w:t>
            </w:r>
          </w:p>
        </w:tc>
        <w:tc>
          <w:tcPr>
            <w:tcW w:w="1679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966CC0" w:rsidRDefault="005823A2" w:rsidP="00B1493B">
            <w:pPr>
              <w:tabs>
                <w:tab w:val="left" w:pos="321"/>
                <w:tab w:val="left" w:pos="1490"/>
              </w:tabs>
              <w:spacing w:before="80" w:after="80" w:line="20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270,0</w:t>
            </w:r>
          </w:p>
        </w:tc>
        <w:tc>
          <w:tcPr>
            <w:tcW w:w="1805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680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966CC0" w:rsidRDefault="005823A2" w:rsidP="00B1493B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</w:tbl>
    <w:p w:rsidR="005823A2" w:rsidRPr="00CA0BB7" w:rsidRDefault="005823A2" w:rsidP="005823A2">
      <w:pPr>
        <w:spacing w:before="160" w:after="80" w:line="24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167" w:type="dxa"/>
        <w:jc w:val="center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50"/>
        <w:gridCol w:w="1338"/>
        <w:gridCol w:w="1633"/>
        <w:gridCol w:w="1689"/>
        <w:gridCol w:w="1657"/>
      </w:tblGrid>
      <w:tr w:rsidR="005823A2" w:rsidRPr="00CA0BB7" w:rsidTr="00D07B9C">
        <w:trPr>
          <w:tblHeader/>
          <w:jc w:val="center"/>
        </w:trPr>
        <w:tc>
          <w:tcPr>
            <w:tcW w:w="2850" w:type="dxa"/>
            <w:vMerge w:val="restart"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971" w:type="dxa"/>
            <w:gridSpan w:val="2"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Объем отгруженной продукции </w:t>
            </w:r>
            <w:r w:rsidRPr="001A3371">
              <w:rPr>
                <w:sz w:val="22"/>
              </w:rPr>
              <w:t xml:space="preserve">за </w:t>
            </w:r>
            <w:r>
              <w:rPr>
                <w:sz w:val="22"/>
              </w:rPr>
              <w:t>январь-август</w:t>
            </w:r>
            <w:r>
              <w:rPr>
                <w:sz w:val="22"/>
              </w:rPr>
              <w:br/>
            </w:r>
            <w:r w:rsidRPr="001A3371">
              <w:rPr>
                <w:sz w:val="22"/>
              </w:rPr>
              <w:t>2018</w:t>
            </w:r>
            <w:r w:rsidRPr="00515466">
              <w:rPr>
                <w:sz w:val="22"/>
              </w:rPr>
              <w:t xml:space="preserve"> г., млн. руб</w:t>
            </w:r>
            <w:r w:rsidRPr="00CA0BB7">
              <w:rPr>
                <w:sz w:val="22"/>
              </w:rPr>
              <w:t>.</w:t>
            </w:r>
          </w:p>
        </w:tc>
        <w:tc>
          <w:tcPr>
            <w:tcW w:w="3346" w:type="dxa"/>
            <w:gridSpan w:val="2"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Удельный вес отгруженной инновационной продукции </w:t>
            </w:r>
            <w:r>
              <w:rPr>
                <w:sz w:val="22"/>
              </w:rPr>
              <w:br/>
            </w:r>
            <w:r w:rsidRPr="00CA0BB7">
              <w:rPr>
                <w:sz w:val="22"/>
              </w:rPr>
              <w:t>в общем объеме отгруженной продукции, %</w:t>
            </w:r>
          </w:p>
        </w:tc>
      </w:tr>
      <w:tr w:rsidR="005823A2" w:rsidRPr="00CA0BB7" w:rsidTr="00D07B9C">
        <w:trPr>
          <w:trHeight w:val="443"/>
          <w:tblHeader/>
          <w:jc w:val="center"/>
        </w:trPr>
        <w:tc>
          <w:tcPr>
            <w:tcW w:w="2850" w:type="dxa"/>
            <w:vMerge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38" w:type="dxa"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33" w:type="dxa"/>
          </w:tcPr>
          <w:p w:rsidR="005823A2" w:rsidRPr="00CA0BB7" w:rsidRDefault="005823A2" w:rsidP="00D07B9C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том числе инновационной</w:t>
            </w:r>
          </w:p>
        </w:tc>
        <w:tc>
          <w:tcPr>
            <w:tcW w:w="1689" w:type="dxa"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январь-август</w:t>
            </w:r>
            <w:r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1657" w:type="dxa"/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</w:rPr>
            </w:pPr>
            <w:r w:rsidRPr="006F6FEB">
              <w:rPr>
                <w:sz w:val="22"/>
                <w:u w:val="single"/>
              </w:rPr>
              <w:t>справочно</w:t>
            </w:r>
            <w:r w:rsidRPr="006F6FEB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январь-август</w:t>
            </w:r>
            <w:r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jc w:val="center"/>
        </w:trPr>
        <w:tc>
          <w:tcPr>
            <w:tcW w:w="2850" w:type="dxa"/>
            <w:tcBorders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70" w:after="7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338" w:type="dxa"/>
            <w:tcBorders>
              <w:bottom w:val="nil"/>
            </w:tcBorders>
            <w:vAlign w:val="bottom"/>
          </w:tcPr>
          <w:p w:rsidR="005823A2" w:rsidRPr="00215433" w:rsidRDefault="005823A2" w:rsidP="00B1493B">
            <w:pPr>
              <w:tabs>
                <w:tab w:val="left" w:pos="1082"/>
              </w:tabs>
              <w:spacing w:before="70" w:after="70" w:line="200" w:lineRule="exact"/>
              <w:ind w:right="21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56 451,4</w:t>
            </w:r>
          </w:p>
        </w:tc>
        <w:tc>
          <w:tcPr>
            <w:tcW w:w="1633" w:type="dxa"/>
            <w:tcBorders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70" w:after="7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10 802,0</w:t>
            </w:r>
          </w:p>
        </w:tc>
        <w:tc>
          <w:tcPr>
            <w:tcW w:w="1689" w:type="dxa"/>
            <w:tcBorders>
              <w:bottom w:val="nil"/>
            </w:tcBorders>
            <w:vAlign w:val="bottom"/>
          </w:tcPr>
          <w:p w:rsidR="005823A2" w:rsidRPr="00DC4646" w:rsidRDefault="005823A2" w:rsidP="00B1493B">
            <w:pPr>
              <w:spacing w:before="70" w:after="70" w:line="200" w:lineRule="exact"/>
              <w:ind w:right="5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  <w:tc>
          <w:tcPr>
            <w:tcW w:w="1657" w:type="dxa"/>
            <w:tcBorders>
              <w:bottom w:val="nil"/>
            </w:tcBorders>
            <w:vAlign w:val="bottom"/>
          </w:tcPr>
          <w:p w:rsidR="005823A2" w:rsidRPr="00DC4646" w:rsidRDefault="005823A2" w:rsidP="00B1493B">
            <w:pPr>
              <w:spacing w:before="70" w:after="70" w:line="200" w:lineRule="exact"/>
              <w:ind w:right="5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17,8</w:t>
            </w:r>
          </w:p>
        </w:tc>
      </w:tr>
      <w:bookmarkEnd w:id="1"/>
      <w:tr w:rsidR="005823A2" w:rsidRPr="00CA0BB7" w:rsidTr="00D07B9C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70" w:after="7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338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tabs>
                <w:tab w:val="left" w:pos="1082"/>
              </w:tabs>
              <w:spacing w:before="70" w:after="70" w:line="200" w:lineRule="exact"/>
              <w:ind w:right="21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1 202,3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70" w:after="7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43,8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5823A2" w:rsidRPr="00DC4646" w:rsidRDefault="005823A2" w:rsidP="00B1493B">
            <w:pPr>
              <w:spacing w:before="70" w:after="7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3,6</w:t>
            </w:r>
          </w:p>
        </w:tc>
        <w:tc>
          <w:tcPr>
            <w:tcW w:w="1657" w:type="dxa"/>
            <w:tcBorders>
              <w:top w:val="nil"/>
              <w:bottom w:val="nil"/>
            </w:tcBorders>
            <w:vAlign w:val="bottom"/>
          </w:tcPr>
          <w:p w:rsidR="005823A2" w:rsidRPr="00DC4646" w:rsidRDefault="005823A2" w:rsidP="00B1493B">
            <w:pPr>
              <w:spacing w:before="70" w:after="7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2,7</w:t>
            </w:r>
          </w:p>
        </w:tc>
      </w:tr>
      <w:tr w:rsidR="005823A2" w:rsidRPr="00CA0BB7" w:rsidTr="00D07B9C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70" w:after="7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338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tabs>
                <w:tab w:val="left" w:pos="1082"/>
              </w:tabs>
              <w:spacing w:before="70" w:after="70" w:line="200" w:lineRule="exact"/>
              <w:ind w:right="21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48 518,5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70" w:after="7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10 757,8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5823A2" w:rsidRPr="00DC4646" w:rsidRDefault="005823A2" w:rsidP="00B1493B">
            <w:pPr>
              <w:spacing w:before="70" w:after="7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22,2</w:t>
            </w:r>
          </w:p>
        </w:tc>
        <w:tc>
          <w:tcPr>
            <w:tcW w:w="1657" w:type="dxa"/>
            <w:tcBorders>
              <w:top w:val="nil"/>
              <w:bottom w:val="nil"/>
            </w:tcBorders>
            <w:vAlign w:val="bottom"/>
          </w:tcPr>
          <w:p w:rsidR="005823A2" w:rsidRPr="00DC4646" w:rsidRDefault="005823A2" w:rsidP="00B1493B">
            <w:pPr>
              <w:spacing w:before="70" w:after="7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20,7</w:t>
            </w:r>
          </w:p>
        </w:tc>
      </w:tr>
      <w:tr w:rsidR="005823A2" w:rsidRPr="00CA0BB7" w:rsidTr="00D07B9C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70" w:after="70" w:line="20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338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tabs>
                <w:tab w:val="left" w:pos="1082"/>
              </w:tabs>
              <w:spacing w:before="70" w:after="7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12 214,7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380,7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70" w:after="7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657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70" w:after="7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5823A2" w:rsidRPr="00CA0BB7" w:rsidTr="00D07B9C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 xml:space="preserve">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338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tabs>
                <w:tab w:val="left" w:pos="1082"/>
              </w:tabs>
              <w:spacing w:before="70" w:after="7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1 460,1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70" w:after="7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657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70" w:after="7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5823A2" w:rsidRPr="00CA0BB7" w:rsidTr="00D07B9C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338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keepNext/>
              <w:tabs>
                <w:tab w:val="left" w:pos="1082"/>
              </w:tabs>
              <w:spacing w:before="70" w:after="7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1 929,0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70" w:after="7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657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70" w:after="7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5823A2" w:rsidRPr="00CA0BB7" w:rsidTr="00B1493B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338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tabs>
                <w:tab w:val="left" w:pos="1082"/>
              </w:tabs>
              <w:spacing w:before="70" w:after="7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10 143,2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6 637,6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70" w:after="7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1657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70" w:after="7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</w:tr>
      <w:tr w:rsidR="005823A2" w:rsidRPr="00CA0BB7" w:rsidTr="00B1493B">
        <w:trPr>
          <w:jc w:val="center"/>
        </w:trPr>
        <w:tc>
          <w:tcPr>
            <w:tcW w:w="2850" w:type="dxa"/>
            <w:tcBorders>
              <w:top w:val="nil"/>
              <w:bottom w:val="sing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70" w:after="7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338" w:type="dxa"/>
            <w:tcBorders>
              <w:top w:val="nil"/>
              <w:bottom w:val="single" w:sz="4" w:space="0" w:color="auto"/>
            </w:tcBorders>
            <w:vAlign w:val="bottom"/>
          </w:tcPr>
          <w:p w:rsidR="005823A2" w:rsidRPr="00215433" w:rsidRDefault="005823A2" w:rsidP="00B1493B">
            <w:pPr>
              <w:tabs>
                <w:tab w:val="left" w:pos="1082"/>
              </w:tabs>
              <w:spacing w:before="70" w:after="7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5 243,8</w:t>
            </w:r>
          </w:p>
        </w:tc>
        <w:tc>
          <w:tcPr>
            <w:tcW w:w="1633" w:type="dxa"/>
            <w:tcBorders>
              <w:top w:val="nil"/>
              <w:bottom w:val="single" w:sz="4" w:space="0" w:color="auto"/>
            </w:tcBorders>
            <w:vAlign w:val="bottom"/>
          </w:tcPr>
          <w:p w:rsidR="005823A2" w:rsidRPr="00215433" w:rsidRDefault="005823A2" w:rsidP="00B1493B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195,7</w:t>
            </w:r>
          </w:p>
        </w:tc>
        <w:tc>
          <w:tcPr>
            <w:tcW w:w="1689" w:type="dxa"/>
            <w:tcBorders>
              <w:top w:val="nil"/>
              <w:bottom w:val="single" w:sz="4" w:space="0" w:color="auto"/>
            </w:tcBorders>
            <w:vAlign w:val="bottom"/>
          </w:tcPr>
          <w:p w:rsidR="005823A2" w:rsidRPr="000529CA" w:rsidRDefault="005823A2" w:rsidP="00B1493B">
            <w:pPr>
              <w:spacing w:before="70" w:after="7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657" w:type="dxa"/>
            <w:tcBorders>
              <w:top w:val="nil"/>
              <w:bottom w:val="single" w:sz="4" w:space="0" w:color="auto"/>
            </w:tcBorders>
            <w:vAlign w:val="bottom"/>
          </w:tcPr>
          <w:p w:rsidR="005823A2" w:rsidRPr="000529CA" w:rsidRDefault="005823A2" w:rsidP="00B1493B">
            <w:pPr>
              <w:spacing w:before="70" w:after="7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5823A2" w:rsidRPr="00CA0BB7" w:rsidTr="00B1493B">
        <w:trPr>
          <w:jc w:val="center"/>
        </w:trPr>
        <w:tc>
          <w:tcPr>
            <w:tcW w:w="2850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33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215433" w:rsidRDefault="005823A2" w:rsidP="00B1493B">
            <w:pPr>
              <w:keepNext/>
              <w:tabs>
                <w:tab w:val="left" w:pos="1082"/>
              </w:tabs>
              <w:spacing w:before="60" w:after="6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654,0</w:t>
            </w:r>
          </w:p>
        </w:tc>
        <w:tc>
          <w:tcPr>
            <w:tcW w:w="1633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689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657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5823A2" w:rsidRPr="00CA0BB7" w:rsidTr="00B1493B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338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keepNext/>
              <w:tabs>
                <w:tab w:val="left" w:pos="1082"/>
              </w:tabs>
              <w:spacing w:before="60" w:after="6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3 308,2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227,6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657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5823A2" w:rsidRPr="00CA0BB7" w:rsidTr="00D07B9C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338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keepNext/>
              <w:tabs>
                <w:tab w:val="left" w:pos="1082"/>
              </w:tabs>
              <w:spacing w:before="60" w:after="6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3 262,2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621,0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657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  <w:tr w:rsidR="005823A2" w:rsidRPr="00CA0BB7" w:rsidTr="00D07B9C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338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keepNext/>
              <w:tabs>
                <w:tab w:val="left" w:pos="1082"/>
              </w:tabs>
              <w:spacing w:before="60" w:after="6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627,2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657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</w:tr>
      <w:tr w:rsidR="005823A2" w:rsidRPr="00CA0BB7" w:rsidTr="00D07B9C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338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keepNext/>
              <w:tabs>
                <w:tab w:val="left" w:pos="1082"/>
              </w:tabs>
              <w:spacing w:before="60" w:after="6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1 475,6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657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5823A2" w:rsidRPr="00CA0BB7" w:rsidTr="00D07B9C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1338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keepNext/>
              <w:tabs>
                <w:tab w:val="left" w:pos="1082"/>
              </w:tabs>
              <w:spacing w:before="60" w:after="6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4 460,0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1 285,0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657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</w:tr>
      <w:tr w:rsidR="005823A2" w:rsidRPr="00CA0BB7" w:rsidTr="00D07B9C">
        <w:trPr>
          <w:jc w:val="center"/>
        </w:trPr>
        <w:tc>
          <w:tcPr>
            <w:tcW w:w="2850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B1493B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338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keepNext/>
              <w:tabs>
                <w:tab w:val="left" w:pos="1082"/>
              </w:tabs>
              <w:spacing w:before="60" w:after="6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2 090,6</w:t>
            </w:r>
          </w:p>
        </w:tc>
        <w:tc>
          <w:tcPr>
            <w:tcW w:w="1633" w:type="dxa"/>
            <w:tcBorders>
              <w:top w:val="nil"/>
              <w:bottom w:val="nil"/>
            </w:tcBorders>
            <w:vAlign w:val="bottom"/>
          </w:tcPr>
          <w:p w:rsidR="005823A2" w:rsidRPr="00215433" w:rsidRDefault="005823A2" w:rsidP="00B1493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748,9</w:t>
            </w:r>
          </w:p>
        </w:tc>
        <w:tc>
          <w:tcPr>
            <w:tcW w:w="1689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1657" w:type="dxa"/>
            <w:tcBorders>
              <w:top w:val="nil"/>
              <w:bottom w:val="nil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</w:tr>
      <w:tr w:rsidR="005823A2" w:rsidRPr="00CA0BB7" w:rsidTr="00D07B9C">
        <w:trPr>
          <w:jc w:val="center"/>
        </w:trPr>
        <w:tc>
          <w:tcPr>
            <w:tcW w:w="2850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CA0BB7" w:rsidRDefault="005823A2" w:rsidP="00B1493B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338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215433" w:rsidRDefault="005823A2" w:rsidP="00B1493B">
            <w:pPr>
              <w:keepNext/>
              <w:tabs>
                <w:tab w:val="left" w:pos="1082"/>
              </w:tabs>
              <w:spacing w:before="60" w:after="60" w:line="200" w:lineRule="exact"/>
              <w:ind w:right="2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1 649,9</w:t>
            </w:r>
          </w:p>
        </w:tc>
        <w:tc>
          <w:tcPr>
            <w:tcW w:w="1633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215433" w:rsidRDefault="005823A2" w:rsidP="00B1493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689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657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0529CA" w:rsidRDefault="005823A2" w:rsidP="00B1493B">
            <w:pPr>
              <w:spacing w:before="60" w:after="6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</w:tbl>
    <w:p w:rsidR="005823A2" w:rsidRPr="00CA0BB7" w:rsidRDefault="005823A2" w:rsidP="005823A2">
      <w:pPr>
        <w:spacing w:before="240" w:after="40" w:line="34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 w:rsidRPr="00CA0BB7">
        <w:rPr>
          <w:rFonts w:ascii="Arial" w:hAnsi="Arial" w:cs="Arial"/>
          <w:b/>
          <w:sz w:val="26"/>
          <w:szCs w:val="26"/>
        </w:rPr>
        <w:t xml:space="preserve">2.1.1. </w:t>
      </w:r>
      <w:r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5823A2" w:rsidRPr="00CA0BB7" w:rsidRDefault="005823A2" w:rsidP="005823A2">
      <w:pPr>
        <w:spacing w:before="60" w:after="100"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>
        <w:rPr>
          <w:sz w:val="26"/>
          <w:szCs w:val="26"/>
        </w:rPr>
        <w:t>январе-августе</w:t>
      </w:r>
      <w:r w:rsidRPr="00515466">
        <w:rPr>
          <w:sz w:val="26"/>
          <w:szCs w:val="26"/>
        </w:rPr>
        <w:t xml:space="preserve"> </w:t>
      </w:r>
      <w:r w:rsidRPr="00CE155A">
        <w:rPr>
          <w:kern w:val="24"/>
          <w:sz w:val="26"/>
        </w:rPr>
        <w:t>201</w:t>
      </w:r>
      <w:r>
        <w:rPr>
          <w:kern w:val="24"/>
          <w:sz w:val="26"/>
        </w:rPr>
        <w:t>8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>
        <w:rPr>
          <w:kern w:val="24"/>
          <w:sz w:val="26"/>
        </w:rPr>
        <w:br/>
      </w:r>
      <w:r w:rsidRPr="00EB1D53">
        <w:rPr>
          <w:spacing w:val="-2"/>
          <w:kern w:val="24"/>
          <w:sz w:val="26"/>
        </w:rPr>
        <w:t xml:space="preserve">в сопоставимых ценах </w:t>
      </w:r>
      <w:r>
        <w:rPr>
          <w:spacing w:val="-2"/>
          <w:kern w:val="24"/>
          <w:sz w:val="26"/>
        </w:rPr>
        <w:t>103</w:t>
      </w:r>
      <w:r w:rsidRPr="00EB1D53">
        <w:rPr>
          <w:spacing w:val="-2"/>
          <w:kern w:val="24"/>
          <w:sz w:val="26"/>
        </w:rPr>
        <w:t xml:space="preserve">% к уровню </w:t>
      </w:r>
      <w:r>
        <w:rPr>
          <w:sz w:val="26"/>
          <w:szCs w:val="26"/>
        </w:rPr>
        <w:t>января-августа</w:t>
      </w:r>
      <w:r w:rsidRPr="00515466">
        <w:rPr>
          <w:sz w:val="26"/>
          <w:szCs w:val="26"/>
        </w:rPr>
        <w:t xml:space="preserve"> </w:t>
      </w:r>
      <w:r w:rsidRPr="00EB1D53">
        <w:rPr>
          <w:spacing w:val="-2"/>
          <w:kern w:val="24"/>
          <w:sz w:val="26"/>
        </w:rPr>
        <w:t>201</w:t>
      </w:r>
      <w:r>
        <w:rPr>
          <w:spacing w:val="-2"/>
          <w:kern w:val="24"/>
          <w:sz w:val="26"/>
        </w:rPr>
        <w:t>7</w:t>
      </w:r>
      <w:r w:rsidRPr="00EB1D53">
        <w:rPr>
          <w:spacing w:val="-2"/>
          <w:kern w:val="24"/>
          <w:sz w:val="26"/>
        </w:rPr>
        <w:t> г. Удельный вес</w:t>
      </w:r>
      <w:r w:rsidRPr="00CA0BB7">
        <w:rPr>
          <w:kern w:val="24"/>
          <w:sz w:val="26"/>
        </w:rPr>
        <w:t xml:space="preserve"> </w:t>
      </w:r>
      <w:r w:rsidRPr="00EB1D53">
        <w:rPr>
          <w:spacing w:val="-2"/>
          <w:kern w:val="24"/>
          <w:sz w:val="26"/>
        </w:rPr>
        <w:t>этого вида деятельности в общем объеме промышленного производства составил</w:t>
      </w:r>
      <w:r>
        <w:rPr>
          <w:spacing w:val="-2"/>
          <w:kern w:val="24"/>
          <w:sz w:val="26"/>
        </w:rPr>
        <w:t xml:space="preserve"> 1,3</w:t>
      </w:r>
      <w:r w:rsidRPr="00EB1D53">
        <w:rPr>
          <w:spacing w:val="-2"/>
          <w:kern w:val="24"/>
          <w:sz w:val="26"/>
        </w:rPr>
        <w:t>%.</w:t>
      </w:r>
    </w:p>
    <w:p w:rsidR="005823A2" w:rsidRPr="00CA0BB7" w:rsidRDefault="005823A2" w:rsidP="005823A2">
      <w:pPr>
        <w:pStyle w:val="a4"/>
        <w:tabs>
          <w:tab w:val="left" w:pos="708"/>
        </w:tabs>
        <w:spacing w:before="120" w:after="80" w:line="22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30" w:after="3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70528" behindDoc="0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115570</wp:posOffset>
            </wp:positionV>
            <wp:extent cx="6362700" cy="1514475"/>
            <wp:effectExtent l="0" t="0" r="0" b="0"/>
            <wp:wrapNone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470624">
      <w:pPr>
        <w:spacing w:before="240" w:after="120" w:line="30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Добыча отдельных видов полезных ископаемых</w:t>
      </w:r>
    </w:p>
    <w:tbl>
      <w:tblPr>
        <w:tblW w:w="9079" w:type="dxa"/>
        <w:jc w:val="center"/>
        <w:tblInd w:w="614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637"/>
        <w:gridCol w:w="1007"/>
        <w:gridCol w:w="1008"/>
        <w:gridCol w:w="1134"/>
        <w:gridCol w:w="1146"/>
        <w:gridCol w:w="1147"/>
      </w:tblGrid>
      <w:tr w:rsidR="005823A2" w:rsidRPr="00CA0BB7" w:rsidTr="00D07B9C">
        <w:trPr>
          <w:cantSplit/>
          <w:trHeight w:val="411"/>
          <w:tblHeader/>
          <w:jc w:val="center"/>
        </w:trPr>
        <w:tc>
          <w:tcPr>
            <w:tcW w:w="3637" w:type="dxa"/>
            <w:vMerge w:val="restart"/>
            <w:tcBorders>
              <w:left w:val="single" w:sz="4" w:space="0" w:color="auto"/>
            </w:tcBorders>
          </w:tcPr>
          <w:p w:rsidR="005823A2" w:rsidRPr="004E008A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15" w:type="dxa"/>
            <w:gridSpan w:val="2"/>
          </w:tcPr>
          <w:p w:rsidR="005823A2" w:rsidRPr="00C02843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5823A2" w:rsidRPr="00C02843" w:rsidRDefault="005823A2" w:rsidP="00D07B9C">
            <w:pPr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93" w:type="dxa"/>
            <w:gridSpan w:val="2"/>
            <w:tcBorders>
              <w:right w:val="single" w:sz="4" w:space="0" w:color="auto"/>
            </w:tcBorders>
          </w:tcPr>
          <w:p w:rsidR="005823A2" w:rsidRPr="00714670" w:rsidRDefault="005823A2" w:rsidP="00D07B9C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714670">
              <w:rPr>
                <w:sz w:val="22"/>
                <w:szCs w:val="22"/>
              </w:rPr>
              <w:t xml:space="preserve"> 2018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5823A2" w:rsidRPr="00CA0BB7" w:rsidTr="00D07B9C">
        <w:trPr>
          <w:cantSplit/>
          <w:trHeight w:val="680"/>
          <w:tblHeader/>
          <w:jc w:val="center"/>
        </w:trPr>
        <w:tc>
          <w:tcPr>
            <w:tcW w:w="3637" w:type="dxa"/>
            <w:vMerge/>
            <w:tcBorders>
              <w:left w:val="single" w:sz="4" w:space="0" w:color="auto"/>
            </w:tcBorders>
          </w:tcPr>
          <w:p w:rsidR="005823A2" w:rsidRPr="004E008A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</w:tcPr>
          <w:p w:rsidR="005823A2" w:rsidRPr="004E008A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A35436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8" w:type="dxa"/>
          </w:tcPr>
          <w:p w:rsidR="005823A2" w:rsidRPr="004E008A" w:rsidRDefault="005823A2" w:rsidP="00D07B9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bottom"/>
          </w:tcPr>
          <w:p w:rsidR="005823A2" w:rsidRPr="00714670" w:rsidRDefault="005823A2" w:rsidP="00D07B9C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146" w:type="dxa"/>
            <w:tcBorders>
              <w:right w:val="single" w:sz="4" w:space="0" w:color="auto"/>
            </w:tcBorders>
          </w:tcPr>
          <w:p w:rsidR="005823A2" w:rsidRPr="00C02843" w:rsidRDefault="005823A2" w:rsidP="00D07B9C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2017 г.</w:t>
            </w:r>
          </w:p>
        </w:tc>
        <w:tc>
          <w:tcPr>
            <w:tcW w:w="1147" w:type="dxa"/>
            <w:tcBorders>
              <w:right w:val="single" w:sz="4" w:space="0" w:color="auto"/>
            </w:tcBorders>
          </w:tcPr>
          <w:p w:rsidR="005823A2" w:rsidRPr="00C02843" w:rsidRDefault="005823A2" w:rsidP="00D07B9C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июлю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2018 г.</w:t>
            </w:r>
          </w:p>
        </w:tc>
      </w:tr>
      <w:tr w:rsidR="005823A2" w:rsidRPr="00CA0BB7" w:rsidTr="00D07B9C">
        <w:trPr>
          <w:cantSplit/>
          <w:trHeight w:val="299"/>
          <w:jc w:val="center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23A2" w:rsidRPr="004E008A" w:rsidRDefault="005823A2" w:rsidP="00D517B3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1007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1 109      </w:t>
            </w:r>
          </w:p>
        </w:tc>
        <w:tc>
          <w:tcPr>
            <w:tcW w:w="100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140           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114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114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100,0           </w:t>
            </w:r>
          </w:p>
        </w:tc>
      </w:tr>
      <w:tr w:rsidR="005823A2" w:rsidRPr="00CA0BB7" w:rsidTr="00D07B9C">
        <w:trPr>
          <w:cantSplit/>
          <w:trHeight w:val="270"/>
          <w:jc w:val="center"/>
        </w:trPr>
        <w:tc>
          <w:tcPr>
            <w:tcW w:w="36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4E008A" w:rsidRDefault="005823A2" w:rsidP="00D517B3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Газ природный, млн.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135,5           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16,7 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114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114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100,0           </w:t>
            </w:r>
          </w:p>
        </w:tc>
      </w:tr>
      <w:tr w:rsidR="005823A2" w:rsidRPr="00CA0BB7" w:rsidTr="00D07B9C">
        <w:trPr>
          <w:cantSplit/>
          <w:trHeight w:val="270"/>
          <w:jc w:val="center"/>
        </w:trPr>
        <w:tc>
          <w:tcPr>
            <w:tcW w:w="36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4E008A" w:rsidRDefault="005823A2" w:rsidP="00D517B3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575             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75   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116,4           </w:t>
            </w:r>
          </w:p>
        </w:tc>
        <w:tc>
          <w:tcPr>
            <w:tcW w:w="114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117,2           </w:t>
            </w:r>
          </w:p>
        </w:tc>
        <w:tc>
          <w:tcPr>
            <w:tcW w:w="114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107,1           </w:t>
            </w:r>
          </w:p>
        </w:tc>
      </w:tr>
      <w:tr w:rsidR="005823A2" w:rsidRPr="00CA0BB7" w:rsidTr="00D07B9C">
        <w:trPr>
          <w:cantSplit/>
          <w:trHeight w:val="270"/>
          <w:jc w:val="center"/>
        </w:trPr>
        <w:tc>
          <w:tcPr>
            <w:tcW w:w="36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4E008A" w:rsidRDefault="005823A2" w:rsidP="00D517B3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Доломит некальцинированный</w:t>
            </w:r>
            <w:r w:rsidRPr="004E00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тыс. т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1 359,9         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203,6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119,7           </w:t>
            </w:r>
          </w:p>
        </w:tc>
        <w:tc>
          <w:tcPr>
            <w:tcW w:w="114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94,9            </w:t>
            </w:r>
          </w:p>
        </w:tc>
        <w:tc>
          <w:tcPr>
            <w:tcW w:w="114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119,8           </w:t>
            </w:r>
          </w:p>
        </w:tc>
      </w:tr>
      <w:tr w:rsidR="005823A2" w:rsidRPr="00CA0BB7" w:rsidTr="00D07B9C">
        <w:trPr>
          <w:cantSplit/>
          <w:trHeight w:val="283"/>
          <w:jc w:val="center"/>
        </w:trPr>
        <w:tc>
          <w:tcPr>
            <w:tcW w:w="36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4E008A" w:rsidRDefault="005823A2" w:rsidP="00D517B3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Пески строительные,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3 687           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622  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114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113,3           </w:t>
            </w:r>
          </w:p>
        </w:tc>
        <w:tc>
          <w:tcPr>
            <w:tcW w:w="114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100,5           </w:t>
            </w:r>
          </w:p>
        </w:tc>
      </w:tr>
      <w:tr w:rsidR="005823A2" w:rsidRPr="00CA0BB7" w:rsidTr="00D07B9C">
        <w:trPr>
          <w:cantSplit/>
          <w:trHeight w:val="283"/>
          <w:jc w:val="center"/>
        </w:trPr>
        <w:tc>
          <w:tcPr>
            <w:tcW w:w="36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4E008A" w:rsidRDefault="005823A2" w:rsidP="00D517B3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 xml:space="preserve">Гранулы, крошка и порошок из камня; галька, гравий, щебень </w:t>
            </w:r>
            <w:r w:rsidRPr="004E008A">
              <w:rPr>
                <w:sz w:val="22"/>
                <w:szCs w:val="22"/>
              </w:rPr>
              <w:br/>
              <w:t>или камень дробленый,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11 857          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1 658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114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114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102,7           </w:t>
            </w:r>
          </w:p>
        </w:tc>
      </w:tr>
      <w:tr w:rsidR="005823A2" w:rsidRPr="00CA0BB7" w:rsidTr="00D07B9C">
        <w:trPr>
          <w:cantSplit/>
          <w:trHeight w:val="283"/>
          <w:jc w:val="center"/>
        </w:trPr>
        <w:tc>
          <w:tcPr>
            <w:tcW w:w="36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4E008A" w:rsidRDefault="005823A2" w:rsidP="00D517B3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DF7787">
              <w:rPr>
                <w:sz w:val="22"/>
                <w:szCs w:val="22"/>
              </w:rPr>
              <w:t>Торф, тыс. т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2 492,1         </w:t>
            </w:r>
          </w:p>
        </w:tc>
        <w:tc>
          <w:tcPr>
            <w:tcW w:w="1008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481,7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118,0           </w:t>
            </w:r>
          </w:p>
        </w:tc>
        <w:tc>
          <w:tcPr>
            <w:tcW w:w="114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88,2            </w:t>
            </w:r>
          </w:p>
        </w:tc>
        <w:tc>
          <w:tcPr>
            <w:tcW w:w="114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195,8           </w:t>
            </w:r>
          </w:p>
        </w:tc>
      </w:tr>
      <w:tr w:rsidR="005823A2" w:rsidRPr="00CA0BB7" w:rsidTr="00D07B9C">
        <w:trPr>
          <w:cantSplit/>
          <w:trHeight w:val="283"/>
          <w:jc w:val="center"/>
        </w:trPr>
        <w:tc>
          <w:tcPr>
            <w:tcW w:w="363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4E008A" w:rsidRDefault="005823A2" w:rsidP="00D517B3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Соль для промышленных целей, тыс. т</w:t>
            </w:r>
          </w:p>
        </w:tc>
        <w:tc>
          <w:tcPr>
            <w:tcW w:w="1007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1 499,3         </w:t>
            </w:r>
          </w:p>
        </w:tc>
        <w:tc>
          <w:tcPr>
            <w:tcW w:w="1008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303,1           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111,1           </w:t>
            </w:r>
          </w:p>
        </w:tc>
        <w:tc>
          <w:tcPr>
            <w:tcW w:w="114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135,0           </w:t>
            </w:r>
          </w:p>
        </w:tc>
        <w:tc>
          <w:tcPr>
            <w:tcW w:w="114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2B6F21">
              <w:rPr>
                <w:sz w:val="22"/>
                <w:szCs w:val="22"/>
              </w:rPr>
              <w:t xml:space="preserve">136,6           </w:t>
            </w:r>
          </w:p>
        </w:tc>
      </w:tr>
    </w:tbl>
    <w:p w:rsidR="005823A2" w:rsidRPr="00CA0BB7" w:rsidRDefault="005823A2" w:rsidP="005823A2">
      <w:pPr>
        <w:pStyle w:val="ac"/>
        <w:spacing w:before="360" w:after="60" w:line="30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 w:rsidRPr="00CA0BB7">
        <w:rPr>
          <w:rFonts w:ascii="Arial" w:hAnsi="Arial" w:cs="Arial"/>
          <w:b/>
          <w:bCs/>
          <w:szCs w:val="26"/>
        </w:rPr>
        <w:t>2.1.2. Обрабатывающая промышленность</w:t>
      </w:r>
    </w:p>
    <w:p w:rsidR="005823A2" w:rsidRPr="00CA0BB7" w:rsidRDefault="005823A2" w:rsidP="005823A2">
      <w:pPr>
        <w:pStyle w:val="ac"/>
        <w:spacing w:before="60" w:line="34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январе-августе</w:t>
      </w:r>
      <w:r w:rsidRPr="00515466">
        <w:rPr>
          <w:szCs w:val="26"/>
        </w:rPr>
        <w:t xml:space="preserve"> </w:t>
      </w:r>
      <w:r w:rsidRPr="00CA0BB7">
        <w:rPr>
          <w:szCs w:val="26"/>
        </w:rPr>
        <w:t>201</w:t>
      </w:r>
      <w:r>
        <w:rPr>
          <w:szCs w:val="26"/>
        </w:rPr>
        <w:t>8</w:t>
      </w:r>
      <w:r w:rsidRPr="00CA0BB7">
        <w:rPr>
          <w:szCs w:val="26"/>
        </w:rPr>
        <w:t> г</w:t>
      </w:r>
      <w:r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>
        <w:rPr>
          <w:szCs w:val="26"/>
        </w:rPr>
        <w:br/>
      </w:r>
      <w:r w:rsidRPr="00CA0BB7">
        <w:rPr>
          <w:szCs w:val="26"/>
        </w:rPr>
        <w:t>с</w:t>
      </w:r>
      <w:r>
        <w:rPr>
          <w:szCs w:val="26"/>
        </w:rPr>
        <w:t xml:space="preserve"> январем-августом </w:t>
      </w:r>
      <w:r w:rsidRPr="00CA0BB7">
        <w:rPr>
          <w:szCs w:val="26"/>
        </w:rPr>
        <w:t>201</w:t>
      </w:r>
      <w:r>
        <w:rPr>
          <w:szCs w:val="26"/>
        </w:rPr>
        <w:t>7</w:t>
      </w:r>
      <w:r w:rsidRPr="00CA0BB7">
        <w:rPr>
          <w:szCs w:val="26"/>
        </w:rPr>
        <w:t> г</w:t>
      </w:r>
      <w:r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>
        <w:rPr>
          <w:szCs w:val="26"/>
        </w:rPr>
        <w:t xml:space="preserve"> 107,4</w:t>
      </w:r>
      <w:r w:rsidRPr="00CA0BB7">
        <w:rPr>
          <w:szCs w:val="26"/>
        </w:rPr>
        <w:t>%. На долю этого вида деятельности приходилось</w:t>
      </w:r>
      <w:r>
        <w:rPr>
          <w:szCs w:val="26"/>
        </w:rPr>
        <w:t xml:space="preserve"> 88,6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5823A2">
      <w:pPr>
        <w:spacing w:after="60"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Pr="00CA0BB7">
        <w:rPr>
          <w:sz w:val="26"/>
          <w:szCs w:val="26"/>
        </w:rPr>
        <w:t>(</w:t>
      </w:r>
      <w:r>
        <w:rPr>
          <w:sz w:val="26"/>
          <w:szCs w:val="26"/>
        </w:rPr>
        <w:t>22,5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январе-августе</w:t>
      </w:r>
      <w:r w:rsidRPr="00515466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составил</w:t>
      </w:r>
      <w:r>
        <w:rPr>
          <w:sz w:val="26"/>
          <w:szCs w:val="26"/>
        </w:rPr>
        <w:t xml:space="preserve"> 104,3</w:t>
      </w:r>
      <w:r w:rsidRPr="00CA0BB7">
        <w:rPr>
          <w:sz w:val="26"/>
          <w:szCs w:val="26"/>
        </w:rPr>
        <w:t>%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к</w:t>
      </w:r>
      <w:r>
        <w:rPr>
          <w:sz w:val="26"/>
          <w:szCs w:val="26"/>
        </w:rPr>
        <w:t xml:space="preserve"> январю-августу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</w:p>
    <w:p w:rsidR="005823A2" w:rsidRPr="00CA0BB7" w:rsidRDefault="005823A2" w:rsidP="005823A2">
      <w:pPr>
        <w:pStyle w:val="a4"/>
        <w:tabs>
          <w:tab w:val="left" w:pos="708"/>
        </w:tabs>
        <w:spacing w:before="120" w:after="4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154686" distL="205740" distR="198755" simplePos="0" relativeHeight="251673600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179070</wp:posOffset>
            </wp:positionV>
            <wp:extent cx="6115050" cy="1876425"/>
            <wp:effectExtent l="0" t="0" r="0" b="0"/>
            <wp:wrapNone/>
            <wp:docPr id="10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c"/>
        <w:spacing w:before="120" w:after="320" w:line="240" w:lineRule="exact"/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продуктов питания и напитков </w:t>
      </w:r>
    </w:p>
    <w:tbl>
      <w:tblPr>
        <w:tblW w:w="8949" w:type="dxa"/>
        <w:jc w:val="center"/>
        <w:tblInd w:w="331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409"/>
        <w:gridCol w:w="1109"/>
        <w:gridCol w:w="1192"/>
        <w:gridCol w:w="1124"/>
        <w:gridCol w:w="1060"/>
        <w:gridCol w:w="1055"/>
      </w:tblGrid>
      <w:tr w:rsidR="005823A2" w:rsidRPr="00777BEE" w:rsidTr="00D07B9C">
        <w:trPr>
          <w:cantSplit/>
          <w:trHeight w:val="550"/>
          <w:tblHeader/>
          <w:jc w:val="center"/>
        </w:trPr>
        <w:tc>
          <w:tcPr>
            <w:tcW w:w="3409" w:type="dxa"/>
            <w:vMerge w:val="restart"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3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823A2" w:rsidRPr="00C02843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02843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январю-августу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714670" w:rsidRDefault="005823A2" w:rsidP="00D07B9C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  <w:r w:rsidRPr="00714670">
              <w:rPr>
                <w:sz w:val="22"/>
                <w:szCs w:val="22"/>
              </w:rPr>
              <w:t>2018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5823A2" w:rsidRPr="00777BEE" w:rsidTr="00D07B9C">
        <w:trPr>
          <w:cantSplit/>
          <w:trHeight w:val="426"/>
          <w:tblHeader/>
          <w:jc w:val="center"/>
        </w:trPr>
        <w:tc>
          <w:tcPr>
            <w:tcW w:w="3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5823A2" w:rsidRPr="004E008A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2" w:type="dxa"/>
            <w:tcBorders>
              <w:bottom w:val="single" w:sz="4" w:space="0" w:color="auto"/>
              <w:right w:val="single" w:sz="4" w:space="0" w:color="auto"/>
            </w:tcBorders>
          </w:tcPr>
          <w:p w:rsidR="005823A2" w:rsidRPr="004E008A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714670" w:rsidRDefault="005823A2" w:rsidP="00D07B9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02843" w:rsidRDefault="005823A2" w:rsidP="00D07B9C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августу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2017 г.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02843" w:rsidRDefault="005823A2" w:rsidP="00D07B9C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2018 г.</w:t>
            </w:r>
          </w:p>
        </w:tc>
      </w:tr>
      <w:tr w:rsidR="005823A2" w:rsidRPr="00406F8F" w:rsidTr="00D07B9C">
        <w:trPr>
          <w:cantSplit/>
          <w:trHeight w:val="284"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</w:t>
            </w:r>
            <w:r w:rsidRPr="00A12EE3">
              <w:rPr>
                <w:rFonts w:ascii="Times New Roman" w:hAnsi="Times New Roman"/>
                <w:sz w:val="18"/>
                <w:szCs w:val="18"/>
                <w:vertAlign w:val="superscript"/>
              </w:rPr>
              <w:t>1)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5823A2" w:rsidRPr="006E2683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651,7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6E2683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79,7</w:t>
            </w:r>
          </w:p>
        </w:tc>
        <w:tc>
          <w:tcPr>
            <w:tcW w:w="11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6E2683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106,7</w:t>
            </w:r>
          </w:p>
        </w:tc>
        <w:tc>
          <w:tcPr>
            <w:tcW w:w="10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6E2683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102,1</w:t>
            </w:r>
          </w:p>
        </w:tc>
        <w:tc>
          <w:tcPr>
            <w:tcW w:w="10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6E2683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108,6</w:t>
            </w:r>
          </w:p>
        </w:tc>
      </w:tr>
      <w:tr w:rsidR="005823A2" w:rsidRPr="00406F8F" w:rsidTr="00D07B9C">
        <w:trPr>
          <w:cantSplit/>
          <w:trHeight w:val="70"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517B3">
            <w:pPr>
              <w:pStyle w:val="xl40"/>
              <w:spacing w:before="40" w:after="4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5823A2" w:rsidRPr="006E2683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6E2683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6E2683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6E2683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6E2683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23A2" w:rsidRPr="00406F8F" w:rsidTr="00D07B9C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517B3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139,1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16,6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103,8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</w:tr>
      <w:tr w:rsidR="005823A2" w:rsidRPr="00406F8F" w:rsidTr="00D07B9C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517B3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130,7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18,2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112,2           </w:t>
            </w:r>
          </w:p>
        </w:tc>
      </w:tr>
      <w:tr w:rsidR="005823A2" w:rsidRPr="00406F8F" w:rsidTr="00D07B9C">
        <w:trPr>
          <w:cantSplit/>
          <w:trHeight w:val="241"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B0478A" w:rsidRDefault="005823A2" w:rsidP="00D517B3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  <w:r w:rsidRPr="00F56E76">
              <w:rPr>
                <w:rFonts w:ascii="Times New Roman" w:hAnsi="Times New Roman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337,7</w:t>
            </w:r>
            <w:r w:rsidRPr="002B6F21"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39,3</w:t>
            </w:r>
            <w:r w:rsidRPr="002B6F21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107,6</w:t>
            </w:r>
            <w:r w:rsidRPr="002B6F21"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100,3</w:t>
            </w:r>
            <w:r w:rsidRPr="002B6F21"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110,3</w:t>
            </w:r>
            <w:r w:rsidRPr="002B6F21"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148,6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20,6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101,6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свинины, тонн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20 278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2 521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Продукты готовые и консервированные из мяса крупного рогатого скота, тонн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5 487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832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84,8 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114,3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151,3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58,1 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8,2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112,9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123,0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117,4           </w:t>
            </w:r>
          </w:p>
        </w:tc>
      </w:tr>
      <w:tr w:rsidR="005823A2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Default="005823A2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89,5 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11,8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120,4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128,0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B6F21" w:rsidRDefault="005823A2" w:rsidP="00D517B3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B6F21">
              <w:rPr>
                <w:rFonts w:ascii="Times New Roman" w:hAnsi="Times New Roman"/>
                <w:sz w:val="22"/>
                <w:szCs w:val="22"/>
              </w:rPr>
              <w:t xml:space="preserve">91,0 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171,2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34,3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226,5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177,1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7,9  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75,9 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61,0 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в 3,3р.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1 358,9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169,5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96,2 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в пересчете на обезжиренное молоко,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75,7 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8,9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66,8 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84,2 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110,9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114,4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15,6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105,4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97,6 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76,8 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9,5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94,3 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91,5 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Сыры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132,4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17,3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114,0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98,4 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</w:t>
            </w:r>
            <w:r>
              <w:rPr>
                <w:rFonts w:ascii="Times New Roman" w:hAnsi="Times New Roman"/>
                <w:sz w:val="22"/>
                <w:szCs w:val="22"/>
              </w:rPr>
              <w:t>ко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и сливки</w:t>
            </w:r>
            <w:r w:rsidRPr="002773F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сгущенные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br/>
              <w:t>не в твердых формах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>57</w:t>
            </w:r>
            <w:r>
              <w:rPr>
                <w:sz w:val="22"/>
                <w:szCs w:val="22"/>
              </w:rPr>
              <w:t>,0</w:t>
            </w:r>
            <w:r w:rsidRPr="009934A4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6,2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54,4 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84,4 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403,1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52,7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82,4 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83,7 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137,2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25,4 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77,4 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113,4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257,0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хмалы (кроме модифицированных),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7,6  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0,2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163,0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263,6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62,1 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181,4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,0</w:t>
            </w:r>
            <w:r w:rsidRPr="009934A4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101,9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,0</w:t>
            </w:r>
            <w:r w:rsidRPr="009934A4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184,4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66,7 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0,1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45,5 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152,8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32,0 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шоколада и сахара, 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41,2 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5,9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100,6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в 3,2р.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Майонезы, соусы эмульгированные прочие,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109" w:type="dxa"/>
            <w:tcBorders>
              <w:top w:val="nil"/>
              <w:bottom w:val="nil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11,9            </w:t>
            </w:r>
          </w:p>
        </w:tc>
        <w:tc>
          <w:tcPr>
            <w:tcW w:w="11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91,2 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180,0           </w:t>
            </w:r>
          </w:p>
        </w:tc>
      </w:tr>
      <w:tr w:rsidR="00D517B3" w:rsidRPr="00CA0BB7" w:rsidTr="00D517B3">
        <w:trPr>
          <w:cantSplit/>
          <w:jc w:val="center"/>
        </w:trPr>
        <w:tc>
          <w:tcPr>
            <w:tcW w:w="340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517B3" w:rsidRPr="00CA0BB7" w:rsidRDefault="00D517B3" w:rsidP="00D517B3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Соль пищевая поваренная,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109" w:type="dxa"/>
            <w:tcBorders>
              <w:top w:val="nil"/>
              <w:bottom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302,9           </w:t>
            </w:r>
          </w:p>
        </w:tc>
        <w:tc>
          <w:tcPr>
            <w:tcW w:w="119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38,6            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106,5           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7B3" w:rsidRPr="009934A4" w:rsidRDefault="00D517B3" w:rsidP="00D517B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103,0           </w:t>
            </w:r>
          </w:p>
        </w:tc>
      </w:tr>
    </w:tbl>
    <w:p w:rsidR="005823A2" w:rsidRPr="00F56E76" w:rsidRDefault="005823A2" w:rsidP="005823A2">
      <w:pPr>
        <w:spacing w:line="160" w:lineRule="atLeast"/>
        <w:rPr>
          <w:b/>
          <w:bCs/>
          <w:sz w:val="16"/>
          <w:szCs w:val="16"/>
        </w:rPr>
      </w:pPr>
      <w:r w:rsidRPr="00F56E76">
        <w:rPr>
          <w:b/>
          <w:bCs/>
          <w:sz w:val="16"/>
          <w:szCs w:val="16"/>
        </w:rPr>
        <w:t>_______________</w:t>
      </w:r>
    </w:p>
    <w:p w:rsidR="005823A2" w:rsidRDefault="005823A2" w:rsidP="005823A2">
      <w:pPr>
        <w:pStyle w:val="aff4"/>
        <w:numPr>
          <w:ilvl w:val="0"/>
          <w:numId w:val="20"/>
        </w:numPr>
        <w:spacing w:before="40" w:line="160" w:lineRule="atLeast"/>
        <w:ind w:left="284" w:firstLine="283"/>
        <w:jc w:val="both"/>
        <w:rPr>
          <w:bCs/>
          <w:sz w:val="18"/>
          <w:szCs w:val="18"/>
        </w:rPr>
      </w:pPr>
      <w:r w:rsidRPr="005B6AEC">
        <w:rPr>
          <w:bCs/>
          <w:sz w:val="18"/>
          <w:szCs w:val="18"/>
        </w:rPr>
        <w:t>Данные приведены с учетом расчетных данных по производству мяса птицы сельскохозяйственными организациями.</w:t>
      </w:r>
    </w:p>
    <w:tbl>
      <w:tblPr>
        <w:tblW w:w="8943" w:type="dxa"/>
        <w:jc w:val="center"/>
        <w:tblInd w:w="372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403"/>
        <w:gridCol w:w="1257"/>
        <w:gridCol w:w="1038"/>
        <w:gridCol w:w="1248"/>
        <w:gridCol w:w="1064"/>
        <w:gridCol w:w="933"/>
      </w:tblGrid>
      <w:tr w:rsidR="005823A2" w:rsidRPr="00C02843" w:rsidTr="00D07B9C">
        <w:trPr>
          <w:cantSplit/>
          <w:trHeight w:val="550"/>
          <w:tblHeader/>
          <w:jc w:val="center"/>
        </w:trPr>
        <w:tc>
          <w:tcPr>
            <w:tcW w:w="3403" w:type="dxa"/>
            <w:vMerge w:val="restart"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29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823A2" w:rsidRPr="00C02843" w:rsidRDefault="005823A2" w:rsidP="00D07B9C">
            <w:pPr>
              <w:spacing w:before="2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02843" w:rsidRDefault="005823A2" w:rsidP="00D07B9C">
            <w:pPr>
              <w:spacing w:before="2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январю-августу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714670" w:rsidRDefault="005823A2" w:rsidP="00D07B9C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714670">
              <w:rPr>
                <w:sz w:val="22"/>
                <w:szCs w:val="22"/>
              </w:rPr>
              <w:t xml:space="preserve"> 2018 г.</w:t>
            </w:r>
            <w:r w:rsidRPr="00714670">
              <w:rPr>
                <w:sz w:val="22"/>
                <w:szCs w:val="22"/>
              </w:rPr>
              <w:br/>
              <w:t>в % к</w:t>
            </w:r>
          </w:p>
        </w:tc>
      </w:tr>
      <w:tr w:rsidR="005823A2" w:rsidRPr="00C02843" w:rsidTr="00D07B9C">
        <w:trPr>
          <w:cantSplit/>
          <w:trHeight w:val="502"/>
          <w:tblHeader/>
          <w:jc w:val="center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D07B9C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5823A2" w:rsidRPr="004E008A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8" w:type="dxa"/>
            <w:tcBorders>
              <w:bottom w:val="single" w:sz="4" w:space="0" w:color="auto"/>
              <w:right w:val="single" w:sz="4" w:space="0" w:color="auto"/>
            </w:tcBorders>
          </w:tcPr>
          <w:p w:rsidR="005823A2" w:rsidRPr="004E008A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E155A" w:rsidRDefault="005823A2" w:rsidP="00D07B9C">
            <w:pPr>
              <w:tabs>
                <w:tab w:val="left" w:pos="1560"/>
              </w:tabs>
              <w:spacing w:before="20" w:line="22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02843" w:rsidRDefault="005823A2" w:rsidP="00D07B9C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августу </w:t>
            </w:r>
            <w:r>
              <w:rPr>
                <w:sz w:val="22"/>
                <w:szCs w:val="22"/>
              </w:rPr>
              <w:br/>
            </w:r>
            <w:r w:rsidRPr="00714670">
              <w:rPr>
                <w:sz w:val="22"/>
                <w:szCs w:val="22"/>
              </w:rPr>
              <w:t>2017 г.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4E008A" w:rsidRDefault="005823A2" w:rsidP="00D07B9C">
            <w:pPr>
              <w:spacing w:before="20" w:after="2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>
              <w:rPr>
                <w:sz w:val="22"/>
                <w:szCs w:val="22"/>
              </w:rPr>
              <w:br/>
              <w:t xml:space="preserve">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6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257" w:type="dxa"/>
            <w:tcBorders>
              <w:top w:val="nil"/>
              <w:bottom w:val="nil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209             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24             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128,2           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88,9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6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Водка и питьевой спирт,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1257" w:type="dxa"/>
            <w:tcBorders>
              <w:top w:val="nil"/>
              <w:bottom w:val="nil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8 490           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1 186          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111,7           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131,3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6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257" w:type="dxa"/>
            <w:tcBorders>
              <w:top w:val="nil"/>
              <w:bottom w:val="nil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1 024           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169            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117,2           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116,6           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117,4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6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виноградные натуральные (кроме игристого), тыс. дал</w:t>
            </w:r>
          </w:p>
        </w:tc>
        <w:tc>
          <w:tcPr>
            <w:tcW w:w="1257" w:type="dxa"/>
            <w:tcBorders>
              <w:top w:val="nil"/>
              <w:bottom w:val="nil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2 156           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290            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104,3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6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257" w:type="dxa"/>
            <w:tcBorders>
              <w:top w:val="nil"/>
              <w:bottom w:val="nil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3 765           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478            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94,4            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88,5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6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257" w:type="dxa"/>
            <w:tcBorders>
              <w:top w:val="nil"/>
              <w:bottom w:val="nil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33 164          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4 994          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119,2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6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257" w:type="dxa"/>
            <w:tcBorders>
              <w:top w:val="nil"/>
              <w:bottom w:val="nil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81,7            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  <w:r w:rsidRPr="009934A4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88,3            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73,9            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134,8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</w:tcBorders>
          </w:tcPr>
          <w:p w:rsidR="005823A2" w:rsidRPr="00CA0BB7" w:rsidRDefault="005823A2" w:rsidP="00D07B9C">
            <w:pPr>
              <w:pStyle w:val="xl40"/>
              <w:spacing w:before="6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неароматизированные, млн. дал</w:t>
            </w:r>
          </w:p>
        </w:tc>
        <w:tc>
          <w:tcPr>
            <w:tcW w:w="1257" w:type="dxa"/>
            <w:tcBorders>
              <w:top w:val="nil"/>
              <w:bottom w:val="nil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20,4            </w:t>
            </w:r>
          </w:p>
        </w:tc>
        <w:tc>
          <w:tcPr>
            <w:tcW w:w="103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113,4           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110,0           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127,5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5823A2" w:rsidRPr="00CA0BB7" w:rsidRDefault="005823A2" w:rsidP="00D07B9C">
            <w:pPr>
              <w:pStyle w:val="xl40"/>
              <w:spacing w:before="6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Напитки безалкогольные прочие,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257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32,9            </w:t>
            </w:r>
          </w:p>
        </w:tc>
        <w:tc>
          <w:tcPr>
            <w:tcW w:w="103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123,1           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9934A4" w:rsidRDefault="005823A2" w:rsidP="00D07B9C">
            <w:pPr>
              <w:spacing w:before="6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934A4">
              <w:rPr>
                <w:sz w:val="22"/>
                <w:szCs w:val="22"/>
              </w:rPr>
              <w:t xml:space="preserve">88,4            </w:t>
            </w:r>
          </w:p>
        </w:tc>
      </w:tr>
    </w:tbl>
    <w:p w:rsidR="005823A2" w:rsidRPr="00CA0BB7" w:rsidRDefault="005823A2" w:rsidP="005823A2">
      <w:pPr>
        <w:spacing w:before="240" w:after="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909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121"/>
        <w:gridCol w:w="1151"/>
        <w:gridCol w:w="6"/>
        <w:gridCol w:w="1408"/>
        <w:gridCol w:w="1405"/>
      </w:tblGrid>
      <w:tr w:rsidR="005823A2" w:rsidRPr="00CA0BB7" w:rsidTr="00D07B9C">
        <w:trPr>
          <w:cantSplit/>
          <w:trHeight w:val="225"/>
          <w:tblHeader/>
        </w:trPr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0" w:after="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7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0" w:after="0" w:line="200" w:lineRule="exact"/>
              <w:ind w:left="57" w:right="454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CA0BB7">
              <w:rPr>
                <w:rFonts w:ascii="Times New Roman" w:eastAsia="Times New Roman" w:hAnsi="Times New Roman"/>
                <w:sz w:val="22"/>
              </w:rPr>
              <w:t xml:space="preserve">На 1 </w:t>
            </w:r>
            <w:r>
              <w:rPr>
                <w:rFonts w:ascii="Times New Roman" w:eastAsia="Times New Roman" w:hAnsi="Times New Roman"/>
                <w:sz w:val="22"/>
              </w:rPr>
              <w:t xml:space="preserve">сентября </w:t>
            </w:r>
            <w:r w:rsidRPr="00CA0BB7">
              <w:rPr>
                <w:rFonts w:ascii="Times New Roman" w:eastAsia="Times New Roman" w:hAnsi="Times New Roman"/>
                <w:sz w:val="22"/>
              </w:rPr>
              <w:t>201</w:t>
            </w:r>
            <w:r>
              <w:rPr>
                <w:rFonts w:ascii="Times New Roman" w:eastAsia="Times New Roman" w:hAnsi="Times New Roman"/>
                <w:sz w:val="22"/>
              </w:rPr>
              <w:t>8</w:t>
            </w:r>
            <w:r w:rsidRPr="00CA0BB7">
              <w:rPr>
                <w:rFonts w:ascii="Times New Roman" w:eastAsia="Times New Roman" w:hAnsi="Times New Roman"/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60"/>
          <w:tblHeader/>
        </w:trPr>
        <w:tc>
          <w:tcPr>
            <w:tcW w:w="5121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0" w:after="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1" w:type="dxa"/>
            <w:vMerge w:val="restart"/>
            <w:tcBorders>
              <w:top w:val="single" w:sz="4" w:space="0" w:color="auto"/>
            </w:tcBorders>
          </w:tcPr>
          <w:p w:rsidR="005823A2" w:rsidRPr="00CA0BB7" w:rsidRDefault="005823A2" w:rsidP="00D07B9C">
            <w:pPr>
              <w:pStyle w:val="xl40"/>
              <w:spacing w:before="0" w:after="0" w:line="200" w:lineRule="exact"/>
              <w:ind w:left="86" w:hanging="86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CA0BB7"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28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pStyle w:val="xl40"/>
              <w:spacing w:before="0" w:after="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CA0BB7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5823A2" w:rsidRPr="00CA0BB7" w:rsidTr="00D07B9C">
        <w:trPr>
          <w:cantSplit/>
          <w:trHeight w:val="225"/>
          <w:tblHeader/>
        </w:trPr>
        <w:tc>
          <w:tcPr>
            <w:tcW w:w="5121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0" w:after="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5823A2" w:rsidRPr="00CA0BB7" w:rsidRDefault="005823A2" w:rsidP="00D07B9C">
            <w:pPr>
              <w:pStyle w:val="xl40"/>
              <w:spacing w:before="0" w:after="0" w:line="20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14" w:type="dxa"/>
            <w:gridSpan w:val="2"/>
            <w:tcBorders>
              <w:top w:val="nil"/>
              <w:bottom w:val="single" w:sz="4" w:space="0" w:color="auto"/>
            </w:tcBorders>
          </w:tcPr>
          <w:p w:rsidR="005823A2" w:rsidRPr="00CA0BB7" w:rsidRDefault="005823A2" w:rsidP="00D07B9C">
            <w:pPr>
              <w:spacing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40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>1</w:t>
            </w:r>
            <w:r>
              <w:rPr>
                <w:sz w:val="22"/>
              </w:rPr>
              <w:t xml:space="preserve"> августа</w:t>
            </w:r>
            <w:r w:rsidRPr="00CA0BB7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70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6,8             </w:t>
            </w:r>
          </w:p>
        </w:tc>
        <w:tc>
          <w:tcPr>
            <w:tcW w:w="140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16,4            </w:t>
            </w:r>
          </w:p>
        </w:tc>
        <w:tc>
          <w:tcPr>
            <w:tcW w:w="140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98,2 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pStyle w:val="xl40"/>
              <w:spacing w:before="48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pStyle w:val="xl40"/>
              <w:spacing w:before="48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pStyle w:val="xl40"/>
              <w:spacing w:before="48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11,0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89,4 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17,0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129,9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9,1 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91,4 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443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18,4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72,1 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мяса крупного рогатого скота, тонн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805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117,5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96,9 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Рыба и морепродукты пищевые, включая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рыбные консервы,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34,4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130,1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17,3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172,2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103,1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9,3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47,6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125,7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75,4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114,4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19,7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11,6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90,4 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на обезжиренное молоко,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,0</w:t>
            </w:r>
            <w:r w:rsidRPr="00B345D2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31,2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82,7 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28,8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214,8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97,1 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40,8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70,0            </w:t>
            </w:r>
          </w:p>
        </w:tc>
      </w:tr>
      <w:tr w:rsidR="005823A2" w:rsidRPr="00CA0BB7" w:rsidTr="00D517B3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Сыры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12,3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74,6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96,4            </w:t>
            </w:r>
          </w:p>
        </w:tc>
      </w:tr>
      <w:tr w:rsidR="005823A2" w:rsidRPr="00CA0BB7" w:rsidTr="00D517B3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8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</w:t>
            </w:r>
            <w:r>
              <w:rPr>
                <w:rFonts w:ascii="Times New Roman" w:hAnsi="Times New Roman"/>
                <w:sz w:val="22"/>
                <w:szCs w:val="22"/>
              </w:rPr>
              <w:t>ко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и сливки</w:t>
            </w:r>
            <w:r w:rsidRPr="002773F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сгущенные не в твердых формах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157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5,9             </w:t>
            </w:r>
          </w:p>
        </w:tc>
        <w:tc>
          <w:tcPr>
            <w:tcW w:w="1408" w:type="dxa"/>
            <w:tcBorders>
              <w:top w:val="nil"/>
              <w:bottom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87,7            </w:t>
            </w:r>
          </w:p>
        </w:tc>
        <w:tc>
          <w:tcPr>
            <w:tcW w:w="140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B345D2" w:rsidRDefault="005823A2" w:rsidP="00D07B9C">
            <w:pPr>
              <w:spacing w:before="48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90,5            </w:t>
            </w:r>
          </w:p>
        </w:tc>
      </w:tr>
      <w:tr w:rsidR="005823A2" w:rsidRPr="00CA0BB7" w:rsidTr="00D517B3">
        <w:trPr>
          <w:cantSplit/>
          <w:trHeight w:val="225"/>
        </w:trPr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>Мука, тыс. т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31,4            </w:t>
            </w:r>
          </w:p>
        </w:tc>
        <w:tc>
          <w:tcPr>
            <w:tcW w:w="140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62,8            </w:t>
            </w:r>
          </w:p>
        </w:tc>
        <w:tc>
          <w:tcPr>
            <w:tcW w:w="140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96,9 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84,8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123,5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Крахмалы (кроме модифицированных),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132,4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59,3 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115,3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136,8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26,8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36,7 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сахара,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93,4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124,9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Майонезы, соусы эмульгированные прочие,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39,6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132,1           </w:t>
            </w:r>
          </w:p>
        </w:tc>
      </w:tr>
      <w:tr w:rsidR="005823A2" w:rsidRPr="00CA0BB7" w:rsidTr="00D07B9C">
        <w:trPr>
          <w:cantSplit/>
          <w:trHeight w:val="70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10,3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68,0            </w:t>
            </w:r>
          </w:p>
        </w:tc>
      </w:tr>
      <w:tr w:rsidR="005823A2" w:rsidRPr="00CA0BB7" w:rsidTr="00D07B9C">
        <w:trPr>
          <w:cantSplit/>
          <w:trHeight w:val="80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33 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126,3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110,0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1 014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107,9           </w:t>
            </w:r>
          </w:p>
        </w:tc>
      </w:tr>
      <w:tr w:rsidR="005823A2" w:rsidRPr="00CA0BB7" w:rsidTr="00D07B9C">
        <w:trPr>
          <w:cantSplit/>
          <w:trHeight w:val="225"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194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151,6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120,5           </w:t>
            </w:r>
          </w:p>
        </w:tc>
      </w:tr>
      <w:tr w:rsidR="005823A2" w:rsidRPr="00CA0BB7" w:rsidTr="00D07B9C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виноградные натуральные (кроме игристого), тыс. дал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267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95,0            </w:t>
            </w:r>
          </w:p>
        </w:tc>
      </w:tr>
      <w:tr w:rsidR="005823A2" w:rsidRPr="00CA0BB7" w:rsidTr="00D07B9C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349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75,1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91,6            </w:t>
            </w:r>
          </w:p>
        </w:tc>
      </w:tr>
      <w:tr w:rsidR="005823A2" w:rsidRPr="00CA0BB7" w:rsidTr="00D07B9C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1 999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49,2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97,9            </w:t>
            </w:r>
          </w:p>
        </w:tc>
      </w:tr>
      <w:tr w:rsidR="005823A2" w:rsidRPr="00CA0BB7" w:rsidTr="00D07B9C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45,8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50,0            </w:t>
            </w:r>
          </w:p>
        </w:tc>
      </w:tr>
      <w:tr w:rsidR="005823A2" w:rsidRPr="00CA0BB7" w:rsidTr="00D07B9C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nil"/>
            </w:tcBorders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Воды минеральные и газированные неподслащенные и неароматизированные, млн. дал</w:t>
            </w:r>
          </w:p>
        </w:tc>
        <w:tc>
          <w:tcPr>
            <w:tcW w:w="1157" w:type="dxa"/>
            <w:gridSpan w:val="2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1408" w:type="dxa"/>
            <w:tcBorders>
              <w:top w:val="nil"/>
              <w:bottom w:val="nil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32,6            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103,5           </w:t>
            </w:r>
          </w:p>
        </w:tc>
      </w:tr>
      <w:tr w:rsidR="005823A2" w:rsidRPr="00CA0BB7" w:rsidTr="00D07B9C">
        <w:trPr>
          <w:cantSplit/>
        </w:trPr>
        <w:tc>
          <w:tcPr>
            <w:tcW w:w="5121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5823A2" w:rsidRPr="00CA0BB7" w:rsidRDefault="005823A2" w:rsidP="00107E4D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157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1408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58,8            </w:t>
            </w:r>
          </w:p>
        </w:tc>
        <w:tc>
          <w:tcPr>
            <w:tcW w:w="140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B345D2" w:rsidRDefault="005823A2" w:rsidP="00107E4D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B345D2">
              <w:rPr>
                <w:sz w:val="22"/>
                <w:szCs w:val="22"/>
              </w:rPr>
              <w:t xml:space="preserve">82,7            </w:t>
            </w:r>
          </w:p>
        </w:tc>
      </w:tr>
    </w:tbl>
    <w:p w:rsidR="005823A2" w:rsidRPr="00CA0BB7" w:rsidRDefault="005823A2" w:rsidP="005823A2">
      <w:pPr>
        <w:spacing w:before="120" w:line="340" w:lineRule="exact"/>
        <w:ind w:firstLine="567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Pr="00BA73ED">
        <w:rPr>
          <w:kern w:val="24"/>
          <w:sz w:val="26"/>
        </w:rPr>
        <w:t>(</w:t>
      </w:r>
      <w:r>
        <w:rPr>
          <w:kern w:val="24"/>
          <w:sz w:val="26"/>
        </w:rPr>
        <w:t>3,6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Объем производства </w:t>
      </w:r>
      <w:r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 xml:space="preserve">в </w:t>
      </w:r>
      <w:r>
        <w:rPr>
          <w:kern w:val="24"/>
          <w:sz w:val="26"/>
          <w:szCs w:val="26"/>
        </w:rPr>
        <w:t>январе-августе</w:t>
      </w:r>
      <w:r w:rsidRPr="00CA0BB7">
        <w:rPr>
          <w:kern w:val="24"/>
          <w:sz w:val="26"/>
          <w:szCs w:val="26"/>
        </w:rPr>
        <w:t xml:space="preserve"> 201</w:t>
      </w:r>
      <w:r>
        <w:rPr>
          <w:kern w:val="24"/>
          <w:sz w:val="26"/>
          <w:szCs w:val="26"/>
        </w:rPr>
        <w:t>8</w:t>
      </w:r>
      <w:r w:rsidRPr="00CA0BB7">
        <w:rPr>
          <w:kern w:val="24"/>
          <w:sz w:val="26"/>
          <w:szCs w:val="26"/>
        </w:rPr>
        <w:t> г</w:t>
      </w:r>
      <w:r>
        <w:rPr>
          <w:kern w:val="24"/>
          <w:sz w:val="26"/>
          <w:szCs w:val="26"/>
        </w:rPr>
        <w:t xml:space="preserve">. </w:t>
      </w:r>
      <w:r w:rsidRPr="00CA0BB7">
        <w:rPr>
          <w:kern w:val="24"/>
          <w:sz w:val="26"/>
          <w:szCs w:val="26"/>
        </w:rPr>
        <w:t>по сравнению с</w:t>
      </w:r>
      <w:r>
        <w:rPr>
          <w:kern w:val="24"/>
          <w:sz w:val="26"/>
          <w:szCs w:val="26"/>
        </w:rPr>
        <w:t xml:space="preserve"> январем-августом</w:t>
      </w:r>
      <w:r w:rsidRPr="00CA0BB7">
        <w:rPr>
          <w:kern w:val="24"/>
          <w:sz w:val="26"/>
          <w:szCs w:val="26"/>
        </w:rPr>
        <w:t xml:space="preserve"> 201</w:t>
      </w:r>
      <w:r>
        <w:rPr>
          <w:kern w:val="24"/>
          <w:sz w:val="26"/>
          <w:szCs w:val="26"/>
        </w:rPr>
        <w:t>7</w:t>
      </w:r>
      <w:r w:rsidRPr="00CA0BB7">
        <w:rPr>
          <w:kern w:val="24"/>
          <w:sz w:val="26"/>
          <w:szCs w:val="26"/>
        </w:rPr>
        <w:t> г</w:t>
      </w:r>
      <w:r w:rsidR="00D07B9C">
        <w:rPr>
          <w:kern w:val="24"/>
          <w:sz w:val="26"/>
          <w:szCs w:val="26"/>
        </w:rPr>
        <w:t>.</w:t>
      </w:r>
      <w:r w:rsidR="00D07B9C" w:rsidRPr="00D07B9C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 xml:space="preserve">в сопоставимых ценах </w:t>
      </w:r>
      <w:r>
        <w:rPr>
          <w:kern w:val="24"/>
          <w:sz w:val="26"/>
          <w:szCs w:val="26"/>
        </w:rPr>
        <w:t>увеличился</w:t>
      </w:r>
      <w:r w:rsidRPr="00CA0BB7">
        <w:rPr>
          <w:kern w:val="24"/>
          <w:sz w:val="26"/>
          <w:szCs w:val="26"/>
        </w:rPr>
        <w:t xml:space="preserve"> на</w:t>
      </w:r>
      <w:r>
        <w:rPr>
          <w:kern w:val="24"/>
          <w:sz w:val="26"/>
          <w:szCs w:val="26"/>
        </w:rPr>
        <w:t xml:space="preserve"> 3,7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107E4D">
      <w:pPr>
        <w:pStyle w:val="a4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60288" behindDoc="0" locked="0" layoutInCell="1" allowOverlap="1">
            <wp:simplePos x="0" y="0"/>
            <wp:positionH relativeFrom="column">
              <wp:posOffset>-260350</wp:posOffset>
            </wp:positionH>
            <wp:positionV relativeFrom="paragraph">
              <wp:posOffset>119380</wp:posOffset>
            </wp:positionV>
            <wp:extent cx="6309360" cy="1592580"/>
            <wp:effectExtent l="0" t="0" r="0" b="0"/>
            <wp:wrapNone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c"/>
        <w:spacing w:before="120" w:after="300" w:line="240" w:lineRule="exact"/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517B3" w:rsidRDefault="00D517B3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895" w:type="pct"/>
        <w:jc w:val="center"/>
        <w:tblInd w:w="-32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408"/>
        <w:gridCol w:w="1240"/>
        <w:gridCol w:w="1018"/>
        <w:gridCol w:w="1194"/>
        <w:gridCol w:w="1054"/>
        <w:gridCol w:w="1049"/>
      </w:tblGrid>
      <w:tr w:rsidR="005823A2" w:rsidRPr="00CA0BB7" w:rsidTr="00D07B9C">
        <w:trPr>
          <w:cantSplit/>
          <w:trHeight w:val="347"/>
          <w:tblHeader/>
          <w:jc w:val="center"/>
        </w:trPr>
        <w:tc>
          <w:tcPr>
            <w:tcW w:w="1901" w:type="pct"/>
            <w:vMerge w:val="restart"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pct"/>
            <w:gridSpan w:val="2"/>
          </w:tcPr>
          <w:p w:rsidR="005823A2" w:rsidRPr="00C02843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6" w:type="pct"/>
            <w:vMerge w:val="restart"/>
            <w:tcBorders>
              <w:right w:val="single" w:sz="4" w:space="0" w:color="auto"/>
            </w:tcBorders>
          </w:tcPr>
          <w:p w:rsidR="005823A2" w:rsidRPr="00C02843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январю-августу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3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823A2" w:rsidRPr="00C02843" w:rsidRDefault="005823A2" w:rsidP="00D07B9C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Август</w:t>
            </w:r>
            <w:r w:rsidRPr="00C02843">
              <w:rPr>
                <w:rFonts w:eastAsia="Arial Unicode MS"/>
                <w:sz w:val="22"/>
                <w:szCs w:val="22"/>
              </w:rPr>
              <w:t xml:space="preserve"> 201</w:t>
            </w:r>
            <w:r>
              <w:rPr>
                <w:rFonts w:eastAsia="Arial Unicode MS"/>
                <w:sz w:val="22"/>
                <w:szCs w:val="22"/>
              </w:rPr>
              <w:t>8</w:t>
            </w:r>
            <w:r w:rsidRPr="00C02843">
              <w:rPr>
                <w:rFonts w:eastAsia="Arial Unicode MS"/>
                <w:sz w:val="22"/>
                <w:szCs w:val="22"/>
              </w:rPr>
              <w:t xml:space="preserve"> г.</w:t>
            </w:r>
            <w:r w:rsidRPr="00C02843">
              <w:rPr>
                <w:rFonts w:eastAsia="Arial Unicode MS"/>
                <w:sz w:val="22"/>
                <w:szCs w:val="22"/>
              </w:rPr>
              <w:br/>
              <w:t>в % к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</w:tr>
      <w:tr w:rsidR="005823A2" w:rsidRPr="00CA0BB7" w:rsidTr="00D07B9C">
        <w:trPr>
          <w:cantSplit/>
          <w:trHeight w:val="347"/>
          <w:tblHeader/>
          <w:jc w:val="center"/>
        </w:trPr>
        <w:tc>
          <w:tcPr>
            <w:tcW w:w="1901" w:type="pct"/>
            <w:vMerge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5823A2" w:rsidRPr="004E008A" w:rsidRDefault="005823A2" w:rsidP="00D07B9C">
            <w:pPr>
              <w:spacing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:rsidR="005823A2" w:rsidRPr="004E008A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823A2" w:rsidRPr="00CE155A" w:rsidRDefault="005823A2" w:rsidP="00D07B9C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588" w:type="pct"/>
            <w:tcBorders>
              <w:bottom w:val="single" w:sz="4" w:space="0" w:color="auto"/>
              <w:right w:val="single" w:sz="4" w:space="0" w:color="auto"/>
            </w:tcBorders>
          </w:tcPr>
          <w:p w:rsidR="005823A2" w:rsidRPr="00C02843" w:rsidRDefault="005823A2" w:rsidP="00D07B9C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августу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7</w:t>
            </w:r>
            <w:r w:rsidRPr="00C02843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  <w:tc>
          <w:tcPr>
            <w:tcW w:w="585" w:type="pct"/>
            <w:tcBorders>
              <w:bottom w:val="single" w:sz="4" w:space="0" w:color="auto"/>
              <w:right w:val="single" w:sz="4" w:space="0" w:color="auto"/>
            </w:tcBorders>
          </w:tcPr>
          <w:p w:rsidR="005823A2" w:rsidRPr="00CE155A" w:rsidRDefault="005823A2" w:rsidP="00D07B9C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июлю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 xml:space="preserve"> </w:t>
            </w:r>
            <w:r w:rsidRPr="00C02843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8</w:t>
            </w:r>
            <w:r w:rsidRPr="00C02843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60"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3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19 683          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2 312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112,3           </w:t>
            </w:r>
          </w:p>
        </w:tc>
        <w:tc>
          <w:tcPr>
            <w:tcW w:w="5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111,4           </w:t>
            </w:r>
          </w:p>
        </w:tc>
        <w:tc>
          <w:tcPr>
            <w:tcW w:w="58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165,1           </w:t>
            </w:r>
          </w:p>
        </w:tc>
      </w:tr>
      <w:tr w:rsidR="005823A2" w:rsidRPr="00CA0BB7" w:rsidTr="00D07B9C">
        <w:trPr>
          <w:cantSplit/>
          <w:trHeight w:val="60"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3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105 209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11 395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90,0 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95,5            </w:t>
            </w:r>
          </w:p>
        </w:tc>
      </w:tr>
      <w:tr w:rsidR="005823A2" w:rsidRPr="00CA0BB7" w:rsidTr="00D07B9C">
        <w:trPr>
          <w:cantSplit/>
          <w:trHeight w:val="60"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3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pStyle w:val="xl40"/>
              <w:spacing w:before="40" w:after="3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pStyle w:val="xl40"/>
              <w:spacing w:before="40" w:after="3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pStyle w:val="xl40"/>
              <w:spacing w:before="40" w:after="3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pStyle w:val="xl40"/>
              <w:spacing w:before="40" w:after="3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pStyle w:val="xl40"/>
              <w:spacing w:before="40" w:after="3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23A2" w:rsidRPr="00CA0BB7" w:rsidTr="00D07B9C">
        <w:trPr>
          <w:cantSplit/>
          <w:trHeight w:val="60"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3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1 883 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223 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116,5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86,1 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115,5           </w:t>
            </w:r>
          </w:p>
        </w:tc>
      </w:tr>
      <w:tr w:rsidR="005823A2" w:rsidRPr="00CA0BB7" w:rsidTr="00D07B9C">
        <w:trPr>
          <w:cantSplit/>
          <w:trHeight w:val="60"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3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16 377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2 115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120,0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119,5           </w:t>
            </w:r>
          </w:p>
        </w:tc>
      </w:tr>
      <w:tr w:rsidR="005823A2" w:rsidRPr="00CA0BB7" w:rsidTr="00D07B9C">
        <w:trPr>
          <w:cantSplit/>
          <w:trHeight w:val="60"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3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41 306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4 385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92,8 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83,7 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90,3            </w:t>
            </w:r>
          </w:p>
        </w:tc>
      </w:tr>
      <w:tr w:rsidR="005823A2" w:rsidRPr="00CA0BB7" w:rsidTr="00D07B9C">
        <w:trPr>
          <w:cantSplit/>
          <w:trHeight w:val="60"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3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44 971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4 629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95,6 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88,5 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91,4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3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2 258 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262 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82,9 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130,3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3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Белье туалетное и кухонное,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2 709 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285 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145,3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137,0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102,9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3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13 429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2 532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107,4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142,4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40" w:after="3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Материалы нетканые и изделия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них (кроме одежды), млн.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336,4 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>42</w:t>
            </w:r>
            <w:r>
              <w:rPr>
                <w:sz w:val="22"/>
                <w:szCs w:val="22"/>
              </w:rPr>
              <w:t>,0</w:t>
            </w:r>
            <w:r w:rsidRPr="00BD001F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97,7 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104,8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40" w:after="3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CA0BB7">
              <w:rPr>
                <w:sz w:val="22"/>
                <w:szCs w:val="22"/>
              </w:rPr>
              <w:t>Ткань кордная для шин,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31 773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3 324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89,6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</w:tcPr>
          <w:p w:rsidR="005823A2" w:rsidRPr="00CA0BB7" w:rsidRDefault="005823A2" w:rsidP="00D07B9C">
            <w:pPr>
              <w:pStyle w:val="xl40"/>
              <w:spacing w:before="40" w:after="3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27 199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3 269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93,3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</w:tcPr>
          <w:p w:rsidR="005823A2" w:rsidRPr="00CA0BB7" w:rsidRDefault="005823A2" w:rsidP="00D07B9C">
            <w:pPr>
              <w:pStyle w:val="xl40"/>
              <w:spacing w:before="40" w:after="3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трикотажной, тыс. шт.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3 707 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445 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101,6           </w:t>
            </w:r>
          </w:p>
        </w:tc>
      </w:tr>
      <w:tr w:rsidR="005823A2" w:rsidRPr="00CA0BB7" w:rsidTr="00D07B9C">
        <w:trPr>
          <w:cantSplit/>
          <w:trHeight w:val="242"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</w:tcPr>
          <w:p w:rsidR="005823A2" w:rsidRPr="00CA0BB7" w:rsidRDefault="005823A2" w:rsidP="00D07B9C">
            <w:pPr>
              <w:pStyle w:val="xl40"/>
              <w:spacing w:before="40" w:after="3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8 691 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650 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46,8 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51,7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A2536A" w:rsidRDefault="005823A2" w:rsidP="00D07B9C">
            <w:pPr>
              <w:pStyle w:val="xl40"/>
              <w:spacing w:before="40" w:after="3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 xml:space="preserve">Чулочно-носочные изделия,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A2536A">
              <w:rPr>
                <w:rFonts w:ascii="Times New Roman" w:hAnsi="Times New Roman"/>
                <w:sz w:val="22"/>
                <w:szCs w:val="22"/>
              </w:rPr>
              <w:t>млн. пар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13,9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89,3 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в 4,8р.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F30D7D" w:rsidRDefault="005823A2" w:rsidP="00D07B9C">
            <w:pPr>
              <w:pStyle w:val="xl40"/>
              <w:spacing w:before="40" w:after="3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>Кож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 дубленая и выделанная,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r w:rsidRPr="00A2536A">
              <w:rPr>
                <w:rFonts w:ascii="Times New Roman" w:hAnsi="Times New Roman"/>
                <w:sz w:val="22"/>
                <w:szCs w:val="22"/>
              </w:rPr>
              <w:t>дм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298,7 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37,8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84,6 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151,5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4531F2" w:rsidRDefault="005823A2" w:rsidP="00D07B9C">
            <w:pPr>
              <w:spacing w:before="40" w:after="3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Сумки женские и мужские, </w:t>
            </w:r>
            <w:r>
              <w:rPr>
                <w:sz w:val="22"/>
                <w:szCs w:val="22"/>
              </w:rPr>
              <w:br/>
              <w:t>тыс.</w:t>
            </w:r>
            <w:r w:rsidRPr="009E0B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293   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47  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105,4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109,3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в 3,1р.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40" w:after="3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6 455 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939 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5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5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124,4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0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30" w:line="200" w:lineRule="exact"/>
              <w:ind w:left="24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из нее обувь резиновая и </w:t>
            </w:r>
            <w:r w:rsidRPr="00CA0BB7">
              <w:rPr>
                <w:sz w:val="22"/>
                <w:szCs w:val="22"/>
              </w:rPr>
              <w:br/>
              <w:t>из полимерных материалов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880  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162             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84,7            </w:t>
            </w:r>
          </w:p>
        </w:tc>
        <w:tc>
          <w:tcPr>
            <w:tcW w:w="5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137,3           </w:t>
            </w:r>
          </w:p>
        </w:tc>
        <w:tc>
          <w:tcPr>
            <w:tcW w:w="5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BD001F" w:rsidRDefault="005823A2" w:rsidP="00D07B9C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BD001F">
              <w:rPr>
                <w:sz w:val="22"/>
                <w:szCs w:val="22"/>
              </w:rPr>
              <w:t xml:space="preserve">132,8           </w:t>
            </w:r>
          </w:p>
        </w:tc>
      </w:tr>
    </w:tbl>
    <w:p w:rsidR="005823A2" w:rsidRPr="00CA0BB7" w:rsidRDefault="005823A2" w:rsidP="005823A2">
      <w:pPr>
        <w:spacing w:before="240" w:after="120" w:line="22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898" w:type="pct"/>
        <w:jc w:val="center"/>
        <w:tblInd w:w="-19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150"/>
        <w:gridCol w:w="1526"/>
        <w:gridCol w:w="1751"/>
        <w:gridCol w:w="1569"/>
      </w:tblGrid>
      <w:tr w:rsidR="005823A2" w:rsidRPr="00CA0BB7" w:rsidTr="00D07B9C">
        <w:trPr>
          <w:cantSplit/>
          <w:trHeight w:val="174"/>
          <w:tblHeader/>
          <w:jc w:val="center"/>
        </w:trPr>
        <w:tc>
          <w:tcPr>
            <w:tcW w:w="2307" w:type="pct"/>
            <w:vMerge w:val="restart"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20" w:after="20" w:line="200" w:lineRule="exact"/>
              <w:rPr>
                <w:bCs/>
                <w:sz w:val="22"/>
                <w:szCs w:val="22"/>
              </w:rPr>
            </w:pPr>
          </w:p>
        </w:tc>
        <w:tc>
          <w:tcPr>
            <w:tcW w:w="2693" w:type="pct"/>
            <w:gridSpan w:val="3"/>
            <w:tcBorders>
              <w:righ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>сентября 2018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136"/>
          <w:tblHeader/>
          <w:jc w:val="center"/>
        </w:trPr>
        <w:tc>
          <w:tcPr>
            <w:tcW w:w="2307" w:type="pct"/>
            <w:vMerge/>
            <w:tcBorders>
              <w:lef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20" w:after="20" w:line="200" w:lineRule="exact"/>
              <w:rPr>
                <w:bCs/>
                <w:sz w:val="22"/>
                <w:szCs w:val="22"/>
              </w:rPr>
            </w:pPr>
          </w:p>
        </w:tc>
        <w:tc>
          <w:tcPr>
            <w:tcW w:w="848" w:type="pct"/>
            <w:vMerge w:val="restart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845" w:type="pct"/>
            <w:gridSpan w:val="2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5823A2" w:rsidRPr="00CA0BB7" w:rsidTr="00D07B9C">
        <w:trPr>
          <w:cantSplit/>
          <w:trHeight w:val="844"/>
          <w:tblHeader/>
          <w:jc w:val="center"/>
        </w:trPr>
        <w:tc>
          <w:tcPr>
            <w:tcW w:w="2307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20" w:after="20" w:line="200" w:lineRule="exact"/>
              <w:ind w:left="160" w:right="397"/>
              <w:rPr>
                <w:sz w:val="22"/>
                <w:szCs w:val="22"/>
              </w:rPr>
            </w:pPr>
          </w:p>
        </w:tc>
        <w:tc>
          <w:tcPr>
            <w:tcW w:w="848" w:type="pct"/>
            <w:vMerge/>
            <w:tcBorders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rPr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nil"/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87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>1</w:t>
            </w:r>
            <w:r>
              <w:rPr>
                <w:sz w:val="22"/>
              </w:rPr>
              <w:t xml:space="preserve"> августа</w:t>
            </w:r>
            <w:r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B0712B" w:rsidTr="00D07B9C">
        <w:trPr>
          <w:cantSplit/>
          <w:trHeight w:val="70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50" w:after="5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1 207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49,4   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120,1           </w:t>
            </w:r>
          </w:p>
        </w:tc>
      </w:tr>
      <w:tr w:rsidR="005823A2" w:rsidRPr="00B0712B" w:rsidTr="00D07B9C">
        <w:trPr>
          <w:cantSplit/>
          <w:trHeight w:val="70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50" w:after="5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21 054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167,2  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99,2            </w:t>
            </w:r>
          </w:p>
        </w:tc>
      </w:tr>
      <w:tr w:rsidR="005823A2" w:rsidRPr="00B0712B" w:rsidTr="00D07B9C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50" w:after="5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pStyle w:val="xl40"/>
              <w:spacing w:before="50" w:after="5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pStyle w:val="xl40"/>
              <w:spacing w:before="50" w:after="5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0679CE">
            <w:pPr>
              <w:pStyle w:val="xl40"/>
              <w:spacing w:before="50" w:after="50" w:line="20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23A2" w:rsidRPr="00B0712B" w:rsidTr="00D07B9C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50" w:after="5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1 484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в 6,4р.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100,5           </w:t>
            </w:r>
          </w:p>
        </w:tc>
      </w:tr>
      <w:tr w:rsidR="005823A2" w:rsidRPr="00B0712B" w:rsidTr="00D07B9C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50" w:after="5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7 538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в 3,7р.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99,9            </w:t>
            </w:r>
          </w:p>
        </w:tc>
      </w:tr>
      <w:tr w:rsidR="005823A2" w:rsidRPr="00B0712B" w:rsidTr="00D07B9C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50" w:after="5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6 923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148,2  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101,7           </w:t>
            </w:r>
          </w:p>
        </w:tc>
      </w:tr>
      <w:tr w:rsidR="005823A2" w:rsidRPr="00B0712B" w:rsidTr="00F13D06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50" w:after="5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5 107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91,9   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94,8            </w:t>
            </w:r>
          </w:p>
        </w:tc>
      </w:tr>
      <w:tr w:rsidR="005823A2" w:rsidRPr="00B0712B" w:rsidTr="00F13D06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50" w:after="5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848" w:type="pct"/>
            <w:tcBorders>
              <w:top w:val="nil"/>
              <w:bottom w:val="single" w:sz="4" w:space="0" w:color="auto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575             </w:t>
            </w:r>
          </w:p>
        </w:tc>
        <w:tc>
          <w:tcPr>
            <w:tcW w:w="973" w:type="pct"/>
            <w:tcBorders>
              <w:top w:val="nil"/>
              <w:bottom w:val="single" w:sz="4" w:space="0" w:color="auto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223,6           </w:t>
            </w:r>
          </w:p>
        </w:tc>
        <w:tc>
          <w:tcPr>
            <w:tcW w:w="87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E841CB" w:rsidRDefault="005823A2" w:rsidP="000679CE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102,5           </w:t>
            </w:r>
          </w:p>
        </w:tc>
      </w:tr>
      <w:tr w:rsidR="005823A2" w:rsidRPr="00B0712B" w:rsidTr="00F13D06">
        <w:trPr>
          <w:cantSplit/>
          <w:trHeight w:val="114"/>
          <w:jc w:val="center"/>
        </w:trPr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160" w:after="12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Белье туалетное и кухонное, тыс. шт.</w:t>
            </w:r>
          </w:p>
        </w:tc>
        <w:tc>
          <w:tcPr>
            <w:tcW w:w="848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1 129           </w:t>
            </w:r>
          </w:p>
        </w:tc>
        <w:tc>
          <w:tcPr>
            <w:tcW w:w="973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в 3,5р.         </w:t>
            </w:r>
          </w:p>
        </w:tc>
        <w:tc>
          <w:tcPr>
            <w:tcW w:w="87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98,1            </w:t>
            </w:r>
          </w:p>
        </w:tc>
      </w:tr>
      <w:tr w:rsidR="005823A2" w:rsidRPr="00B0712B" w:rsidTr="00D07B9C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160" w:after="12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945  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56,3   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93,1            </w:t>
            </w:r>
          </w:p>
        </w:tc>
      </w:tr>
      <w:tr w:rsidR="005823A2" w:rsidRPr="00B0712B" w:rsidTr="00D07B9C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spacing w:before="160" w:after="12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Материалы нетканые и изделия из них (кроме одежды), млн.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19,2 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46,0   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100,4           </w:t>
            </w:r>
          </w:p>
        </w:tc>
      </w:tr>
      <w:tr w:rsidR="005823A2" w:rsidRPr="00B0712B" w:rsidTr="00D07B9C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160" w:after="12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5 580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223,4  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86,6            </w:t>
            </w:r>
          </w:p>
        </w:tc>
      </w:tr>
      <w:tr w:rsidR="005823A2" w:rsidRPr="00B0712B" w:rsidTr="00D07B9C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160" w:after="12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трикотажной, тыс. шт. 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691  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83,5            </w:t>
            </w:r>
          </w:p>
        </w:tc>
      </w:tr>
      <w:tr w:rsidR="005823A2" w:rsidRPr="00B0712B" w:rsidTr="00D07B9C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pStyle w:val="xl40"/>
              <w:spacing w:before="160" w:after="12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2 057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216,7  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88,4            </w:t>
            </w:r>
          </w:p>
        </w:tc>
      </w:tr>
      <w:tr w:rsidR="005823A2" w:rsidRPr="00B0712B" w:rsidTr="00D07B9C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spacing w:before="160" w:after="12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62,5 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в 4,8р.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94,5            </w:t>
            </w:r>
          </w:p>
        </w:tc>
      </w:tr>
      <w:tr w:rsidR="005823A2" w:rsidRPr="00B0712B" w:rsidTr="00D07B9C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34F3C" w:rsidRDefault="005823A2" w:rsidP="00107E4D">
            <w:pPr>
              <w:spacing w:before="160" w:after="12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4531F2">
              <w:rPr>
                <w:sz w:val="22"/>
                <w:szCs w:val="22"/>
              </w:rPr>
              <w:t>Кожа дубленая и выделанная, млн. дм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82,6 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263,7  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109,4           </w:t>
            </w:r>
          </w:p>
        </w:tc>
      </w:tr>
      <w:tr w:rsidR="005823A2" w:rsidRPr="00B0712B" w:rsidTr="00D07B9C">
        <w:trPr>
          <w:cantSplit/>
          <w:trHeight w:val="114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4531F2" w:rsidRDefault="005823A2" w:rsidP="00107E4D">
            <w:pPr>
              <w:spacing w:before="160" w:after="12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Сумки женские и мужские, тыс.</w:t>
            </w:r>
            <w:r w:rsidRPr="008A04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117  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99,2            </w:t>
            </w:r>
          </w:p>
        </w:tc>
      </w:tr>
      <w:tr w:rsidR="005823A2" w:rsidRPr="00B0712B" w:rsidTr="00D07B9C">
        <w:trPr>
          <w:cantSplit/>
          <w:trHeight w:val="221"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107E4D">
            <w:pPr>
              <w:spacing w:before="160" w:after="12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848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4 185           </w:t>
            </w:r>
          </w:p>
        </w:tc>
        <w:tc>
          <w:tcPr>
            <w:tcW w:w="973" w:type="pct"/>
            <w:tcBorders>
              <w:top w:val="nil"/>
              <w:bottom w:val="nil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в 5,7р.         </w:t>
            </w:r>
          </w:p>
        </w:tc>
        <w:tc>
          <w:tcPr>
            <w:tcW w:w="8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99,6            </w:t>
            </w:r>
          </w:p>
        </w:tc>
      </w:tr>
      <w:tr w:rsidR="005823A2" w:rsidRPr="00B0712B" w:rsidTr="00D07B9C">
        <w:trPr>
          <w:cantSplit/>
          <w:jc w:val="center"/>
        </w:trPr>
        <w:tc>
          <w:tcPr>
            <w:tcW w:w="230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107E4D">
            <w:pPr>
              <w:spacing w:before="160" w:after="120" w:line="200" w:lineRule="exact"/>
              <w:ind w:left="393"/>
              <w:outlineLvl w:val="2"/>
              <w:rPr>
                <w:sz w:val="22"/>
                <w:szCs w:val="22"/>
              </w:rPr>
            </w:pPr>
            <w:bookmarkStart w:id="2" w:name="OLE_LINK9"/>
            <w:bookmarkStart w:id="3" w:name="OLE_LINK10"/>
            <w:r w:rsidRPr="00CA0BB7">
              <w:rPr>
                <w:sz w:val="22"/>
                <w:szCs w:val="22"/>
              </w:rPr>
              <w:t>из нее обувь резиновая и из полимерных материалов</w:t>
            </w:r>
            <w:bookmarkEnd w:id="2"/>
            <w:bookmarkEnd w:id="3"/>
          </w:p>
        </w:tc>
        <w:tc>
          <w:tcPr>
            <w:tcW w:w="848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1 005           </w:t>
            </w:r>
          </w:p>
        </w:tc>
        <w:tc>
          <w:tcPr>
            <w:tcW w:w="973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454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в 9,1р.         </w:t>
            </w:r>
          </w:p>
        </w:tc>
        <w:tc>
          <w:tcPr>
            <w:tcW w:w="87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E841CB" w:rsidRDefault="005823A2" w:rsidP="00107E4D">
            <w:pPr>
              <w:spacing w:before="160" w:after="120" w:line="200" w:lineRule="exact"/>
              <w:ind w:right="397"/>
              <w:jc w:val="right"/>
              <w:rPr>
                <w:sz w:val="22"/>
                <w:szCs w:val="22"/>
              </w:rPr>
            </w:pPr>
            <w:r w:rsidRPr="00E841CB">
              <w:rPr>
                <w:sz w:val="22"/>
                <w:szCs w:val="22"/>
              </w:rPr>
              <w:t xml:space="preserve">105,3           </w:t>
            </w:r>
          </w:p>
        </w:tc>
      </w:tr>
    </w:tbl>
    <w:p w:rsidR="005823A2" w:rsidRPr="00CA0BB7" w:rsidRDefault="005823A2" w:rsidP="005823A2">
      <w:pPr>
        <w:spacing w:before="6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>
        <w:rPr>
          <w:kern w:val="24"/>
          <w:sz w:val="26"/>
          <w:szCs w:val="26"/>
        </w:rPr>
        <w:t>4,5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Индекс производства </w:t>
      </w:r>
      <w:r w:rsidRPr="00CA0BB7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>в январе-августе 2018 г.</w:t>
      </w:r>
      <w:r w:rsidRPr="00CA0BB7">
        <w:rPr>
          <w:kern w:val="24"/>
          <w:sz w:val="26"/>
          <w:szCs w:val="26"/>
        </w:rPr>
        <w:t xml:space="preserve"> к </w:t>
      </w:r>
      <w:r>
        <w:rPr>
          <w:kern w:val="24"/>
          <w:sz w:val="26"/>
          <w:szCs w:val="26"/>
        </w:rPr>
        <w:t xml:space="preserve">уровню января-августа </w:t>
      </w:r>
      <w:r w:rsidRPr="00CA0BB7">
        <w:rPr>
          <w:kern w:val="24"/>
          <w:sz w:val="26"/>
          <w:szCs w:val="26"/>
        </w:rPr>
        <w:t>предыдуще</w:t>
      </w:r>
      <w:r>
        <w:rPr>
          <w:kern w:val="24"/>
          <w:sz w:val="26"/>
          <w:szCs w:val="26"/>
        </w:rPr>
        <w:t>го</w:t>
      </w:r>
      <w:r w:rsidRPr="00CA0BB7">
        <w:rPr>
          <w:kern w:val="24"/>
          <w:sz w:val="26"/>
          <w:szCs w:val="26"/>
        </w:rPr>
        <w:t xml:space="preserve"> год</w:t>
      </w:r>
      <w:r>
        <w:rPr>
          <w:kern w:val="24"/>
          <w:sz w:val="26"/>
          <w:szCs w:val="26"/>
        </w:rPr>
        <w:t>а</w:t>
      </w:r>
      <w:r w:rsidRPr="00CA0BB7">
        <w:rPr>
          <w:kern w:val="24"/>
          <w:sz w:val="26"/>
          <w:szCs w:val="26"/>
        </w:rPr>
        <w:t xml:space="preserve"> составил </w:t>
      </w:r>
      <w:r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в сопоставимых ценах</w:t>
      </w:r>
      <w:r>
        <w:rPr>
          <w:kern w:val="24"/>
          <w:sz w:val="26"/>
          <w:szCs w:val="26"/>
        </w:rPr>
        <w:t xml:space="preserve"> 113,9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107E4D">
      <w:pPr>
        <w:pStyle w:val="a4"/>
        <w:tabs>
          <w:tab w:val="left" w:pos="708"/>
        </w:tabs>
        <w:spacing w:before="36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20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63360" behindDoc="0" locked="0" layoutInCell="1" allowOverlap="1">
            <wp:simplePos x="0" y="0"/>
            <wp:positionH relativeFrom="column">
              <wp:posOffset>-233679</wp:posOffset>
            </wp:positionH>
            <wp:positionV relativeFrom="paragraph">
              <wp:posOffset>78105</wp:posOffset>
            </wp:positionV>
            <wp:extent cx="6248400" cy="1986552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Pr="00CA0BB7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13D06" w:rsidRDefault="00F13D06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13D06" w:rsidRDefault="00F13D06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13D06" w:rsidRDefault="00F13D06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8930" w:type="dxa"/>
        <w:jc w:val="center"/>
        <w:tblInd w:w="208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353"/>
        <w:gridCol w:w="1168"/>
        <w:gridCol w:w="1044"/>
        <w:gridCol w:w="1173"/>
        <w:gridCol w:w="1169"/>
        <w:gridCol w:w="1023"/>
      </w:tblGrid>
      <w:tr w:rsidR="005823A2" w:rsidRPr="00CA0BB7" w:rsidTr="00D07B9C">
        <w:trPr>
          <w:cantSplit/>
          <w:trHeight w:val="461"/>
          <w:tblHeader/>
          <w:jc w:val="center"/>
        </w:trPr>
        <w:tc>
          <w:tcPr>
            <w:tcW w:w="3353" w:type="dxa"/>
            <w:vMerge w:val="restart"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2212" w:type="dxa"/>
            <w:gridSpan w:val="2"/>
          </w:tcPr>
          <w:p w:rsidR="005823A2" w:rsidRPr="00C02843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73" w:type="dxa"/>
            <w:vMerge w:val="restart"/>
          </w:tcPr>
          <w:p w:rsidR="005823A2" w:rsidRPr="00C02843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92" w:type="dxa"/>
            <w:gridSpan w:val="2"/>
            <w:tcBorders>
              <w:right w:val="single" w:sz="4" w:space="0" w:color="auto"/>
            </w:tcBorders>
          </w:tcPr>
          <w:p w:rsidR="005823A2" w:rsidRPr="007C698C" w:rsidRDefault="005823A2" w:rsidP="00D07B9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7C698C">
              <w:rPr>
                <w:sz w:val="22"/>
                <w:szCs w:val="22"/>
              </w:rPr>
              <w:t xml:space="preserve"> 2018 г.</w:t>
            </w:r>
            <w:r w:rsidRPr="007C698C">
              <w:rPr>
                <w:sz w:val="22"/>
                <w:szCs w:val="22"/>
              </w:rPr>
              <w:br/>
              <w:t xml:space="preserve">в % к </w:t>
            </w:r>
          </w:p>
        </w:tc>
      </w:tr>
      <w:tr w:rsidR="005823A2" w:rsidRPr="00CA0BB7" w:rsidTr="00D07B9C">
        <w:trPr>
          <w:cantSplit/>
          <w:trHeight w:val="413"/>
          <w:tblHeader/>
          <w:jc w:val="center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5823A2" w:rsidRPr="004E008A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5823A2" w:rsidRPr="004E008A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3" w:type="dxa"/>
            <w:vMerge/>
            <w:tcBorders>
              <w:bottom w:val="single" w:sz="4" w:space="0" w:color="auto"/>
            </w:tcBorders>
          </w:tcPr>
          <w:p w:rsidR="005823A2" w:rsidRPr="00D51BDE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</w:tcPr>
          <w:p w:rsidR="005823A2" w:rsidRPr="00C02843" w:rsidRDefault="005823A2" w:rsidP="00D07B9C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7C698C">
              <w:rPr>
                <w:sz w:val="22"/>
                <w:szCs w:val="22"/>
              </w:rPr>
              <w:t>2017 г.</w:t>
            </w:r>
          </w:p>
        </w:tc>
        <w:tc>
          <w:tcPr>
            <w:tcW w:w="1023" w:type="dxa"/>
            <w:tcBorders>
              <w:bottom w:val="single" w:sz="4" w:space="0" w:color="auto"/>
              <w:right w:val="single" w:sz="4" w:space="0" w:color="auto"/>
            </w:tcBorders>
          </w:tcPr>
          <w:p w:rsidR="005823A2" w:rsidRPr="007C698C" w:rsidRDefault="005823A2" w:rsidP="00D07B9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Pr="00C02843">
              <w:rPr>
                <w:sz w:val="22"/>
                <w:szCs w:val="22"/>
              </w:rPr>
              <w:t xml:space="preserve"> </w:t>
            </w:r>
            <w:r w:rsidRPr="007C698C">
              <w:rPr>
                <w:sz w:val="22"/>
                <w:szCs w:val="22"/>
              </w:rPr>
              <w:t>2018 г.</w:t>
            </w:r>
          </w:p>
        </w:tc>
      </w:tr>
      <w:tr w:rsidR="005823A2" w:rsidRPr="00CA0BB7" w:rsidTr="00D07B9C">
        <w:trPr>
          <w:cantSplit/>
          <w:trHeight w:val="180"/>
          <w:jc w:val="center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23A2" w:rsidRPr="00FF12AC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6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712,8           </w:t>
            </w:r>
          </w:p>
        </w:tc>
        <w:tc>
          <w:tcPr>
            <w:tcW w:w="1044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1173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123,0           </w:t>
            </w:r>
          </w:p>
        </w:tc>
        <w:tc>
          <w:tcPr>
            <w:tcW w:w="116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130,2           </w:t>
            </w:r>
          </w:p>
        </w:tc>
        <w:tc>
          <w:tcPr>
            <w:tcW w:w="10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109,4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695091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C2023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401DD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>205</w:t>
            </w:r>
            <w:r>
              <w:rPr>
                <w:sz w:val="22"/>
                <w:szCs w:val="22"/>
              </w:rPr>
              <w:t>,0</w:t>
            </w:r>
            <w:r w:rsidRPr="004620CC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23,7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80,8 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140,5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Фанера клееная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>192</w:t>
            </w:r>
            <w:r>
              <w:rPr>
                <w:sz w:val="22"/>
                <w:szCs w:val="22"/>
              </w:rPr>
              <w:t>,0</w:t>
            </w:r>
            <w:r w:rsidRPr="004620CC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24,7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163,5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161,6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102,9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Плиты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древесно-</w:t>
            </w:r>
            <w:r>
              <w:rPr>
                <w:rFonts w:ascii="Times New Roman" w:hAnsi="Times New Roman"/>
                <w:sz w:val="22"/>
                <w:szCs w:val="22"/>
              </w:rPr>
              <w:t>стружечн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ые,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тыс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. усл.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1 810,4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224,3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108,1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99,0 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усл.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127,9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17,5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118,9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115,9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1 140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157 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110,6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384,2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54,2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113,2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92,0 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Окна, двери деревянные,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>925</w:t>
            </w:r>
            <w:r>
              <w:rPr>
                <w:sz w:val="22"/>
                <w:szCs w:val="22"/>
              </w:rPr>
              <w:t>,0</w:t>
            </w:r>
            <w:r w:rsidRPr="004620CC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121,4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89,2 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81,9 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103,4           </w:t>
            </w:r>
          </w:p>
        </w:tc>
      </w:tr>
      <w:tr w:rsidR="005823A2" w:rsidRPr="00CA0BB7" w:rsidTr="00D07B9C">
        <w:trPr>
          <w:cantSplit/>
          <w:trHeight w:val="341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и столярные изделия для стен и для сауны,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  <w:r w:rsidRPr="004620CC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65,4 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78,4 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99,8 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и столярные изделия прочие,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19,5 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114,7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84,7 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89,2 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1 316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162 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73,2 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127,6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113,3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шт.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1 991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283 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117,7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138,0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109,7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Тара деревянная и ее части,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,0</w:t>
            </w:r>
            <w:r w:rsidRPr="004620CC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114,8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23,1 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,0</w:t>
            </w:r>
            <w:r w:rsidRPr="004620CC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139,4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127,1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106,6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Гранулы топливные (пеллеты) из опилок или прочих древесных отходов, тыс. т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>115</w:t>
            </w:r>
            <w:r>
              <w:rPr>
                <w:sz w:val="22"/>
                <w:szCs w:val="22"/>
              </w:rPr>
              <w:t>,0</w:t>
            </w:r>
            <w:r w:rsidRPr="004620CC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16,2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108,9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99,6 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Изделия из дерева прочие,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17,4 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113,4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84,6 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 или прочих материалов для плетения; изделия корзиночные и плетеные,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>млн. шт.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,0</w:t>
            </w:r>
            <w:r w:rsidRPr="004620CC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130,1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161,3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98,0 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>227</w:t>
            </w:r>
            <w:r>
              <w:rPr>
                <w:sz w:val="22"/>
                <w:szCs w:val="22"/>
              </w:rPr>
              <w:t>,0</w:t>
            </w:r>
            <w:r w:rsidRPr="004620CC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29,2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121,5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115,9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97,2 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12AC">
              <w:rPr>
                <w:rFonts w:ascii="Times New Roman" w:hAnsi="Times New Roman"/>
                <w:sz w:val="22"/>
                <w:szCs w:val="22"/>
              </w:rPr>
              <w:t>Коробки, ящики и контейнеры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138,7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16,9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107,0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56,9 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6,2 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121,4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99,8 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100,0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Обои, млн. усл. кусков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25,3  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79,5 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107,8           </w:t>
            </w:r>
          </w:p>
        </w:tc>
      </w:tr>
      <w:tr w:rsidR="005823A2" w:rsidRPr="00CA0BB7" w:rsidTr="00D07B9C">
        <w:trPr>
          <w:cantSplit/>
          <w:trHeight w:val="8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5 834,5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726,7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126,6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120,7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81,8            </w:t>
            </w:r>
          </w:p>
        </w:tc>
      </w:tr>
      <w:tr w:rsidR="005823A2" w:rsidRPr="00CA0BB7" w:rsidTr="00D07B9C">
        <w:trPr>
          <w:cantSplit/>
          <w:trHeight w:val="470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Услуги по печатанию на пластмассе, стекле, металле, дереве и керамике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>, тыс. руб.</w:t>
            </w:r>
          </w:p>
        </w:tc>
        <w:tc>
          <w:tcPr>
            <w:tcW w:w="1168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12 318          </w:t>
            </w:r>
          </w:p>
        </w:tc>
        <w:tc>
          <w:tcPr>
            <w:tcW w:w="1044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1 357           </w:t>
            </w: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116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93,5            </w:t>
            </w:r>
          </w:p>
        </w:tc>
      </w:tr>
      <w:tr w:rsidR="005823A2" w:rsidRPr="00CA0BB7" w:rsidTr="00D07B9C">
        <w:trPr>
          <w:cantSplit/>
          <w:trHeight w:val="63"/>
          <w:jc w:val="center"/>
        </w:trPr>
        <w:tc>
          <w:tcPr>
            <w:tcW w:w="335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356846" w:rsidRDefault="005823A2" w:rsidP="0003480E">
            <w:pPr>
              <w:pStyle w:val="xl40"/>
              <w:spacing w:before="40" w:after="40" w:line="194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1168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1 404,8         </w:t>
            </w:r>
          </w:p>
        </w:tc>
        <w:tc>
          <w:tcPr>
            <w:tcW w:w="1044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156,8           </w:t>
            </w:r>
          </w:p>
        </w:tc>
        <w:tc>
          <w:tcPr>
            <w:tcW w:w="1173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116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78,7            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4620CC" w:rsidRDefault="005823A2" w:rsidP="0003480E">
            <w:pPr>
              <w:spacing w:before="40" w:after="40" w:line="194" w:lineRule="exact"/>
              <w:ind w:right="170"/>
              <w:jc w:val="right"/>
              <w:rPr>
                <w:sz w:val="22"/>
                <w:szCs w:val="22"/>
              </w:rPr>
            </w:pPr>
            <w:r w:rsidRPr="004620CC">
              <w:rPr>
                <w:sz w:val="22"/>
                <w:szCs w:val="22"/>
              </w:rPr>
              <w:t xml:space="preserve">95,1            </w:t>
            </w:r>
          </w:p>
        </w:tc>
      </w:tr>
    </w:tbl>
    <w:p w:rsidR="005823A2" w:rsidRPr="00CA0BB7" w:rsidRDefault="005823A2" w:rsidP="005823A2">
      <w:pPr>
        <w:spacing w:before="240" w:after="120" w:line="32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9072" w:type="dxa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678"/>
        <w:gridCol w:w="1467"/>
        <w:gridCol w:w="1462"/>
        <w:gridCol w:w="8"/>
        <w:gridCol w:w="1457"/>
      </w:tblGrid>
      <w:tr w:rsidR="005823A2" w:rsidRPr="00CA0BB7" w:rsidTr="00D07B9C">
        <w:trPr>
          <w:cantSplit/>
          <w:trHeight w:val="94"/>
          <w:tblHeader/>
        </w:trPr>
        <w:tc>
          <w:tcPr>
            <w:tcW w:w="4678" w:type="dxa"/>
            <w:vMerge w:val="restart"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20" w:after="20" w:line="200" w:lineRule="exact"/>
              <w:ind w:left="20" w:right="-56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>сентября 2018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64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467" w:type="dxa"/>
            <w:vMerge w:val="restart"/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927" w:type="dxa"/>
            <w:gridSpan w:val="3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5823A2" w:rsidRPr="00CA0BB7" w:rsidTr="00D07B9C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20" w:after="2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7" w:type="dxa"/>
            <w:vMerge/>
          </w:tcPr>
          <w:p w:rsidR="005823A2" w:rsidRPr="00CA0BB7" w:rsidRDefault="005823A2" w:rsidP="00D07B9C">
            <w:pPr>
              <w:pStyle w:val="xl40"/>
              <w:spacing w:before="20" w:after="20" w:line="200" w:lineRule="exact"/>
              <w:ind w:left="23" w:right="2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  <w:gridSpan w:val="2"/>
            <w:tcBorders>
              <w:top w:val="nil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457" w:type="dxa"/>
            <w:tcBorders>
              <w:top w:val="nil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>1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августа</w:t>
            </w:r>
            <w:r w:rsidRPr="00CA0BB7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FF12AC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29,4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33,4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110,9           </w:t>
            </w:r>
          </w:p>
        </w:tc>
      </w:tr>
      <w:tr w:rsidR="005823A2" w:rsidRPr="00CA0BB7" w:rsidTr="00D07B9C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695091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6C2023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401DD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37,2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145,3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101,0           </w:t>
            </w:r>
          </w:p>
        </w:tc>
      </w:tr>
      <w:tr w:rsidR="005823A2" w:rsidRPr="00CA0BB7" w:rsidTr="00D07B9C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Фанера клееная,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13,3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55,6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119,2           </w:t>
            </w:r>
          </w:p>
        </w:tc>
      </w:tr>
      <w:tr w:rsidR="005823A2" w:rsidRPr="00CA0BB7" w:rsidTr="00D07B9C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Плиты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древесно-</w:t>
            </w:r>
            <w:r>
              <w:rPr>
                <w:rFonts w:ascii="Times New Roman" w:hAnsi="Times New Roman"/>
                <w:sz w:val="22"/>
                <w:szCs w:val="22"/>
              </w:rPr>
              <w:t>стружечн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ые, </w:t>
            </w:r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. усл.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82,3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36,4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107,5           </w:t>
            </w:r>
          </w:p>
        </w:tc>
      </w:tr>
      <w:tr w:rsidR="005823A2" w:rsidRPr="00CA0BB7" w:rsidTr="00D07B9C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Плиты древесно-волокнистые, млн. усл.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12,2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76,5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95,4            </w:t>
            </w:r>
          </w:p>
        </w:tc>
      </w:tr>
      <w:tr w:rsidR="005823A2" w:rsidRPr="00CA0BB7" w:rsidTr="00D07B9C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45 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46,9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155,2           </w:t>
            </w:r>
          </w:p>
        </w:tc>
      </w:tr>
      <w:tr w:rsidR="005823A2" w:rsidRPr="00CA0BB7" w:rsidTr="00D07B9C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44,2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93,4            </w:t>
            </w:r>
          </w:p>
        </w:tc>
      </w:tr>
      <w:tr w:rsidR="005823A2" w:rsidRPr="00CA0BB7" w:rsidTr="00D07B9C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Окна, двери деревянные,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134,8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116,7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89,1            </w:t>
            </w:r>
          </w:p>
        </w:tc>
      </w:tr>
      <w:tr w:rsidR="005823A2" w:rsidRPr="00CA0BB7" w:rsidTr="00D07B9C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и столярные изделия для стен и для сауны,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147,9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96,6            </w:t>
            </w:r>
          </w:p>
        </w:tc>
      </w:tr>
      <w:tr w:rsidR="005823A2" w:rsidRPr="00CA0BB7" w:rsidTr="00D07B9C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и столярные изделия прочие,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85,0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110,1           </w:t>
            </w:r>
          </w:p>
        </w:tc>
      </w:tr>
      <w:tr w:rsidR="005823A2" w:rsidRPr="00CA0BB7" w:rsidTr="00D07B9C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214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130,1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125,9           </w:t>
            </w:r>
          </w:p>
        </w:tc>
      </w:tr>
      <w:tr w:rsidR="005823A2" w:rsidRPr="00CA0BB7" w:rsidTr="00D07B9C">
        <w:trPr>
          <w:cantSplit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58 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23,3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109,4           </w:t>
            </w:r>
          </w:p>
        </w:tc>
      </w:tr>
      <w:tr w:rsidR="005823A2" w:rsidRPr="00CA0BB7" w:rsidTr="00D07B9C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44,4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107,5           </w:t>
            </w:r>
          </w:p>
        </w:tc>
      </w:tr>
      <w:tr w:rsidR="005823A2" w:rsidRPr="00CA0BB7" w:rsidTr="00D07B9C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53,8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94,9            </w:t>
            </w:r>
          </w:p>
        </w:tc>
      </w:tr>
      <w:tr w:rsidR="005823A2" w:rsidRPr="00CA0BB7" w:rsidTr="00D07B9C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Гранулы топливные (пеллеты) из опилок или прочих древесных отходов, тыс. т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11,1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149,3           </w:t>
            </w:r>
          </w:p>
        </w:tc>
      </w:tr>
      <w:tr w:rsidR="005823A2" w:rsidRPr="00CA0BB7" w:rsidTr="00D07B9C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98,2            </w:t>
            </w:r>
          </w:p>
        </w:tc>
      </w:tr>
      <w:tr w:rsidR="005823A2" w:rsidRPr="00CA0BB7" w:rsidTr="00D07B9C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356846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 или прочих материалов для плетения; изделия корзиночные и плетеные, млн. шт.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86,2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76,0            </w:t>
            </w:r>
          </w:p>
        </w:tc>
      </w:tr>
      <w:tr w:rsidR="005823A2" w:rsidRPr="00CA0BB7" w:rsidTr="00D07B9C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,0</w:t>
            </w:r>
            <w:r w:rsidRPr="00763EF8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22,0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94,7            </w:t>
            </w:r>
          </w:p>
        </w:tc>
      </w:tr>
      <w:tr w:rsidR="005823A2" w:rsidRPr="00CA0BB7" w:rsidTr="00D07B9C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12AC">
              <w:rPr>
                <w:rFonts w:ascii="Times New Roman" w:hAnsi="Times New Roman"/>
                <w:sz w:val="22"/>
                <w:szCs w:val="22"/>
              </w:rPr>
              <w:t>Коробки, ящики и контейнеры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млн.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32,4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87,9            </w:t>
            </w:r>
          </w:p>
        </w:tc>
      </w:tr>
      <w:tr w:rsidR="005823A2" w:rsidRPr="00DA222C" w:rsidTr="00D07B9C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61,3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85,5            </w:t>
            </w:r>
          </w:p>
        </w:tc>
      </w:tr>
      <w:tr w:rsidR="005823A2" w:rsidRPr="00CA0BB7" w:rsidTr="00D07B9C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Обои, млн. усл. кусков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,0</w:t>
            </w:r>
            <w:r w:rsidRPr="00763EF8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259,1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96,2            </w:t>
            </w:r>
          </w:p>
        </w:tc>
      </w:tr>
      <w:tr w:rsidR="005823A2" w:rsidRPr="00CA0BB7" w:rsidTr="00D07B9C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467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80,2            </w:t>
            </w:r>
          </w:p>
        </w:tc>
        <w:tc>
          <w:tcPr>
            <w:tcW w:w="1462" w:type="dxa"/>
            <w:tcBorders>
              <w:top w:val="nil"/>
              <w:bottom w:val="nil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11,0            </w:t>
            </w:r>
          </w:p>
        </w:tc>
        <w:tc>
          <w:tcPr>
            <w:tcW w:w="1465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88,7            </w:t>
            </w:r>
          </w:p>
        </w:tc>
      </w:tr>
      <w:tr w:rsidR="005823A2" w:rsidRPr="00CA0BB7" w:rsidTr="00D07B9C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356846" w:rsidRDefault="005823A2" w:rsidP="00D07B9C">
            <w:pPr>
              <w:pStyle w:val="xl40"/>
              <w:spacing w:before="70" w:after="7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1467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18,9            </w:t>
            </w:r>
          </w:p>
        </w:tc>
        <w:tc>
          <w:tcPr>
            <w:tcW w:w="1462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10,7            </w:t>
            </w:r>
          </w:p>
        </w:tc>
        <w:tc>
          <w:tcPr>
            <w:tcW w:w="1465" w:type="dxa"/>
            <w:gridSpan w:val="2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763EF8" w:rsidRDefault="005823A2" w:rsidP="00D07B9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3EF8">
              <w:rPr>
                <w:sz w:val="22"/>
                <w:szCs w:val="22"/>
              </w:rPr>
              <w:t xml:space="preserve">138,5           </w:t>
            </w:r>
          </w:p>
        </w:tc>
      </w:tr>
    </w:tbl>
    <w:p w:rsidR="005823A2" w:rsidRDefault="005823A2" w:rsidP="005823A2">
      <w:pPr>
        <w:spacing w:before="240" w:line="32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>
        <w:rPr>
          <w:kern w:val="24"/>
          <w:sz w:val="26"/>
        </w:rPr>
        <w:t>16,1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>
        <w:rPr>
          <w:kern w:val="24"/>
          <w:sz w:val="26"/>
        </w:rPr>
        <w:t xml:space="preserve"> </w:t>
      </w:r>
      <w:r>
        <w:rPr>
          <w:kern w:val="24"/>
          <w:sz w:val="26"/>
          <w:szCs w:val="26"/>
        </w:rPr>
        <w:t xml:space="preserve">январе-августе </w:t>
      </w:r>
      <w:r w:rsidRPr="00CA0BB7">
        <w:rPr>
          <w:kern w:val="24"/>
          <w:sz w:val="26"/>
        </w:rPr>
        <w:t>201</w:t>
      </w:r>
      <w:r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>
        <w:rPr>
          <w:kern w:val="24"/>
          <w:sz w:val="26"/>
        </w:rPr>
        <w:t>. по сравнению с</w:t>
      </w:r>
      <w:r w:rsidRPr="00CA0BB7">
        <w:rPr>
          <w:kern w:val="24"/>
          <w:sz w:val="26"/>
        </w:rPr>
        <w:t xml:space="preserve"> </w:t>
      </w:r>
      <w:r>
        <w:rPr>
          <w:kern w:val="24"/>
          <w:sz w:val="26"/>
          <w:szCs w:val="26"/>
        </w:rPr>
        <w:t xml:space="preserve">январем-августом </w:t>
      </w:r>
      <w:r w:rsidRPr="00CA0BB7">
        <w:rPr>
          <w:kern w:val="24"/>
          <w:sz w:val="26"/>
        </w:rPr>
        <w:t>201</w:t>
      </w:r>
      <w:r>
        <w:rPr>
          <w:kern w:val="24"/>
          <w:sz w:val="26"/>
        </w:rPr>
        <w:t xml:space="preserve">7 г. </w:t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102,6</w:t>
      </w:r>
      <w:r w:rsidRPr="00CA0BB7">
        <w:rPr>
          <w:kern w:val="24"/>
          <w:sz w:val="26"/>
        </w:rPr>
        <w:t>%.</w:t>
      </w:r>
    </w:p>
    <w:p w:rsidR="005823A2" w:rsidRPr="00CA0BB7" w:rsidRDefault="005823A2" w:rsidP="005823A2">
      <w:pPr>
        <w:spacing w:line="34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Производство кокса и продуктов нефтепереработки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6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134112" distB="253710" distL="181356" distR="246961" simplePos="0" relativeHeight="251662336" behindDoc="0" locked="0" layoutInCell="1" allowOverlap="1">
            <wp:simplePos x="0" y="0"/>
            <wp:positionH relativeFrom="column">
              <wp:posOffset>-256540</wp:posOffset>
            </wp:positionH>
            <wp:positionV relativeFrom="paragraph">
              <wp:posOffset>157480</wp:posOffset>
            </wp:positionV>
            <wp:extent cx="6193790" cy="1581785"/>
            <wp:effectExtent l="0" t="0" r="0" b="0"/>
            <wp:wrapNone/>
            <wp:docPr id="1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00" w:after="8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4954" w:type="pct"/>
        <w:jc w:val="center"/>
        <w:tblInd w:w="-1369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930"/>
        <w:gridCol w:w="1108"/>
        <w:gridCol w:w="992"/>
        <w:gridCol w:w="1136"/>
        <w:gridCol w:w="951"/>
        <w:gridCol w:w="954"/>
      </w:tblGrid>
      <w:tr w:rsidR="005823A2" w:rsidRPr="00CA0BB7" w:rsidTr="00D07B9C">
        <w:trPr>
          <w:cantSplit/>
          <w:trHeight w:val="618"/>
          <w:tblHeader/>
          <w:jc w:val="center"/>
        </w:trPr>
        <w:tc>
          <w:tcPr>
            <w:tcW w:w="2166" w:type="pct"/>
            <w:vMerge w:val="restart"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before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pct"/>
            <w:gridSpan w:val="2"/>
            <w:tcBorders>
              <w:right w:val="single" w:sz="4" w:space="0" w:color="auto"/>
            </w:tcBorders>
          </w:tcPr>
          <w:p w:rsidR="005823A2" w:rsidRPr="00C02843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6" w:type="pct"/>
            <w:vMerge w:val="restart"/>
            <w:tcBorders>
              <w:right w:val="single" w:sz="4" w:space="0" w:color="auto"/>
            </w:tcBorders>
          </w:tcPr>
          <w:p w:rsidR="005823A2" w:rsidRPr="00C02843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январю-августу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5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823A2" w:rsidRPr="00346011" w:rsidRDefault="005823A2" w:rsidP="00D07B9C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346011">
              <w:rPr>
                <w:sz w:val="22"/>
                <w:szCs w:val="22"/>
              </w:rPr>
              <w:t xml:space="preserve"> 2018 г.</w:t>
            </w:r>
            <w:r w:rsidRPr="00346011">
              <w:rPr>
                <w:sz w:val="22"/>
                <w:szCs w:val="22"/>
              </w:rPr>
              <w:br/>
              <w:t xml:space="preserve">в % к </w:t>
            </w:r>
          </w:p>
        </w:tc>
      </w:tr>
      <w:tr w:rsidR="005823A2" w:rsidRPr="00CA0BB7" w:rsidTr="00D07B9C">
        <w:trPr>
          <w:cantSplit/>
          <w:trHeight w:val="420"/>
          <w:tblHeader/>
          <w:jc w:val="center"/>
        </w:trPr>
        <w:tc>
          <w:tcPr>
            <w:tcW w:w="2166" w:type="pct"/>
            <w:vMerge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before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11" w:type="pct"/>
          </w:tcPr>
          <w:p w:rsidR="005823A2" w:rsidRPr="004E008A" w:rsidRDefault="005823A2" w:rsidP="00D07B9C">
            <w:pPr>
              <w:spacing w:before="20" w:line="200" w:lineRule="exact"/>
              <w:ind w:lef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</w:tcPr>
          <w:p w:rsidR="005823A2" w:rsidRPr="004E008A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823A2" w:rsidRPr="00346011" w:rsidRDefault="005823A2" w:rsidP="00D07B9C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bottom w:val="single" w:sz="4" w:space="0" w:color="auto"/>
              <w:right w:val="single" w:sz="4" w:space="0" w:color="auto"/>
            </w:tcBorders>
          </w:tcPr>
          <w:p w:rsidR="005823A2" w:rsidRPr="00C02843" w:rsidRDefault="005823A2" w:rsidP="00D07B9C">
            <w:pPr>
              <w:tabs>
                <w:tab w:val="left" w:pos="1551"/>
                <w:tab w:val="left" w:pos="2928"/>
                <w:tab w:val="left" w:pos="3198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C02843"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br/>
            </w:r>
            <w:r w:rsidRPr="00346011">
              <w:rPr>
                <w:sz w:val="22"/>
                <w:szCs w:val="22"/>
              </w:rPr>
              <w:t>2017 г.</w:t>
            </w:r>
          </w:p>
        </w:tc>
        <w:tc>
          <w:tcPr>
            <w:tcW w:w="526" w:type="pct"/>
            <w:tcBorders>
              <w:bottom w:val="single" w:sz="4" w:space="0" w:color="auto"/>
              <w:right w:val="single" w:sz="4" w:space="0" w:color="auto"/>
            </w:tcBorders>
          </w:tcPr>
          <w:p w:rsidR="005823A2" w:rsidRPr="00346011" w:rsidRDefault="005823A2" w:rsidP="00D07B9C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июлю </w:t>
            </w:r>
            <w:r w:rsidRPr="00346011">
              <w:rPr>
                <w:sz w:val="22"/>
                <w:szCs w:val="22"/>
              </w:rPr>
              <w:t>2018 г.</w:t>
            </w:r>
          </w:p>
        </w:tc>
      </w:tr>
      <w:tr w:rsidR="005823A2" w:rsidRPr="00CA0BB7" w:rsidTr="00D07B9C">
        <w:trPr>
          <w:cantSplit/>
          <w:trHeight w:val="126"/>
          <w:jc w:val="center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611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617,9           </w:t>
            </w:r>
          </w:p>
        </w:tc>
        <w:tc>
          <w:tcPr>
            <w:tcW w:w="5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62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52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93,9            </w:t>
            </w:r>
          </w:p>
        </w:tc>
        <w:tc>
          <w:tcPr>
            <w:tcW w:w="52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107,9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2 370,7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304,7           </w:t>
            </w:r>
          </w:p>
        </w:tc>
        <w:tc>
          <w:tcPr>
            <w:tcW w:w="6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91,6 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5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89,9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 xml:space="preserve">Дистилляты нефтяные легкие,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699,6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60,1            </w:t>
            </w:r>
          </w:p>
        </w:tc>
        <w:tc>
          <w:tcPr>
            <w:tcW w:w="6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199,4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5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99,0            </w:t>
            </w:r>
          </w:p>
        </w:tc>
      </w:tr>
      <w:tr w:rsidR="005823A2" w:rsidRPr="00CA0BB7" w:rsidTr="00D07B9C">
        <w:trPr>
          <w:cantSplit/>
          <w:trHeight w:val="254"/>
          <w:jc w:val="center"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4 652,2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>611</w:t>
            </w:r>
            <w:r>
              <w:rPr>
                <w:sz w:val="22"/>
                <w:szCs w:val="22"/>
              </w:rPr>
              <w:t>,0</w:t>
            </w:r>
            <w:r w:rsidRPr="00AC4CA2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6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5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96,9            </w:t>
            </w:r>
          </w:p>
        </w:tc>
      </w:tr>
      <w:tr w:rsidR="005823A2" w:rsidRPr="00CA0BB7" w:rsidTr="00D07B9C">
        <w:trPr>
          <w:cantSplit/>
          <w:trHeight w:val="86"/>
          <w:jc w:val="center"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E318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(включая биодизельное)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4 454,8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>580</w:t>
            </w:r>
            <w:r>
              <w:rPr>
                <w:sz w:val="22"/>
                <w:szCs w:val="22"/>
              </w:rPr>
              <w:t>,0</w:t>
            </w:r>
            <w:r w:rsidRPr="00AC4CA2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6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97,2            </w:t>
            </w:r>
          </w:p>
        </w:tc>
        <w:tc>
          <w:tcPr>
            <w:tcW w:w="5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97,1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Топливо нефтяное жидкое (мазут),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3 692,8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340,4           </w:t>
            </w:r>
          </w:p>
        </w:tc>
        <w:tc>
          <w:tcPr>
            <w:tcW w:w="6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115,7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85,8            </w:t>
            </w:r>
          </w:p>
        </w:tc>
        <w:tc>
          <w:tcPr>
            <w:tcW w:w="5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98,6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11" w:type="pct"/>
            <w:tcBorders>
              <w:top w:val="nil"/>
              <w:bottom w:val="nil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52,1 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6,6             </w:t>
            </w:r>
          </w:p>
        </w:tc>
        <w:tc>
          <w:tcPr>
            <w:tcW w:w="6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86,1            </w:t>
            </w:r>
          </w:p>
        </w:tc>
        <w:tc>
          <w:tcPr>
            <w:tcW w:w="5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96,9            </w:t>
            </w:r>
          </w:p>
        </w:tc>
        <w:tc>
          <w:tcPr>
            <w:tcW w:w="5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91,0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216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11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>408</w:t>
            </w:r>
            <w:r>
              <w:rPr>
                <w:sz w:val="22"/>
                <w:szCs w:val="22"/>
              </w:rPr>
              <w:t>,0</w:t>
            </w:r>
            <w:r w:rsidRPr="00AC4CA2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39,2            </w:t>
            </w:r>
          </w:p>
        </w:tc>
        <w:tc>
          <w:tcPr>
            <w:tcW w:w="62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129,4           </w:t>
            </w:r>
          </w:p>
        </w:tc>
        <w:tc>
          <w:tcPr>
            <w:tcW w:w="52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52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AC4CA2" w:rsidRDefault="005823A2" w:rsidP="0003480E">
            <w:pPr>
              <w:spacing w:before="60" w:after="40" w:line="204" w:lineRule="exact"/>
              <w:ind w:right="170"/>
              <w:jc w:val="right"/>
              <w:rPr>
                <w:sz w:val="22"/>
                <w:szCs w:val="22"/>
              </w:rPr>
            </w:pPr>
            <w:r w:rsidRPr="00AC4CA2">
              <w:rPr>
                <w:sz w:val="22"/>
                <w:szCs w:val="22"/>
              </w:rPr>
              <w:t xml:space="preserve">82,8            </w:t>
            </w:r>
          </w:p>
        </w:tc>
      </w:tr>
    </w:tbl>
    <w:p w:rsidR="005823A2" w:rsidRPr="00CA0BB7" w:rsidRDefault="005823A2" w:rsidP="005823A2">
      <w:pPr>
        <w:tabs>
          <w:tab w:val="center" w:pos="4538"/>
          <w:tab w:val="right" w:pos="9071"/>
        </w:tabs>
        <w:spacing w:before="160" w:after="12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9068" w:type="dxa"/>
        <w:jc w:val="center"/>
        <w:tblInd w:w="7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305"/>
        <w:gridCol w:w="6"/>
        <w:gridCol w:w="1440"/>
        <w:gridCol w:w="1609"/>
        <w:gridCol w:w="1708"/>
      </w:tblGrid>
      <w:tr w:rsidR="005823A2" w:rsidRPr="00CA0BB7" w:rsidTr="00D07B9C">
        <w:trPr>
          <w:cantSplit/>
          <w:tblHeader/>
          <w:jc w:val="center"/>
        </w:trPr>
        <w:tc>
          <w:tcPr>
            <w:tcW w:w="4305" w:type="dxa"/>
            <w:vMerge w:val="restart"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30" w:after="3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763" w:type="dxa"/>
            <w:gridSpan w:val="4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>сентября</w:t>
            </w:r>
            <w:r w:rsidRPr="00CA0BB7">
              <w:rPr>
                <w:sz w:val="22"/>
              </w:rPr>
              <w:t xml:space="preserve"> 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70"/>
          <w:tblHeader/>
          <w:jc w:val="center"/>
        </w:trPr>
        <w:tc>
          <w:tcPr>
            <w:tcW w:w="4305" w:type="dxa"/>
            <w:vMerge/>
            <w:tcBorders>
              <w:lef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30" w:after="3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 w:val="restart"/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3317" w:type="dxa"/>
            <w:gridSpan w:val="2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5823A2" w:rsidRPr="00CA0BB7" w:rsidTr="00D07B9C">
        <w:trPr>
          <w:cantSplit/>
          <w:trHeight w:val="900"/>
          <w:jc w:val="center"/>
        </w:trPr>
        <w:tc>
          <w:tcPr>
            <w:tcW w:w="4305" w:type="dxa"/>
            <w:vMerge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30" w:after="3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/>
          </w:tcPr>
          <w:p w:rsidR="005823A2" w:rsidRPr="00CA0BB7" w:rsidRDefault="005823A2" w:rsidP="00D07B9C">
            <w:pPr>
              <w:pStyle w:val="xl40"/>
              <w:spacing w:before="20" w:after="20" w:line="200" w:lineRule="exact"/>
              <w:ind w:left="23" w:right="2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708" w:type="dxa"/>
            <w:tcBorders>
              <w:top w:val="nil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 xml:space="preserve">1 </w:t>
            </w:r>
            <w:r>
              <w:rPr>
                <w:sz w:val="22"/>
              </w:rPr>
              <w:t>августа</w:t>
            </w:r>
            <w:r>
              <w:rPr>
                <w:sz w:val="22"/>
              </w:rPr>
              <w:br/>
              <w:t>2</w:t>
            </w:r>
            <w:r w:rsidRPr="00B05FE8">
              <w:rPr>
                <w:rFonts w:eastAsia="Arial Unicode MS"/>
                <w:sz w:val="22"/>
                <w:szCs w:val="22"/>
              </w:rPr>
              <w:t>0</w:t>
            </w:r>
            <w:r>
              <w:rPr>
                <w:sz w:val="22"/>
              </w:rPr>
              <w:t>18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7,5             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80,1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0,3             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64,0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 xml:space="preserve">Дистилляты нефтяные легкие,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69,0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6,6             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122,2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E318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(включая биодизельное)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6,6             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122,2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0,2             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0,1             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в 3,6р.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59,5            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109,2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40" w:line="204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40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5,2             </w:t>
            </w:r>
          </w:p>
        </w:tc>
        <w:tc>
          <w:tcPr>
            <w:tcW w:w="1609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170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40" w:line="204" w:lineRule="exact"/>
              <w:ind w:right="45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93,3            </w:t>
            </w:r>
          </w:p>
        </w:tc>
      </w:tr>
    </w:tbl>
    <w:p w:rsidR="005823A2" w:rsidRPr="00CA0BB7" w:rsidRDefault="005823A2" w:rsidP="005823A2">
      <w:pPr>
        <w:spacing w:before="120" w:after="120" w:line="30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химических продуктов </w:t>
      </w:r>
      <w:r w:rsidRPr="00CA0BB7">
        <w:rPr>
          <w:kern w:val="24"/>
          <w:sz w:val="26"/>
        </w:rPr>
        <w:t>(</w:t>
      </w:r>
      <w:r>
        <w:rPr>
          <w:kern w:val="24"/>
          <w:sz w:val="26"/>
        </w:rPr>
        <w:t>9,1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в </w:t>
      </w:r>
      <w:r>
        <w:rPr>
          <w:kern w:val="24"/>
          <w:sz w:val="26"/>
          <w:szCs w:val="26"/>
        </w:rPr>
        <w:t xml:space="preserve">январе-августе </w:t>
      </w:r>
      <w:r w:rsidRPr="00CA0BB7">
        <w:rPr>
          <w:kern w:val="24"/>
          <w:sz w:val="26"/>
        </w:rPr>
        <w:t>201</w:t>
      </w:r>
      <w:r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>
        <w:rPr>
          <w:kern w:val="24"/>
          <w:sz w:val="26"/>
        </w:rPr>
        <w:t xml:space="preserve">. </w:t>
      </w:r>
      <w:r>
        <w:rPr>
          <w:kern w:val="24"/>
          <w:sz w:val="26"/>
        </w:rPr>
        <w:br/>
        <w:t xml:space="preserve">к уровню </w:t>
      </w:r>
      <w:r>
        <w:rPr>
          <w:kern w:val="24"/>
          <w:sz w:val="26"/>
          <w:szCs w:val="26"/>
        </w:rPr>
        <w:t xml:space="preserve">января-августа </w:t>
      </w:r>
      <w:r w:rsidRPr="00CA0BB7">
        <w:rPr>
          <w:kern w:val="24"/>
          <w:sz w:val="26"/>
        </w:rPr>
        <w:t>201</w:t>
      </w:r>
      <w:r>
        <w:rPr>
          <w:kern w:val="24"/>
          <w:sz w:val="26"/>
        </w:rPr>
        <w:t>7 г.</w:t>
      </w:r>
      <w:r w:rsidRPr="00CA0BB7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105,4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5823A2">
      <w:pPr>
        <w:pStyle w:val="a4"/>
        <w:tabs>
          <w:tab w:val="left" w:pos="708"/>
        </w:tabs>
        <w:spacing w:before="120" w:after="6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5823A2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91440" distB="203490" distL="181356" distR="180485" simplePos="0" relativeHeight="251661312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128270</wp:posOffset>
            </wp:positionV>
            <wp:extent cx="6048375" cy="2190750"/>
            <wp:effectExtent l="0" t="0" r="0" b="0"/>
            <wp:wrapNone/>
            <wp:docPr id="1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200" w:after="2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200" w:after="2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00" w:after="2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химических продуктов</w:t>
      </w:r>
    </w:p>
    <w:tbl>
      <w:tblPr>
        <w:tblW w:w="4913" w:type="pct"/>
        <w:jc w:val="center"/>
        <w:tblInd w:w="-18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339"/>
        <w:gridCol w:w="1222"/>
        <w:gridCol w:w="1105"/>
        <w:gridCol w:w="1108"/>
        <w:gridCol w:w="1150"/>
        <w:gridCol w:w="1072"/>
      </w:tblGrid>
      <w:tr w:rsidR="005823A2" w:rsidRPr="00CA0BB7" w:rsidTr="00D07B9C">
        <w:trPr>
          <w:cantSplit/>
          <w:trHeight w:val="546"/>
          <w:tblHeader/>
          <w:jc w:val="center"/>
        </w:trPr>
        <w:tc>
          <w:tcPr>
            <w:tcW w:w="1856" w:type="pct"/>
            <w:vMerge w:val="restart"/>
            <w:tcBorders>
              <w:left w:val="single" w:sz="4" w:space="0" w:color="auto"/>
            </w:tcBorders>
          </w:tcPr>
          <w:p w:rsidR="005823A2" w:rsidRPr="00CA0BB7" w:rsidRDefault="005823A2" w:rsidP="000679C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93" w:type="pct"/>
            <w:gridSpan w:val="2"/>
          </w:tcPr>
          <w:p w:rsidR="005823A2" w:rsidRPr="00C02843" w:rsidRDefault="005823A2" w:rsidP="000679CE">
            <w:pPr>
              <w:spacing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16" w:type="pct"/>
            <w:vMerge w:val="restart"/>
          </w:tcPr>
          <w:p w:rsidR="005823A2" w:rsidRPr="00C02843" w:rsidRDefault="005823A2" w:rsidP="000679CE">
            <w:pPr>
              <w:spacing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5" w:type="pct"/>
            <w:gridSpan w:val="2"/>
            <w:tcBorders>
              <w:right w:val="single" w:sz="4" w:space="0" w:color="auto"/>
            </w:tcBorders>
          </w:tcPr>
          <w:p w:rsidR="005823A2" w:rsidRPr="00917448" w:rsidRDefault="005823A2" w:rsidP="000679CE">
            <w:pPr>
              <w:tabs>
                <w:tab w:val="left" w:pos="1560"/>
              </w:tabs>
              <w:spacing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917448">
              <w:rPr>
                <w:sz w:val="22"/>
                <w:szCs w:val="22"/>
              </w:rPr>
              <w:t xml:space="preserve"> 2018 г.</w:t>
            </w:r>
            <w:r w:rsidRPr="00917448">
              <w:rPr>
                <w:sz w:val="22"/>
                <w:szCs w:val="22"/>
              </w:rPr>
              <w:br/>
              <w:t xml:space="preserve">в % к </w:t>
            </w:r>
          </w:p>
        </w:tc>
      </w:tr>
      <w:tr w:rsidR="005823A2" w:rsidRPr="00CA0BB7" w:rsidTr="00D07B9C">
        <w:trPr>
          <w:cantSplit/>
          <w:trHeight w:val="468"/>
          <w:tblHeader/>
          <w:jc w:val="center"/>
        </w:trPr>
        <w:tc>
          <w:tcPr>
            <w:tcW w:w="1856" w:type="pct"/>
            <w:vMerge/>
            <w:tcBorders>
              <w:left w:val="single" w:sz="4" w:space="0" w:color="auto"/>
            </w:tcBorders>
          </w:tcPr>
          <w:p w:rsidR="005823A2" w:rsidRPr="00CA0BB7" w:rsidRDefault="005823A2" w:rsidP="000679C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</w:tcPr>
          <w:p w:rsidR="005823A2" w:rsidRPr="00CE155A" w:rsidRDefault="005823A2" w:rsidP="000679CE">
            <w:pPr>
              <w:spacing w:line="220" w:lineRule="exact"/>
              <w:ind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4" w:type="pct"/>
          </w:tcPr>
          <w:p w:rsidR="005823A2" w:rsidRPr="00D51BDE" w:rsidRDefault="005823A2" w:rsidP="000679CE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vMerge/>
          </w:tcPr>
          <w:p w:rsidR="005823A2" w:rsidRPr="00D51BDE" w:rsidRDefault="005823A2" w:rsidP="000679CE">
            <w:pPr>
              <w:spacing w:line="22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</w:tcPr>
          <w:p w:rsidR="005823A2" w:rsidRPr="004E008A" w:rsidRDefault="005823A2" w:rsidP="000679CE">
            <w:pPr>
              <w:spacing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6" w:type="pct"/>
            <w:tcBorders>
              <w:right w:val="single" w:sz="4" w:space="0" w:color="auto"/>
            </w:tcBorders>
          </w:tcPr>
          <w:p w:rsidR="005823A2" w:rsidRPr="004E008A" w:rsidRDefault="005823A2" w:rsidP="000679CE">
            <w:pPr>
              <w:spacing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269"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679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696,8          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91,1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114,8           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180,5           </w:t>
            </w:r>
          </w:p>
        </w:tc>
      </w:tr>
      <w:tr w:rsidR="005823A2" w:rsidRPr="00CA0BB7" w:rsidTr="00D07B9C">
        <w:trPr>
          <w:cantSplit/>
          <w:trHeight w:val="182"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8B4643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149,7          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16,5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127,0           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221,4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88,4            </w:t>
            </w:r>
          </w:p>
        </w:tc>
      </w:tr>
      <w:tr w:rsidR="005823A2" w:rsidRPr="00CA0BB7" w:rsidTr="00D07B9C">
        <w:trPr>
          <w:cantSplit/>
          <w:trHeight w:val="182"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8B4643" w:rsidRDefault="005823A2" w:rsidP="0003480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693,1          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63,3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66,3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71,3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Удобрения минеральные или химические (в пересчете на 100% питательных веществ), тыс. т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5 548,1        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656,3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100,6           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95,5            </w:t>
            </w:r>
          </w:p>
        </w:tc>
      </w:tr>
      <w:tr w:rsidR="005823A2" w:rsidRPr="00CA0BB7" w:rsidTr="00D07B9C">
        <w:trPr>
          <w:cantSplit/>
          <w:trHeight w:val="242"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6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23A2" w:rsidRPr="00CA0BB7" w:rsidTr="00D07B9C">
        <w:trPr>
          <w:cantSplit/>
          <w:trHeight w:val="241"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6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562,6          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57,5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76,8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83,6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6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2A4270">
              <w:rPr>
                <w:sz w:val="22"/>
                <w:szCs w:val="22"/>
              </w:rPr>
              <w:t>841</w:t>
            </w:r>
            <w:r>
              <w:rPr>
                <w:sz w:val="22"/>
                <w:szCs w:val="22"/>
              </w:rPr>
              <w:t>,0</w:t>
            </w:r>
            <w:r w:rsidRPr="002A4270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>573</w:t>
            </w:r>
            <w:r>
              <w:rPr>
                <w:sz w:val="22"/>
                <w:szCs w:val="22"/>
              </w:rPr>
              <w:t>,0</w:t>
            </w:r>
            <w:r w:rsidRPr="002A4270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95,3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6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144,6          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25,8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152,5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49,8           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6,6 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112,0           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107,9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95,1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 первичных формах, тыс. т 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81,1           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8,2 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53,6            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38,3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90,8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Полиамиды в первичных формах, тыс. т 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84,3           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10,5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114,2           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144,2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99,7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краски и мастики, тыс. т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>112</w:t>
            </w:r>
            <w:r>
              <w:rPr>
                <w:sz w:val="22"/>
                <w:szCs w:val="22"/>
              </w:rPr>
              <w:t>,0</w:t>
            </w:r>
            <w:r w:rsidRPr="002A4270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14,1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100,1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B139EB" w:rsidRDefault="005823A2" w:rsidP="0003480E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B139EB">
              <w:rPr>
                <w:rFonts w:eastAsia="Arial Unicode MS"/>
                <w:sz w:val="22"/>
                <w:szCs w:val="22"/>
              </w:rPr>
              <w:t xml:space="preserve">Средства моющие и чистящие, </w:t>
            </w:r>
            <w:r w:rsidRPr="00B139EB">
              <w:rPr>
                <w:rFonts w:eastAsia="Arial Unicode MS"/>
                <w:sz w:val="22"/>
                <w:szCs w:val="22"/>
              </w:rPr>
              <w:br/>
              <w:t xml:space="preserve">тыс. т 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86,7            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78,1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109,8           </w:t>
            </w:r>
          </w:p>
        </w:tc>
      </w:tr>
      <w:tr w:rsidR="005823A2" w:rsidRPr="00CA0BB7" w:rsidTr="00D07B9C">
        <w:trPr>
          <w:cantSplit/>
          <w:trHeight w:val="66"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nil"/>
            </w:tcBorders>
          </w:tcPr>
          <w:p w:rsidR="005823A2" w:rsidRPr="00CA0BB7" w:rsidRDefault="005823A2" w:rsidP="0003480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Спички, тыс. усл. ящ.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607             </w:t>
            </w:r>
          </w:p>
        </w:tc>
        <w:tc>
          <w:tcPr>
            <w:tcW w:w="614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80              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108,1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85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03480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79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129,9           </w:t>
            </w:r>
          </w:p>
        </w:tc>
        <w:tc>
          <w:tcPr>
            <w:tcW w:w="614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15,9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639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2A4270" w:rsidRDefault="005823A2" w:rsidP="0003480E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98,0            </w:t>
            </w:r>
          </w:p>
        </w:tc>
      </w:tr>
    </w:tbl>
    <w:p w:rsidR="005823A2" w:rsidRPr="00CA0BB7" w:rsidRDefault="005823A2" w:rsidP="005823A2">
      <w:pPr>
        <w:spacing w:before="240" w:after="120" w:line="22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8997" w:type="dxa"/>
        <w:jc w:val="center"/>
        <w:tblInd w:w="-77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695"/>
        <w:gridCol w:w="1364"/>
        <w:gridCol w:w="1559"/>
        <w:gridCol w:w="1379"/>
      </w:tblGrid>
      <w:tr w:rsidR="005823A2" w:rsidRPr="00CA0BB7" w:rsidTr="00D07B9C">
        <w:trPr>
          <w:cantSplit/>
          <w:trHeight w:val="77"/>
          <w:tblHeader/>
          <w:jc w:val="center"/>
        </w:trPr>
        <w:tc>
          <w:tcPr>
            <w:tcW w:w="4695" w:type="dxa"/>
            <w:vMerge w:val="restart"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302" w:type="dxa"/>
            <w:gridSpan w:val="3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>сентября 2018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169"/>
          <w:tblHeader/>
          <w:jc w:val="center"/>
        </w:trPr>
        <w:tc>
          <w:tcPr>
            <w:tcW w:w="4695" w:type="dxa"/>
            <w:vMerge/>
            <w:tcBorders>
              <w:lef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364" w:type="dxa"/>
            <w:vMerge w:val="restart"/>
          </w:tcPr>
          <w:p w:rsidR="005823A2" w:rsidRPr="00CA0BB7" w:rsidRDefault="005823A2" w:rsidP="00D07B9C">
            <w:pPr>
              <w:spacing w:before="60" w:after="6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938" w:type="dxa"/>
            <w:gridSpan w:val="2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5823A2" w:rsidRPr="00CA0BB7" w:rsidTr="00D07B9C">
        <w:trPr>
          <w:cantSplit/>
          <w:trHeight w:val="555"/>
          <w:tblHeader/>
          <w:jc w:val="center"/>
        </w:trPr>
        <w:tc>
          <w:tcPr>
            <w:tcW w:w="4695" w:type="dxa"/>
            <w:vMerge/>
            <w:tcBorders>
              <w:lef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364" w:type="dxa"/>
            <w:vMerge/>
          </w:tcPr>
          <w:p w:rsidR="005823A2" w:rsidRPr="00CA0BB7" w:rsidRDefault="005823A2" w:rsidP="00D07B9C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5823A2" w:rsidRPr="00CA0BB7" w:rsidRDefault="005823A2" w:rsidP="00D07B9C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379" w:type="dxa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>1</w:t>
            </w:r>
            <w:r>
              <w:rPr>
                <w:sz w:val="22"/>
              </w:rPr>
              <w:t xml:space="preserve"> августа</w:t>
            </w:r>
            <w:r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(в пересчете на 100% питательных веществ), тыс. т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679CE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7073CA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14,2            </w:t>
            </w:r>
          </w:p>
        </w:tc>
        <w:tc>
          <w:tcPr>
            <w:tcW w:w="13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D07B9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79,8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679CE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7073CA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35,0            </w:t>
            </w:r>
          </w:p>
        </w:tc>
        <w:tc>
          <w:tcPr>
            <w:tcW w:w="13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D07B9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82,5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в первичных формах, тыс. т 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679CE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7073CA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6,1             </w:t>
            </w:r>
          </w:p>
        </w:tc>
        <w:tc>
          <w:tcPr>
            <w:tcW w:w="13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D07B9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249,7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Полиамиды в первичных формах, тыс. т 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679CE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7073CA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7,2             </w:t>
            </w:r>
          </w:p>
        </w:tc>
        <w:tc>
          <w:tcPr>
            <w:tcW w:w="13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D07B9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66,5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679CE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,0</w:t>
            </w:r>
            <w:r w:rsidRPr="002A4270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7073CA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50,2            </w:t>
            </w:r>
          </w:p>
        </w:tc>
        <w:tc>
          <w:tcPr>
            <w:tcW w:w="13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D07B9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92,1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139E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679CE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7073CA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13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D07B9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87,5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69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pStyle w:val="xl40"/>
              <w:spacing w:before="40" w:after="4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Спички, тыс. усл. ящ.</w:t>
            </w:r>
          </w:p>
        </w:tc>
        <w:tc>
          <w:tcPr>
            <w:tcW w:w="1364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0679CE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95             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2A4270" w:rsidRDefault="005823A2" w:rsidP="007073CA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125,2           </w:t>
            </w:r>
          </w:p>
        </w:tc>
        <w:tc>
          <w:tcPr>
            <w:tcW w:w="137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A4270" w:rsidRDefault="005823A2" w:rsidP="00D07B9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96,9            </w:t>
            </w:r>
          </w:p>
        </w:tc>
      </w:tr>
      <w:tr w:rsidR="005823A2" w:rsidRPr="00CA0BB7" w:rsidTr="00D07B9C">
        <w:trPr>
          <w:cantSplit/>
          <w:trHeight w:val="157"/>
          <w:jc w:val="center"/>
        </w:trPr>
        <w:tc>
          <w:tcPr>
            <w:tcW w:w="469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364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2A4270" w:rsidRDefault="005823A2" w:rsidP="000679CE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2A4270" w:rsidRDefault="005823A2" w:rsidP="007073CA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26,7            </w:t>
            </w:r>
          </w:p>
        </w:tc>
        <w:tc>
          <w:tcPr>
            <w:tcW w:w="137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2A4270" w:rsidRDefault="005823A2" w:rsidP="00D07B9C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2A4270">
              <w:rPr>
                <w:sz w:val="22"/>
                <w:szCs w:val="22"/>
              </w:rPr>
              <w:t xml:space="preserve">83,1            </w:t>
            </w:r>
          </w:p>
        </w:tc>
      </w:tr>
    </w:tbl>
    <w:p w:rsidR="005823A2" w:rsidRPr="00CA0BB7" w:rsidRDefault="005823A2" w:rsidP="005823A2">
      <w:pPr>
        <w:spacing w:before="80" w:after="8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и фармацевтических препаратов </w:t>
      </w:r>
      <w:r w:rsidRPr="00CA0BB7">
        <w:rPr>
          <w:kern w:val="24"/>
          <w:sz w:val="26"/>
        </w:rPr>
        <w:t>(</w:t>
      </w:r>
      <w:r>
        <w:rPr>
          <w:kern w:val="24"/>
          <w:sz w:val="26"/>
        </w:rPr>
        <w:t>1,2</w:t>
      </w:r>
      <w:r w:rsidRPr="00CA0BB7">
        <w:rPr>
          <w:kern w:val="24"/>
          <w:sz w:val="26"/>
        </w:rPr>
        <w:t>% в общем объеме промышленного производства). В</w:t>
      </w:r>
      <w:r>
        <w:rPr>
          <w:kern w:val="24"/>
          <w:sz w:val="26"/>
        </w:rPr>
        <w:t xml:space="preserve"> </w:t>
      </w:r>
      <w:r>
        <w:rPr>
          <w:kern w:val="24"/>
          <w:sz w:val="26"/>
          <w:szCs w:val="26"/>
        </w:rPr>
        <w:t xml:space="preserve">январе-августе </w:t>
      </w:r>
      <w:r w:rsidRPr="00CA0BB7">
        <w:rPr>
          <w:kern w:val="24"/>
          <w:sz w:val="26"/>
        </w:rPr>
        <w:t>201</w:t>
      </w:r>
      <w:r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объем производства в сопоставимых ценах увеличился на</w:t>
      </w:r>
      <w:r>
        <w:rPr>
          <w:kern w:val="24"/>
          <w:sz w:val="26"/>
        </w:rPr>
        <w:t xml:space="preserve"> 10,8</w:t>
      </w:r>
      <w:r w:rsidRPr="00CA0BB7">
        <w:rPr>
          <w:kern w:val="24"/>
          <w:sz w:val="26"/>
        </w:rPr>
        <w:t>% по сравнению</w:t>
      </w:r>
      <w:r w:rsidRPr="00C3496A">
        <w:rPr>
          <w:kern w:val="24"/>
          <w:sz w:val="26"/>
        </w:rPr>
        <w:t xml:space="preserve"> с </w:t>
      </w:r>
      <w:r>
        <w:rPr>
          <w:kern w:val="24"/>
          <w:sz w:val="26"/>
          <w:szCs w:val="26"/>
        </w:rPr>
        <w:t xml:space="preserve">январем-августом </w:t>
      </w:r>
      <w:r w:rsidRPr="00C3496A">
        <w:rPr>
          <w:kern w:val="24"/>
          <w:sz w:val="26"/>
        </w:rPr>
        <w:t>201</w:t>
      </w:r>
      <w:r>
        <w:rPr>
          <w:kern w:val="24"/>
          <w:sz w:val="26"/>
        </w:rPr>
        <w:t>7</w:t>
      </w:r>
      <w:r w:rsidRPr="00C3496A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г</w:t>
      </w:r>
      <w:r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</w:p>
    <w:p w:rsidR="005823A2" w:rsidRPr="00CA0BB7" w:rsidRDefault="005823A2" w:rsidP="005823A2">
      <w:pPr>
        <w:pStyle w:val="a4"/>
        <w:tabs>
          <w:tab w:val="left" w:pos="708"/>
        </w:tabs>
        <w:spacing w:before="12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120" w:after="120" w:line="20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8480" behindDoc="0" locked="0" layoutInCell="1" allowOverlap="1">
            <wp:simplePos x="0" y="0"/>
            <wp:positionH relativeFrom="column">
              <wp:posOffset>-283210</wp:posOffset>
            </wp:positionH>
            <wp:positionV relativeFrom="paragraph">
              <wp:posOffset>201930</wp:posOffset>
            </wp:positionV>
            <wp:extent cx="6271260" cy="1630680"/>
            <wp:effectExtent l="0" t="0" r="0" b="0"/>
            <wp:wrapNone/>
            <wp:docPr id="16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spacing w:before="80" w:after="40" w:line="330" w:lineRule="exact"/>
        <w:ind w:firstLine="709"/>
        <w:jc w:val="both"/>
        <w:rPr>
          <w:b/>
          <w:kern w:val="24"/>
          <w:sz w:val="26"/>
        </w:rPr>
      </w:pPr>
      <w:r w:rsidRPr="009C03EE">
        <w:rPr>
          <w:kern w:val="24"/>
          <w:sz w:val="26"/>
        </w:rPr>
        <w:t xml:space="preserve">В </w:t>
      </w:r>
      <w:r>
        <w:rPr>
          <w:kern w:val="24"/>
          <w:sz w:val="26"/>
          <w:szCs w:val="26"/>
        </w:rPr>
        <w:t xml:space="preserve">январе-августе </w:t>
      </w:r>
      <w:r w:rsidRPr="009C03EE">
        <w:rPr>
          <w:kern w:val="24"/>
          <w:sz w:val="26"/>
        </w:rPr>
        <w:t>201</w:t>
      </w:r>
      <w:r>
        <w:rPr>
          <w:kern w:val="24"/>
          <w:sz w:val="26"/>
        </w:rPr>
        <w:t>8</w:t>
      </w:r>
      <w:r w:rsidRPr="009C03EE">
        <w:rPr>
          <w:kern w:val="24"/>
          <w:sz w:val="26"/>
        </w:rPr>
        <w:t> г</w:t>
      </w:r>
      <w:r>
        <w:rPr>
          <w:kern w:val="24"/>
          <w:sz w:val="26"/>
        </w:rPr>
        <w:t>.</w:t>
      </w:r>
      <w:r w:rsidRPr="00635739">
        <w:rPr>
          <w:kern w:val="24"/>
          <w:sz w:val="26"/>
        </w:rPr>
        <w:t xml:space="preserve"> </w:t>
      </w:r>
      <w:r>
        <w:rPr>
          <w:kern w:val="24"/>
          <w:sz w:val="26"/>
        </w:rPr>
        <w:t>производство лекарственных средств</w:t>
      </w:r>
      <w:r w:rsidRPr="009C03EE">
        <w:rPr>
          <w:kern w:val="24"/>
          <w:sz w:val="26"/>
        </w:rPr>
        <w:t xml:space="preserve">, содержащих алкалоиды или их производные, витамины, </w:t>
      </w:r>
      <w:r>
        <w:rPr>
          <w:kern w:val="24"/>
          <w:sz w:val="26"/>
        </w:rPr>
        <w:t>лекарственных средств</w:t>
      </w:r>
      <w:r w:rsidRPr="009C03EE">
        <w:rPr>
          <w:kern w:val="24"/>
          <w:sz w:val="26"/>
        </w:rPr>
        <w:t>, содержащих смешанные или несмешанные продукты</w:t>
      </w:r>
      <w:r>
        <w:rPr>
          <w:kern w:val="24"/>
          <w:sz w:val="26"/>
        </w:rPr>
        <w:t xml:space="preserve">, составило </w:t>
      </w:r>
      <w:r w:rsidRPr="009C03EE">
        <w:rPr>
          <w:kern w:val="24"/>
          <w:sz w:val="26"/>
        </w:rPr>
        <w:t>в текущих ценах</w:t>
      </w:r>
      <w:r>
        <w:rPr>
          <w:kern w:val="24"/>
          <w:sz w:val="26"/>
        </w:rPr>
        <w:t xml:space="preserve"> 556,5 </w:t>
      </w:r>
      <w:r w:rsidRPr="009C03EE">
        <w:rPr>
          <w:kern w:val="24"/>
          <w:sz w:val="26"/>
        </w:rPr>
        <w:t>млн. рублей, или</w:t>
      </w:r>
      <w:r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в сопоставимых ценах</w:t>
      </w:r>
      <w:r>
        <w:rPr>
          <w:kern w:val="24"/>
          <w:sz w:val="26"/>
        </w:rPr>
        <w:t xml:space="preserve"> 114,2</w:t>
      </w:r>
      <w:r w:rsidRPr="009C03EE">
        <w:rPr>
          <w:kern w:val="24"/>
          <w:sz w:val="26"/>
        </w:rPr>
        <w:t>%</w:t>
      </w:r>
      <w:r w:rsidRPr="00275A5F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к уровню</w:t>
      </w:r>
      <w:r>
        <w:rPr>
          <w:kern w:val="24"/>
          <w:sz w:val="26"/>
        </w:rPr>
        <w:t xml:space="preserve"> </w:t>
      </w:r>
      <w:r>
        <w:rPr>
          <w:kern w:val="24"/>
          <w:sz w:val="26"/>
          <w:szCs w:val="26"/>
        </w:rPr>
        <w:t xml:space="preserve">января-августа </w:t>
      </w:r>
      <w:r w:rsidRPr="009C03EE">
        <w:rPr>
          <w:kern w:val="24"/>
          <w:sz w:val="26"/>
        </w:rPr>
        <w:t>201</w:t>
      </w:r>
      <w:r>
        <w:rPr>
          <w:kern w:val="24"/>
          <w:sz w:val="26"/>
        </w:rPr>
        <w:t>7</w:t>
      </w:r>
      <w:r w:rsidRPr="009C03EE">
        <w:rPr>
          <w:kern w:val="24"/>
          <w:sz w:val="26"/>
        </w:rPr>
        <w:t> г</w:t>
      </w:r>
      <w:r>
        <w:rPr>
          <w:kern w:val="24"/>
          <w:sz w:val="26"/>
        </w:rPr>
        <w:t>.</w:t>
      </w:r>
      <w:r w:rsidRPr="00635739">
        <w:rPr>
          <w:kern w:val="24"/>
          <w:sz w:val="26"/>
        </w:rPr>
        <w:t xml:space="preserve">; </w:t>
      </w:r>
      <w:r>
        <w:rPr>
          <w:kern w:val="24"/>
          <w:sz w:val="26"/>
        </w:rPr>
        <w:t>лекарственных средств</w:t>
      </w:r>
      <w:r w:rsidRPr="009C03EE">
        <w:rPr>
          <w:kern w:val="24"/>
          <w:sz w:val="26"/>
        </w:rPr>
        <w:t>, содержащих пенициллин или прочие антибиотики,</w:t>
      </w:r>
      <w:r>
        <w:rPr>
          <w:kern w:val="24"/>
          <w:sz w:val="26"/>
        </w:rPr>
        <w:t xml:space="preserve"> –</w:t>
      </w:r>
      <w:r w:rsidRPr="009D61FF">
        <w:rPr>
          <w:kern w:val="24"/>
          <w:sz w:val="26"/>
        </w:rPr>
        <w:t xml:space="preserve"> </w:t>
      </w:r>
      <w:r>
        <w:rPr>
          <w:kern w:val="24"/>
          <w:sz w:val="26"/>
        </w:rPr>
        <w:t xml:space="preserve">118,8 </w:t>
      </w:r>
      <w:r w:rsidRPr="009C03EE">
        <w:rPr>
          <w:kern w:val="24"/>
          <w:sz w:val="26"/>
        </w:rPr>
        <w:t xml:space="preserve">млн. рублей, или </w:t>
      </w:r>
      <w:r>
        <w:rPr>
          <w:kern w:val="24"/>
          <w:sz w:val="26"/>
        </w:rPr>
        <w:t>100,4</w:t>
      </w:r>
      <w:r w:rsidRPr="009C03EE">
        <w:rPr>
          <w:kern w:val="24"/>
          <w:sz w:val="26"/>
        </w:rPr>
        <w:t>%;</w:t>
      </w:r>
      <w:r>
        <w:rPr>
          <w:kern w:val="24"/>
          <w:sz w:val="26"/>
        </w:rPr>
        <w:t xml:space="preserve"> лекарственных средств</w:t>
      </w:r>
      <w:r w:rsidRPr="009C03EE">
        <w:rPr>
          <w:kern w:val="24"/>
          <w:sz w:val="26"/>
        </w:rPr>
        <w:t>, содержащих гормоны,</w:t>
      </w:r>
      <w:r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–</w:t>
      </w:r>
      <w:r>
        <w:rPr>
          <w:kern w:val="24"/>
          <w:sz w:val="26"/>
        </w:rPr>
        <w:t xml:space="preserve"> 21 </w:t>
      </w:r>
      <w:r w:rsidRPr="009C03EE">
        <w:rPr>
          <w:kern w:val="24"/>
          <w:sz w:val="26"/>
        </w:rPr>
        <w:t>млн.</w:t>
      </w:r>
      <w:r>
        <w:rPr>
          <w:kern w:val="24"/>
          <w:sz w:val="26"/>
          <w:lang w:val="en-US"/>
        </w:rPr>
        <w:t> </w:t>
      </w:r>
      <w:r w:rsidRPr="009C03EE">
        <w:rPr>
          <w:kern w:val="24"/>
          <w:sz w:val="26"/>
        </w:rPr>
        <w:t>рублей, или</w:t>
      </w:r>
      <w:r>
        <w:rPr>
          <w:kern w:val="24"/>
          <w:sz w:val="26"/>
        </w:rPr>
        <w:t xml:space="preserve"> 95,7</w:t>
      </w:r>
      <w:r w:rsidRPr="009C03EE">
        <w:rPr>
          <w:kern w:val="24"/>
          <w:sz w:val="26"/>
        </w:rPr>
        <w:t xml:space="preserve">%. Производство фармацевтических </w:t>
      </w:r>
      <w:r>
        <w:rPr>
          <w:kern w:val="24"/>
          <w:sz w:val="26"/>
        </w:rPr>
        <w:t>лекарственных средств</w:t>
      </w:r>
      <w:r w:rsidR="000679CE">
        <w:rPr>
          <w:kern w:val="24"/>
          <w:sz w:val="26"/>
        </w:rPr>
        <w:t xml:space="preserve"> и препаратов, применяемых</w:t>
      </w:r>
      <w:r w:rsidR="000679CE" w:rsidRPr="000679CE">
        <w:rPr>
          <w:kern w:val="24"/>
          <w:sz w:val="26"/>
        </w:rPr>
        <w:br/>
      </w:r>
      <w:r w:rsidRPr="009C03EE">
        <w:rPr>
          <w:kern w:val="24"/>
          <w:sz w:val="26"/>
        </w:rPr>
        <w:t>в ветеринарии, составило</w:t>
      </w:r>
      <w:r>
        <w:rPr>
          <w:kern w:val="24"/>
          <w:sz w:val="26"/>
        </w:rPr>
        <w:t xml:space="preserve"> 44,7 </w:t>
      </w:r>
      <w:r w:rsidRPr="009C03EE">
        <w:rPr>
          <w:kern w:val="24"/>
          <w:sz w:val="26"/>
        </w:rPr>
        <w:t>млн.</w:t>
      </w:r>
      <w:r>
        <w:rPr>
          <w:kern w:val="24"/>
          <w:sz w:val="26"/>
          <w:lang w:val="en-US"/>
        </w:rPr>
        <w:t> </w:t>
      </w:r>
      <w:r w:rsidRPr="009C03EE">
        <w:rPr>
          <w:kern w:val="24"/>
          <w:sz w:val="26"/>
        </w:rPr>
        <w:t>рублей, или в сопоставимых ценах</w:t>
      </w:r>
      <w:r>
        <w:rPr>
          <w:kern w:val="24"/>
          <w:sz w:val="26"/>
        </w:rPr>
        <w:t xml:space="preserve"> 112,7</w:t>
      </w:r>
      <w:r w:rsidR="000679CE">
        <w:rPr>
          <w:kern w:val="24"/>
          <w:sz w:val="26"/>
        </w:rPr>
        <w:t>%</w:t>
      </w:r>
      <w:r w:rsidR="000679CE" w:rsidRPr="000679CE">
        <w:rPr>
          <w:kern w:val="24"/>
          <w:sz w:val="26"/>
        </w:rPr>
        <w:br/>
      </w:r>
      <w:r w:rsidRPr="009C03EE">
        <w:rPr>
          <w:kern w:val="24"/>
          <w:sz w:val="26"/>
        </w:rPr>
        <w:t>к уровню</w:t>
      </w:r>
      <w:r>
        <w:rPr>
          <w:kern w:val="24"/>
          <w:sz w:val="26"/>
        </w:rPr>
        <w:t xml:space="preserve"> </w:t>
      </w:r>
      <w:r>
        <w:rPr>
          <w:kern w:val="24"/>
          <w:sz w:val="26"/>
          <w:szCs w:val="26"/>
        </w:rPr>
        <w:t xml:space="preserve">января-августа </w:t>
      </w:r>
      <w:r w:rsidRPr="009C03EE">
        <w:rPr>
          <w:kern w:val="24"/>
          <w:sz w:val="26"/>
        </w:rPr>
        <w:t>201</w:t>
      </w:r>
      <w:r>
        <w:rPr>
          <w:kern w:val="24"/>
          <w:sz w:val="26"/>
        </w:rPr>
        <w:t>7</w:t>
      </w:r>
      <w:r w:rsidRPr="009C03EE">
        <w:rPr>
          <w:kern w:val="24"/>
          <w:sz w:val="26"/>
        </w:rPr>
        <w:t xml:space="preserve"> </w:t>
      </w:r>
      <w:r>
        <w:rPr>
          <w:kern w:val="24"/>
          <w:sz w:val="26"/>
        </w:rPr>
        <w:t>г.</w:t>
      </w:r>
    </w:p>
    <w:p w:rsidR="005823A2" w:rsidRDefault="005823A2" w:rsidP="005823A2">
      <w:pPr>
        <w:spacing w:before="40" w:after="40" w:line="340" w:lineRule="exact"/>
        <w:ind w:firstLine="709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lastRenderedPageBreak/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>
        <w:rPr>
          <w:kern w:val="24"/>
          <w:sz w:val="26"/>
        </w:rPr>
        <w:t>7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>
        <w:rPr>
          <w:kern w:val="24"/>
          <w:sz w:val="26"/>
          <w:szCs w:val="26"/>
        </w:rPr>
        <w:t xml:space="preserve">январе-августе </w:t>
      </w:r>
      <w:r w:rsidRPr="00CA0BB7">
        <w:rPr>
          <w:kern w:val="24"/>
          <w:sz w:val="26"/>
        </w:rPr>
        <w:t>201</w:t>
      </w:r>
      <w:r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>
        <w:rPr>
          <w:kern w:val="24"/>
          <w:sz w:val="26"/>
          <w:szCs w:val="26"/>
        </w:rPr>
        <w:t xml:space="preserve">января-августа </w:t>
      </w:r>
      <w:r w:rsidRPr="00CA0BB7">
        <w:rPr>
          <w:kern w:val="24"/>
          <w:sz w:val="26"/>
        </w:rPr>
        <w:t>201</w:t>
      </w:r>
      <w:r>
        <w:rPr>
          <w:kern w:val="24"/>
          <w:sz w:val="26"/>
        </w:rPr>
        <w:t>7</w:t>
      </w:r>
      <w:r w:rsidRPr="00CA0BB7">
        <w:rPr>
          <w:kern w:val="24"/>
          <w:sz w:val="26"/>
        </w:rPr>
        <w:t xml:space="preserve"> г</w:t>
      </w:r>
      <w:r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 </w:t>
      </w:r>
      <w:r>
        <w:rPr>
          <w:kern w:val="24"/>
          <w:sz w:val="26"/>
        </w:rPr>
        <w:t>104,4</w:t>
      </w:r>
      <w:r w:rsidRPr="00CA0BB7">
        <w:rPr>
          <w:kern w:val="24"/>
          <w:sz w:val="26"/>
        </w:rPr>
        <w:t>%.</w:t>
      </w:r>
    </w:p>
    <w:p w:rsidR="005823A2" w:rsidRPr="00CA0BB7" w:rsidRDefault="005823A2" w:rsidP="0003480E">
      <w:pPr>
        <w:pStyle w:val="a4"/>
        <w:tabs>
          <w:tab w:val="left" w:pos="708"/>
        </w:tabs>
        <w:spacing w:before="240" w:after="4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120" w:line="24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kern w:val="24"/>
          <w:sz w:val="26"/>
          <w:lang w:val="ru-RU"/>
        </w:rPr>
        <w:drawing>
          <wp:anchor distT="85344" distB="151339" distL="187452" distR="178440" simplePos="0" relativeHeight="251664384" behindDoc="0" locked="0" layoutInCell="1" allowOverlap="1">
            <wp:simplePos x="0" y="0"/>
            <wp:positionH relativeFrom="column">
              <wp:posOffset>-298450</wp:posOffset>
            </wp:positionH>
            <wp:positionV relativeFrom="paragraph">
              <wp:posOffset>180340</wp:posOffset>
            </wp:positionV>
            <wp:extent cx="6118860" cy="1699260"/>
            <wp:effectExtent l="0" t="0" r="0" b="0"/>
            <wp:wrapNone/>
            <wp:docPr id="17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3480E">
      <w:pPr>
        <w:spacing w:before="6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55" w:type="pct"/>
        <w:jc w:val="center"/>
        <w:tblInd w:w="18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20"/>
      </w:tblPr>
      <w:tblGrid>
        <w:gridCol w:w="3466"/>
        <w:gridCol w:w="1232"/>
        <w:gridCol w:w="1018"/>
        <w:gridCol w:w="1254"/>
        <w:gridCol w:w="965"/>
        <w:gridCol w:w="1138"/>
      </w:tblGrid>
      <w:tr w:rsidR="005823A2" w:rsidRPr="00CA0BB7" w:rsidTr="00D07B9C">
        <w:trPr>
          <w:cantSplit/>
          <w:trHeight w:val="481"/>
          <w:tblHeader/>
          <w:jc w:val="center"/>
        </w:trPr>
        <w:tc>
          <w:tcPr>
            <w:tcW w:w="1910" w:type="pct"/>
            <w:vMerge w:val="restart"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pct"/>
            <w:gridSpan w:val="2"/>
          </w:tcPr>
          <w:p w:rsidR="005823A2" w:rsidRPr="00C02843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1" w:type="pct"/>
            <w:vMerge w:val="restart"/>
            <w:tcBorders>
              <w:right w:val="single" w:sz="4" w:space="0" w:color="auto"/>
            </w:tcBorders>
          </w:tcPr>
          <w:p w:rsidR="005823A2" w:rsidRPr="00C02843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Январь-август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январю-августу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59" w:type="pct"/>
            <w:gridSpan w:val="2"/>
            <w:tcBorders>
              <w:right w:val="single" w:sz="4" w:space="0" w:color="auto"/>
            </w:tcBorders>
          </w:tcPr>
          <w:p w:rsidR="005823A2" w:rsidRPr="00C02843" w:rsidRDefault="005823A2" w:rsidP="00D07B9C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Август </w:t>
            </w:r>
            <w:r w:rsidRPr="00C02843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8</w:t>
            </w:r>
            <w:r w:rsidRPr="00C02843">
              <w:rPr>
                <w:rFonts w:eastAsia="Arial Unicode MS"/>
                <w:sz w:val="22"/>
                <w:szCs w:val="22"/>
              </w:rPr>
              <w:t xml:space="preserve"> г.</w:t>
            </w:r>
            <w:r w:rsidRPr="00C02843">
              <w:rPr>
                <w:rFonts w:eastAsia="Arial Unicode MS"/>
                <w:sz w:val="22"/>
                <w:szCs w:val="22"/>
              </w:rPr>
              <w:br/>
              <w:t>в % к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</w:tr>
      <w:tr w:rsidR="005823A2" w:rsidRPr="00CA0BB7" w:rsidTr="00D07B9C">
        <w:trPr>
          <w:cantSplit/>
          <w:trHeight w:val="457"/>
          <w:tblHeader/>
          <w:jc w:val="center"/>
        </w:trPr>
        <w:tc>
          <w:tcPr>
            <w:tcW w:w="1910" w:type="pct"/>
            <w:vMerge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</w:tcPr>
          <w:p w:rsidR="005823A2" w:rsidRPr="00CE155A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1" w:type="pct"/>
          </w:tcPr>
          <w:p w:rsidR="005823A2" w:rsidRPr="00D51BDE" w:rsidRDefault="005823A2" w:rsidP="00D07B9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5823A2" w:rsidRPr="00D51BDE" w:rsidRDefault="005823A2" w:rsidP="00D07B9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5823A2" w:rsidRPr="00CE155A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августу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</w:tcPr>
          <w:p w:rsidR="005823A2" w:rsidRPr="00D51BDE" w:rsidRDefault="005823A2" w:rsidP="00D07B9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160"/>
          <w:jc w:val="center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679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2 447,4         </w:t>
            </w:r>
          </w:p>
        </w:tc>
        <w:tc>
          <w:tcPr>
            <w:tcW w:w="561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358,8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103,3           </w:t>
            </w:r>
          </w:p>
        </w:tc>
        <w:tc>
          <w:tcPr>
            <w:tcW w:w="532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119,2           </w:t>
            </w:r>
          </w:p>
        </w:tc>
      </w:tr>
      <w:tr w:rsidR="005823A2" w:rsidRPr="00CA0BB7" w:rsidTr="00D07B9C">
        <w:trPr>
          <w:cantSplit/>
          <w:trHeight w:val="182"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1 744,1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>267</w:t>
            </w:r>
            <w:r>
              <w:rPr>
                <w:sz w:val="22"/>
                <w:szCs w:val="22"/>
              </w:rPr>
              <w:t>,0</w:t>
            </w:r>
            <w:r w:rsidRPr="00EF4A3B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115,9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123,0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автобусов, грузовых автомобилей или для использования в авиации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424,5 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55,9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91,3 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84,5 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93,6            </w:t>
            </w:r>
          </w:p>
        </w:tc>
      </w:tr>
      <w:tr w:rsidR="005823A2" w:rsidRPr="00CA0BB7" w:rsidTr="00D07B9C">
        <w:trPr>
          <w:cantSplit/>
          <w:trHeight w:val="242"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278,8 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35,9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92,3 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107,4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148,9           </w:t>
            </w:r>
          </w:p>
        </w:tc>
      </w:tr>
      <w:tr w:rsidR="005823A2" w:rsidRPr="00CA0BB7" w:rsidTr="00D07B9C">
        <w:trPr>
          <w:cantSplit/>
          <w:trHeight w:val="241"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Трубы, трубки, рукава и шланги из вулканизированной резины, км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7 913 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997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80,4 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104,6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10 397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1 592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114,0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108,4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121,5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Плиты, листы, пленка, фольга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 полосы из пластмасс, тыс. т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52,1  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6,7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91,1 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105,8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156,8 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23,3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113,8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95,6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28,8  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96,4 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92,6            </w:t>
            </w:r>
          </w:p>
        </w:tc>
      </w:tr>
      <w:tr w:rsidR="005823A2" w:rsidRPr="00CA0BB7" w:rsidTr="00F13D06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28 769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3 684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97,2 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113,5           </w:t>
            </w:r>
          </w:p>
        </w:tc>
      </w:tr>
      <w:tr w:rsidR="005823A2" w:rsidRPr="00CA0BB7" w:rsidTr="00F13D06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307,9 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44,1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108,3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118,9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89,5            </w:t>
            </w:r>
          </w:p>
        </w:tc>
      </w:tr>
      <w:tr w:rsidR="005823A2" w:rsidRPr="00CA0BB7" w:rsidTr="0003480E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 xml:space="preserve">, </w:t>
            </w:r>
            <w:r w:rsidRPr="0052219F">
              <w:rPr>
                <w:bCs/>
                <w:iCs/>
                <w:sz w:val="22"/>
                <w:szCs w:val="22"/>
              </w:rPr>
              <w:br/>
            </w:r>
            <w:r w:rsidRPr="00CA0BB7">
              <w:rPr>
                <w:bCs/>
                <w:iCs/>
                <w:sz w:val="22"/>
                <w:szCs w:val="22"/>
              </w:rPr>
              <w:t>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18 978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2 482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102,4           </w:t>
            </w:r>
          </w:p>
        </w:tc>
      </w:tr>
      <w:tr w:rsidR="005823A2" w:rsidRPr="00CA0BB7" w:rsidTr="00DD37D0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</w:t>
            </w:r>
            <w:r w:rsidRPr="009C1EF7">
              <w:rPr>
                <w:color w:val="000000"/>
                <w:sz w:val="22"/>
                <w:szCs w:val="22"/>
              </w:rPr>
              <w:t>кухонная</w:t>
            </w:r>
            <w:r w:rsidRPr="00CA0BB7">
              <w:rPr>
                <w:sz w:val="22"/>
                <w:szCs w:val="22"/>
              </w:rPr>
              <w:t xml:space="preserve"> из фарфора, тыс. шт. 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17 010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2 135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99,8 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122,0           </w:t>
            </w:r>
          </w:p>
        </w:tc>
      </w:tr>
      <w:tr w:rsidR="005823A2" w:rsidRPr="00CA0BB7" w:rsidTr="00DD37D0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823A2" w:rsidRPr="00CA0BB7" w:rsidRDefault="005823A2" w:rsidP="00DD37D0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679" w:type="pct"/>
            <w:tcBorders>
              <w:top w:val="nil"/>
              <w:bottom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731             </w:t>
            </w:r>
          </w:p>
        </w:tc>
        <w:tc>
          <w:tcPr>
            <w:tcW w:w="561" w:type="pct"/>
            <w:tcBorders>
              <w:top w:val="nil"/>
              <w:bottom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90   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532" w:type="pct"/>
            <w:tcBorders>
              <w:top w:val="nil"/>
              <w:bottom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89,1            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102,3           </w:t>
            </w:r>
          </w:p>
        </w:tc>
      </w:tr>
      <w:tr w:rsidR="005823A2" w:rsidRPr="00CA0BB7" w:rsidTr="00DD37D0">
        <w:trPr>
          <w:cantSplit/>
          <w:jc w:val="center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Изделия керамические санитарно-технические, тыс. шт.</w:t>
            </w:r>
          </w:p>
        </w:tc>
        <w:tc>
          <w:tcPr>
            <w:tcW w:w="679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459,5           </w:t>
            </w:r>
          </w:p>
        </w:tc>
        <w:tc>
          <w:tcPr>
            <w:tcW w:w="561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>54</w:t>
            </w:r>
            <w:r>
              <w:rPr>
                <w:sz w:val="22"/>
                <w:szCs w:val="22"/>
              </w:rPr>
              <w:t>,0</w:t>
            </w:r>
            <w:r w:rsidRPr="00EF4A3B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532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105,9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2 995,4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485,4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111,9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317,4 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45,6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123,0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96,2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44,9  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7,5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209,1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pStyle w:val="3"/>
              <w:keepNext w:val="0"/>
              <w:spacing w:before="30" w:after="3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cтроительные,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млн. усл. кирпичей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1 253,9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200,7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111,5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102,6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648,9 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,0</w:t>
            </w:r>
            <w:r w:rsidRPr="00EF4A3B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107,0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110,0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612,6 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107,2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86,2 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119,5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030A24">
              <w:rPr>
                <w:sz w:val="22"/>
                <w:szCs w:val="22"/>
              </w:rPr>
              <w:t>Лист гофрированный (шифер), млн. усл. плит.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10,5  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Pr="00EF4A3B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60,8 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Pr="00EF4A3B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Pr="00EF4A3B">
              <w:rPr>
                <w:sz w:val="22"/>
                <w:szCs w:val="22"/>
              </w:rPr>
              <w:t xml:space="preserve">   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</w:t>
            </w:r>
            <w:r w:rsidRPr="00C87672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>63</w:t>
            </w:r>
            <w:r>
              <w:rPr>
                <w:sz w:val="22"/>
                <w:szCs w:val="22"/>
              </w:rPr>
              <w:t>,0</w:t>
            </w:r>
            <w:r w:rsidRPr="00EF4A3B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56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7,8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62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100,4           </w:t>
            </w:r>
          </w:p>
        </w:tc>
      </w:tr>
      <w:tr w:rsidR="005823A2" w:rsidRPr="00CA0BB7" w:rsidTr="00D07B9C">
        <w:trPr>
          <w:cantSplit/>
          <w:trHeight w:val="311"/>
          <w:jc w:val="center"/>
        </w:trPr>
        <w:tc>
          <w:tcPr>
            <w:tcW w:w="191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DD37D0">
            <w:pPr>
              <w:spacing w:before="30" w:after="3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9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887,9           </w:t>
            </w:r>
          </w:p>
        </w:tc>
        <w:tc>
          <w:tcPr>
            <w:tcW w:w="561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>97</w:t>
            </w:r>
            <w:r>
              <w:rPr>
                <w:sz w:val="22"/>
                <w:szCs w:val="22"/>
              </w:rPr>
              <w:t>,0</w:t>
            </w:r>
            <w:r w:rsidRPr="00EF4A3B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109,1           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85,9            </w:t>
            </w:r>
          </w:p>
        </w:tc>
        <w:tc>
          <w:tcPr>
            <w:tcW w:w="62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80,8            </w:t>
            </w:r>
          </w:p>
        </w:tc>
      </w:tr>
    </w:tbl>
    <w:p w:rsidR="005823A2" w:rsidRPr="00CA0BB7" w:rsidRDefault="005823A2" w:rsidP="005823A2">
      <w:pPr>
        <w:spacing w:before="160" w:after="12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резиновых и пластмассовых изделий;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9117" w:type="dxa"/>
        <w:jc w:val="center"/>
        <w:tblInd w:w="6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038"/>
        <w:gridCol w:w="1183"/>
        <w:gridCol w:w="1512"/>
        <w:gridCol w:w="1384"/>
      </w:tblGrid>
      <w:tr w:rsidR="005823A2" w:rsidRPr="00CA0BB7" w:rsidTr="00D07B9C">
        <w:trPr>
          <w:cantSplit/>
          <w:trHeight w:val="77"/>
          <w:tblHeader/>
          <w:jc w:val="center"/>
        </w:trPr>
        <w:tc>
          <w:tcPr>
            <w:tcW w:w="5038" w:type="dxa"/>
            <w:vMerge w:val="restart"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079" w:type="dxa"/>
            <w:gridSpan w:val="3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 xml:space="preserve">сентября </w:t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77"/>
          <w:tblHeader/>
          <w:jc w:val="center"/>
        </w:trPr>
        <w:tc>
          <w:tcPr>
            <w:tcW w:w="5038" w:type="dxa"/>
            <w:vMerge/>
            <w:tcBorders>
              <w:lef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183" w:type="dxa"/>
            <w:vMerge w:val="restart"/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896" w:type="dxa"/>
            <w:gridSpan w:val="2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5823A2" w:rsidRPr="00CA0BB7" w:rsidTr="00D07B9C">
        <w:trPr>
          <w:cantSplit/>
          <w:trHeight w:val="307"/>
          <w:tblHeader/>
          <w:jc w:val="center"/>
        </w:trPr>
        <w:tc>
          <w:tcPr>
            <w:tcW w:w="5038" w:type="dxa"/>
            <w:vMerge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rPr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vMerge/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rPr>
                <w:color w:val="00000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384" w:type="dxa"/>
            <w:tcBorders>
              <w:top w:val="nil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запасам на </w:t>
            </w:r>
            <w:r w:rsidRPr="00CA0BB7">
              <w:rPr>
                <w:sz w:val="22"/>
              </w:rPr>
              <w:br/>
              <w:t>1</w:t>
            </w:r>
            <w:r>
              <w:rPr>
                <w:sz w:val="22"/>
              </w:rPr>
              <w:t xml:space="preserve"> августа </w:t>
            </w:r>
            <w:r>
              <w:rPr>
                <w:sz w:val="22"/>
              </w:rPr>
              <w:br/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вулканизированной резины, км</w:t>
            </w:r>
          </w:p>
        </w:tc>
        <w:tc>
          <w:tcPr>
            <w:tcW w:w="1183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1 072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108,4           </w:t>
            </w:r>
          </w:p>
        </w:tc>
        <w:tc>
          <w:tcPr>
            <w:tcW w:w="13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127,6           </w:t>
            </w:r>
          </w:p>
        </w:tc>
      </w:tr>
      <w:tr w:rsidR="005823A2" w:rsidRPr="00CA0BB7" w:rsidTr="00F13D06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1183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371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66,9            </w:t>
            </w:r>
          </w:p>
        </w:tc>
        <w:tc>
          <w:tcPr>
            <w:tcW w:w="13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91,6            </w:t>
            </w:r>
          </w:p>
        </w:tc>
      </w:tr>
      <w:tr w:rsidR="005823A2" w:rsidRPr="00CA0BB7" w:rsidTr="00F13D06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1183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13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140,1           </w:t>
            </w:r>
          </w:p>
        </w:tc>
      </w:tr>
      <w:tr w:rsidR="005823A2" w:rsidRPr="00CA0BB7" w:rsidTr="00F13D06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83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6,3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31,9            </w:t>
            </w:r>
          </w:p>
        </w:tc>
        <w:tc>
          <w:tcPr>
            <w:tcW w:w="13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91,8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83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17,5            </w:t>
            </w:r>
          </w:p>
        </w:tc>
        <w:tc>
          <w:tcPr>
            <w:tcW w:w="13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62,1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83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870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24,2            </w:t>
            </w:r>
          </w:p>
        </w:tc>
        <w:tc>
          <w:tcPr>
            <w:tcW w:w="13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136,2           </w:t>
            </w:r>
          </w:p>
        </w:tc>
      </w:tr>
      <w:tr w:rsidR="005823A2" w:rsidRPr="00CA0BB7" w:rsidTr="0003480E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1183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27,3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71,1            </w:t>
            </w:r>
          </w:p>
        </w:tc>
        <w:tc>
          <w:tcPr>
            <w:tcW w:w="13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84,7            </w:t>
            </w:r>
          </w:p>
        </w:tc>
      </w:tr>
      <w:tr w:rsidR="005823A2" w:rsidRPr="00CA0BB7" w:rsidTr="0003480E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83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3 117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131,4           </w:t>
            </w:r>
          </w:p>
        </w:tc>
        <w:tc>
          <w:tcPr>
            <w:tcW w:w="13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90,3            </w:t>
            </w:r>
          </w:p>
        </w:tc>
      </w:tr>
      <w:tr w:rsidR="005823A2" w:rsidRPr="00CA0BB7" w:rsidTr="00DD37D0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1183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297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13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119,8           </w:t>
            </w:r>
          </w:p>
        </w:tc>
      </w:tr>
      <w:tr w:rsidR="005823A2" w:rsidRPr="00CA0BB7" w:rsidTr="00DD37D0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1183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47,1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13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83,4            </w:t>
            </w:r>
          </w:p>
        </w:tc>
      </w:tr>
      <w:tr w:rsidR="005823A2" w:rsidRPr="00CA0BB7" w:rsidTr="00DD37D0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183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11,2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28,2            </w:t>
            </w:r>
          </w:p>
        </w:tc>
        <w:tc>
          <w:tcPr>
            <w:tcW w:w="13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134,3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cтроительные,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млн. усл. кирпичей</w:t>
            </w:r>
          </w:p>
        </w:tc>
        <w:tc>
          <w:tcPr>
            <w:tcW w:w="1183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90,8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57,9            </w:t>
            </w:r>
          </w:p>
        </w:tc>
        <w:tc>
          <w:tcPr>
            <w:tcW w:w="13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88,1            </w:t>
            </w:r>
          </w:p>
        </w:tc>
      </w:tr>
      <w:tr w:rsidR="005823A2" w:rsidRPr="00CA0BB7" w:rsidTr="00F13D06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83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78,2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97,4            </w:t>
            </w:r>
          </w:p>
        </w:tc>
        <w:tc>
          <w:tcPr>
            <w:tcW w:w="13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95,8            </w:t>
            </w:r>
          </w:p>
        </w:tc>
      </w:tr>
      <w:tr w:rsidR="005823A2" w:rsidRPr="00CA0BB7" w:rsidTr="00F13D06">
        <w:trPr>
          <w:cantSplit/>
          <w:jc w:val="center"/>
        </w:trPr>
        <w:tc>
          <w:tcPr>
            <w:tcW w:w="503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DD37D0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83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1512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8,5             </w:t>
            </w:r>
          </w:p>
        </w:tc>
        <w:tc>
          <w:tcPr>
            <w:tcW w:w="138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EF4A3B" w:rsidRDefault="005823A2" w:rsidP="00DD37D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EF4A3B">
              <w:rPr>
                <w:sz w:val="22"/>
                <w:szCs w:val="22"/>
              </w:rPr>
              <w:t xml:space="preserve">59,6            </w:t>
            </w:r>
          </w:p>
        </w:tc>
      </w:tr>
    </w:tbl>
    <w:p w:rsidR="005823A2" w:rsidRPr="00E22C9E" w:rsidRDefault="005823A2" w:rsidP="005823A2">
      <w:pPr>
        <w:spacing w:before="120" w:after="12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lastRenderedPageBreak/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>
        <w:rPr>
          <w:kern w:val="24"/>
          <w:sz w:val="26"/>
          <w:szCs w:val="26"/>
        </w:rPr>
        <w:t>6,8</w:t>
      </w:r>
      <w:r w:rsidRPr="00E22C9E">
        <w:rPr>
          <w:kern w:val="24"/>
          <w:sz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Индекс </w:t>
      </w:r>
      <w:r w:rsidRPr="00E22C9E">
        <w:rPr>
          <w:kern w:val="24"/>
          <w:sz w:val="26"/>
        </w:rPr>
        <w:t xml:space="preserve">производства в </w:t>
      </w:r>
      <w:r>
        <w:rPr>
          <w:kern w:val="24"/>
          <w:sz w:val="26"/>
          <w:szCs w:val="26"/>
        </w:rPr>
        <w:t xml:space="preserve">январе-августе </w:t>
      </w:r>
      <w:r w:rsidRPr="00E22C9E">
        <w:rPr>
          <w:kern w:val="24"/>
          <w:sz w:val="26"/>
        </w:rPr>
        <w:t>201</w:t>
      </w:r>
      <w:r>
        <w:rPr>
          <w:kern w:val="24"/>
          <w:sz w:val="26"/>
        </w:rPr>
        <w:t>8</w:t>
      </w:r>
      <w:r w:rsidRPr="00E22C9E">
        <w:rPr>
          <w:kern w:val="24"/>
          <w:sz w:val="26"/>
        </w:rPr>
        <w:t> г</w:t>
      </w:r>
      <w:r>
        <w:rPr>
          <w:kern w:val="24"/>
          <w:sz w:val="26"/>
        </w:rPr>
        <w:t>.</w:t>
      </w:r>
      <w:r w:rsidRPr="00E22C9E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>
        <w:rPr>
          <w:kern w:val="24"/>
          <w:sz w:val="26"/>
          <w:szCs w:val="26"/>
        </w:rPr>
        <w:t xml:space="preserve">января-августа </w:t>
      </w:r>
      <w:r w:rsidRPr="00E22C9E">
        <w:rPr>
          <w:kern w:val="24"/>
          <w:sz w:val="26"/>
        </w:rPr>
        <w:t>201</w:t>
      </w:r>
      <w:r>
        <w:rPr>
          <w:kern w:val="24"/>
          <w:sz w:val="26"/>
        </w:rPr>
        <w:t>7</w:t>
      </w:r>
      <w:r w:rsidRPr="00E22C9E">
        <w:rPr>
          <w:kern w:val="24"/>
          <w:sz w:val="26"/>
        </w:rPr>
        <w:t> г</w:t>
      </w:r>
      <w:r>
        <w:rPr>
          <w:kern w:val="24"/>
          <w:sz w:val="26"/>
        </w:rPr>
        <w:t>.</w:t>
      </w:r>
      <w:r w:rsidRPr="00E22C9E">
        <w:rPr>
          <w:kern w:val="24"/>
          <w:sz w:val="26"/>
        </w:rPr>
        <w:t xml:space="preserve"> в сопоставимых ценах составил </w:t>
      </w:r>
      <w:r>
        <w:rPr>
          <w:kern w:val="24"/>
          <w:sz w:val="26"/>
        </w:rPr>
        <w:t>106,7</w:t>
      </w:r>
      <w:r w:rsidRPr="00E22C9E">
        <w:rPr>
          <w:kern w:val="24"/>
          <w:sz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5823A2">
      <w:pPr>
        <w:pStyle w:val="a4"/>
        <w:tabs>
          <w:tab w:val="left" w:pos="456"/>
        </w:tabs>
        <w:spacing w:before="24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5823A2">
      <w:pPr>
        <w:pStyle w:val="a4"/>
        <w:tabs>
          <w:tab w:val="left" w:pos="456"/>
        </w:tabs>
        <w:spacing w:before="4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65408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109220</wp:posOffset>
            </wp:positionV>
            <wp:extent cx="6115050" cy="2409825"/>
            <wp:effectExtent l="0" t="0" r="0" b="0"/>
            <wp:wrapNone/>
            <wp:docPr id="2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c"/>
        <w:spacing w:before="120" w:after="300" w:line="240" w:lineRule="exact"/>
      </w:pPr>
    </w:p>
    <w:p w:rsidR="005823A2" w:rsidRPr="00CA0BB7" w:rsidRDefault="005823A2" w:rsidP="005823A2">
      <w:pPr>
        <w:pStyle w:val="ac"/>
        <w:spacing w:before="120" w:after="360" w:line="240" w:lineRule="exact"/>
      </w:pPr>
    </w:p>
    <w:p w:rsidR="005823A2" w:rsidRPr="00CA0BB7" w:rsidRDefault="005823A2" w:rsidP="005823A2">
      <w:pPr>
        <w:pStyle w:val="ac"/>
        <w:spacing w:before="120" w:after="360" w:line="240" w:lineRule="exact"/>
      </w:pPr>
    </w:p>
    <w:p w:rsidR="005823A2" w:rsidRPr="00C44BDA" w:rsidRDefault="005823A2" w:rsidP="005823A2">
      <w:pPr>
        <w:pStyle w:val="a4"/>
        <w:tabs>
          <w:tab w:val="left" w:pos="456"/>
        </w:tabs>
        <w:spacing w:before="8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F13D06" w:rsidRDefault="00F13D06" w:rsidP="005823A2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5823A2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8940" w:type="dxa"/>
        <w:jc w:val="center"/>
        <w:tblInd w:w="7749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3360"/>
        <w:gridCol w:w="1198"/>
        <w:gridCol w:w="1018"/>
        <w:gridCol w:w="1221"/>
        <w:gridCol w:w="1082"/>
        <w:gridCol w:w="1061"/>
      </w:tblGrid>
      <w:tr w:rsidR="005823A2" w:rsidRPr="00CA0BB7" w:rsidTr="00D07B9C">
        <w:trPr>
          <w:cantSplit/>
          <w:trHeight w:val="514"/>
          <w:tblHeader/>
          <w:jc w:val="center"/>
        </w:trPr>
        <w:tc>
          <w:tcPr>
            <w:tcW w:w="3360" w:type="dxa"/>
            <w:vMerge w:val="restart"/>
            <w:tcBorders>
              <w:left w:val="single" w:sz="4" w:space="0" w:color="auto"/>
            </w:tcBorders>
            <w:vAlign w:val="bottom"/>
          </w:tcPr>
          <w:p w:rsidR="005823A2" w:rsidRPr="00E96BFA" w:rsidRDefault="005823A2" w:rsidP="00D07B9C">
            <w:pPr>
              <w:spacing w:before="20" w:line="200" w:lineRule="exact"/>
              <w:ind w:left="57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2216" w:type="dxa"/>
            <w:gridSpan w:val="2"/>
          </w:tcPr>
          <w:p w:rsidR="005823A2" w:rsidRPr="00C02843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21" w:type="dxa"/>
            <w:vMerge w:val="restart"/>
          </w:tcPr>
          <w:p w:rsidR="005823A2" w:rsidRPr="00C02843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43" w:type="dxa"/>
            <w:gridSpan w:val="2"/>
            <w:tcBorders>
              <w:right w:val="single" w:sz="4" w:space="0" w:color="auto"/>
            </w:tcBorders>
          </w:tcPr>
          <w:p w:rsidR="005823A2" w:rsidRPr="00A373CA" w:rsidRDefault="005823A2" w:rsidP="00D07B9C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A373CA">
              <w:rPr>
                <w:sz w:val="22"/>
                <w:szCs w:val="22"/>
              </w:rPr>
              <w:t xml:space="preserve"> 2018 г.</w:t>
            </w:r>
            <w:r w:rsidRPr="00A373CA">
              <w:rPr>
                <w:sz w:val="22"/>
                <w:szCs w:val="22"/>
              </w:rPr>
              <w:br/>
              <w:t xml:space="preserve">в % к </w:t>
            </w:r>
          </w:p>
        </w:tc>
      </w:tr>
      <w:tr w:rsidR="005823A2" w:rsidRPr="00CA0BB7" w:rsidTr="00D07B9C">
        <w:trPr>
          <w:cantSplit/>
          <w:trHeight w:val="514"/>
          <w:tblHeader/>
          <w:jc w:val="center"/>
        </w:trPr>
        <w:tc>
          <w:tcPr>
            <w:tcW w:w="3360" w:type="dxa"/>
            <w:vMerge/>
            <w:tcBorders>
              <w:left w:val="single" w:sz="4" w:space="0" w:color="auto"/>
            </w:tcBorders>
            <w:vAlign w:val="bottom"/>
          </w:tcPr>
          <w:p w:rsidR="005823A2" w:rsidRPr="00E96BFA" w:rsidRDefault="005823A2" w:rsidP="00D07B9C">
            <w:pPr>
              <w:spacing w:before="20" w:line="200" w:lineRule="exact"/>
              <w:ind w:left="57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1198" w:type="dxa"/>
          </w:tcPr>
          <w:p w:rsidR="005823A2" w:rsidRPr="00CE155A" w:rsidRDefault="005823A2" w:rsidP="00D07B9C">
            <w:pPr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8" w:type="dxa"/>
            <w:tcBorders>
              <w:top w:val="single" w:sz="4" w:space="0" w:color="auto"/>
            </w:tcBorders>
          </w:tcPr>
          <w:p w:rsidR="005823A2" w:rsidRPr="00CE155A" w:rsidRDefault="005823A2" w:rsidP="00D07B9C">
            <w:pPr>
              <w:spacing w:before="20" w:line="200" w:lineRule="exact"/>
              <w:ind w:left="-57" w:right="-57" w:hanging="5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21" w:type="dxa"/>
            <w:vMerge/>
          </w:tcPr>
          <w:p w:rsidR="005823A2" w:rsidRPr="00D51BDE" w:rsidRDefault="005823A2" w:rsidP="00D07B9C">
            <w:pPr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</w:tcPr>
          <w:p w:rsidR="005823A2" w:rsidRPr="00CE155A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tcBorders>
              <w:top w:val="single" w:sz="4" w:space="0" w:color="auto"/>
              <w:right w:val="single" w:sz="4" w:space="0" w:color="auto"/>
            </w:tcBorders>
          </w:tcPr>
          <w:p w:rsidR="005823A2" w:rsidRPr="00D51BDE" w:rsidRDefault="005823A2" w:rsidP="00D07B9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DD37D0">
        <w:trPr>
          <w:cantSplit/>
          <w:trHeight w:val="111"/>
          <w:jc w:val="center"/>
        </w:trPr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100" w:after="10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119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1 656,2       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228,5           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108,2           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140,8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98,5            </w:t>
            </w:r>
          </w:p>
        </w:tc>
      </w:tr>
      <w:tr w:rsidR="005823A2" w:rsidRPr="00CA0BB7" w:rsidTr="00DD37D0">
        <w:trPr>
          <w:cantSplit/>
          <w:jc w:val="center"/>
        </w:trPr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100" w:after="10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119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1 486,4       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193,3           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128,5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91,4            </w:t>
            </w:r>
          </w:p>
        </w:tc>
      </w:tr>
      <w:tr w:rsidR="005823A2" w:rsidRPr="00CA0BB7" w:rsidTr="00DD37D0">
        <w:trPr>
          <w:cantSplit/>
          <w:jc w:val="center"/>
        </w:trPr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100" w:after="10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19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128,4         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14,7            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115,1           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97,4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89,5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100" w:after="10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62E34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</w:t>
            </w:r>
            <w:r>
              <w:rPr>
                <w:snapToGrid w:val="0"/>
                <w:sz w:val="22"/>
                <w:szCs w:val="22"/>
              </w:rPr>
              <w:t>-</w:t>
            </w:r>
            <w:r w:rsidRPr="00C62E34">
              <w:rPr>
                <w:snapToGrid w:val="0"/>
                <w:sz w:val="22"/>
                <w:szCs w:val="22"/>
              </w:rPr>
              <w:t>ные из нелегированной стали, т</w:t>
            </w:r>
          </w:p>
        </w:tc>
        <w:tc>
          <w:tcPr>
            <w:tcW w:w="119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11 070</w:t>
            </w:r>
          </w:p>
        </w:tc>
        <w:tc>
          <w:tcPr>
            <w:tcW w:w="101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1 942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487846" w:rsidRDefault="005823A2" w:rsidP="00DD37D0">
            <w:pPr>
              <w:spacing w:before="100" w:after="10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519B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>
              <w:rPr>
                <w:snapToGrid w:val="0"/>
                <w:sz w:val="22"/>
                <w:szCs w:val="22"/>
              </w:rPr>
              <w:br/>
            </w:r>
            <w:r w:rsidRPr="00C1519B">
              <w:rPr>
                <w:snapToGrid w:val="0"/>
                <w:sz w:val="22"/>
                <w:szCs w:val="22"/>
              </w:rPr>
              <w:t xml:space="preserve">из нелегированной стали, </w:t>
            </w:r>
            <w:r w:rsidRPr="00CA0BB7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119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285,8         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36,7            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104,0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100" w:after="10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19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51,7          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106,9           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117,4           </w:t>
            </w:r>
          </w:p>
        </w:tc>
      </w:tr>
      <w:tr w:rsidR="005823A2" w:rsidRPr="00CA0BB7" w:rsidTr="00D07B9C">
        <w:trPr>
          <w:cantSplit/>
          <w:trHeight w:val="550"/>
          <w:jc w:val="center"/>
        </w:trPr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100" w:after="10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Радиаторы центрального отопления без электрического нагрева из черных металлов, </w:t>
            </w:r>
            <w:r>
              <w:rPr>
                <w:snapToGrid w:val="0"/>
                <w:sz w:val="22"/>
                <w:szCs w:val="22"/>
              </w:rPr>
              <w:br/>
            </w:r>
            <w:r w:rsidRPr="00CA0BB7">
              <w:rPr>
                <w:snapToGrid w:val="0"/>
                <w:sz w:val="22"/>
                <w:szCs w:val="22"/>
              </w:rPr>
              <w:t>тыс. шт.</w:t>
            </w:r>
          </w:p>
        </w:tc>
        <w:tc>
          <w:tcPr>
            <w:tcW w:w="119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1 155         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156             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70,9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89,7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3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100" w:after="10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19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2 078           </w:t>
            </w:r>
          </w:p>
        </w:tc>
        <w:tc>
          <w:tcPr>
            <w:tcW w:w="1018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299             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125,3           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121,1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210,6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336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DD37D0">
            <w:pPr>
              <w:spacing w:before="100" w:after="10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Металлокорд, тыс. т</w:t>
            </w:r>
          </w:p>
        </w:tc>
        <w:tc>
          <w:tcPr>
            <w:tcW w:w="1198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60,1            </w:t>
            </w:r>
          </w:p>
        </w:tc>
        <w:tc>
          <w:tcPr>
            <w:tcW w:w="1018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1221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86,7            </w:t>
            </w:r>
          </w:p>
        </w:tc>
      </w:tr>
    </w:tbl>
    <w:p w:rsidR="005823A2" w:rsidRPr="00CA0BB7" w:rsidRDefault="005823A2" w:rsidP="005823A2">
      <w:pPr>
        <w:pStyle w:val="a4"/>
        <w:tabs>
          <w:tab w:val="left" w:pos="456"/>
        </w:tabs>
        <w:spacing w:before="240" w:after="24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9110" w:type="dxa"/>
        <w:jc w:val="center"/>
        <w:tblInd w:w="-3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763"/>
        <w:gridCol w:w="1494"/>
        <w:gridCol w:w="1455"/>
        <w:gridCol w:w="1398"/>
      </w:tblGrid>
      <w:tr w:rsidR="005823A2" w:rsidRPr="00CA0BB7" w:rsidTr="00D07B9C">
        <w:trPr>
          <w:cantSplit/>
          <w:trHeight w:val="73"/>
          <w:tblHeader/>
          <w:jc w:val="center"/>
        </w:trPr>
        <w:tc>
          <w:tcPr>
            <w:tcW w:w="4763" w:type="dxa"/>
            <w:vMerge w:val="restart"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347" w:type="dxa"/>
            <w:gridSpan w:val="3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>сентября</w:t>
            </w:r>
            <w:r w:rsidRPr="00CA0BB7">
              <w:rPr>
                <w:sz w:val="22"/>
              </w:rPr>
              <w:t> 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77"/>
          <w:tblHeader/>
          <w:jc w:val="center"/>
        </w:trPr>
        <w:tc>
          <w:tcPr>
            <w:tcW w:w="4763" w:type="dxa"/>
            <w:vMerge/>
            <w:tcBorders>
              <w:lef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4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</w:tcPr>
          <w:p w:rsidR="005823A2" w:rsidRPr="00CA0BB7" w:rsidRDefault="005823A2" w:rsidP="00D07B9C">
            <w:pPr>
              <w:spacing w:before="40" w:after="4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853" w:type="dxa"/>
            <w:gridSpan w:val="2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5823A2" w:rsidRPr="00CA0BB7" w:rsidTr="00D07B9C">
        <w:trPr>
          <w:cantSplit/>
          <w:trHeight w:val="778"/>
          <w:tblHeader/>
          <w:jc w:val="center"/>
        </w:trPr>
        <w:tc>
          <w:tcPr>
            <w:tcW w:w="476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ind w:left="20" w:right="20"/>
              <w:rPr>
                <w:snapToGrid w:val="0"/>
                <w:sz w:val="22"/>
                <w:szCs w:val="22"/>
              </w:rPr>
            </w:pPr>
          </w:p>
        </w:tc>
        <w:tc>
          <w:tcPr>
            <w:tcW w:w="1494" w:type="dxa"/>
            <w:vMerge/>
            <w:tcBorders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ind w:left="137"/>
              <w:rPr>
                <w:snapToGrid w:val="0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39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3F2AF8">
              <w:rPr>
                <w:sz w:val="22"/>
              </w:rPr>
              <w:t xml:space="preserve">запасам на </w:t>
            </w:r>
            <w:r w:rsidRPr="003F2AF8">
              <w:rPr>
                <w:sz w:val="22"/>
              </w:rPr>
              <w:br/>
              <w:t xml:space="preserve">1 </w:t>
            </w:r>
            <w:r>
              <w:rPr>
                <w:sz w:val="22"/>
              </w:rPr>
              <w:t>августа</w:t>
            </w:r>
            <w:r>
              <w:rPr>
                <w:sz w:val="22"/>
              </w:rPr>
              <w:br/>
              <w:t>2018</w:t>
            </w:r>
            <w:r w:rsidRPr="003F2AF8">
              <w:rPr>
                <w:sz w:val="22"/>
              </w:rPr>
              <w:t xml:space="preserve"> г</w:t>
            </w:r>
            <w:r w:rsidRPr="00CA0BB7">
              <w:rPr>
                <w:sz w:val="22"/>
                <w:szCs w:val="22"/>
              </w:rPr>
              <w:t>.</w:t>
            </w:r>
          </w:p>
        </w:tc>
      </w:tr>
      <w:tr w:rsidR="005823A2" w:rsidRPr="00AA412E" w:rsidTr="00D07B9C">
        <w:trPr>
          <w:cantSplit/>
          <w:trHeight w:val="276"/>
          <w:jc w:val="center"/>
        </w:trPr>
        <w:tc>
          <w:tcPr>
            <w:tcW w:w="47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120" w:after="1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494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25,3            </w:t>
            </w:r>
          </w:p>
        </w:tc>
        <w:tc>
          <w:tcPr>
            <w:tcW w:w="13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85,3            </w:t>
            </w:r>
          </w:p>
        </w:tc>
      </w:tr>
      <w:tr w:rsidR="005823A2" w:rsidRPr="00AA412E" w:rsidTr="00D07B9C">
        <w:trPr>
          <w:cantSplit/>
          <w:trHeight w:val="276"/>
          <w:jc w:val="center"/>
        </w:trPr>
        <w:tc>
          <w:tcPr>
            <w:tcW w:w="47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120" w:after="1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62E34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</w:t>
            </w:r>
          </w:p>
        </w:tc>
        <w:tc>
          <w:tcPr>
            <w:tcW w:w="1494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3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5823A2" w:rsidRPr="00AA412E" w:rsidTr="00D07B9C">
        <w:trPr>
          <w:cantSplit/>
          <w:trHeight w:val="276"/>
          <w:jc w:val="center"/>
        </w:trPr>
        <w:tc>
          <w:tcPr>
            <w:tcW w:w="47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487846" w:rsidRDefault="005823A2" w:rsidP="00DD37D0">
            <w:pPr>
              <w:spacing w:before="120" w:after="1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1519B">
              <w:rPr>
                <w:snapToGrid w:val="0"/>
                <w:sz w:val="22"/>
                <w:szCs w:val="22"/>
              </w:rPr>
              <w:t xml:space="preserve">Проволока холоднотянутая из нелегированной стали, </w:t>
            </w:r>
            <w:r w:rsidRPr="00CA0BB7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1494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13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80,2            </w:t>
            </w:r>
          </w:p>
        </w:tc>
      </w:tr>
      <w:tr w:rsidR="005823A2" w:rsidRPr="00AA412E" w:rsidTr="00D07B9C">
        <w:trPr>
          <w:cantSplit/>
          <w:jc w:val="center"/>
        </w:trPr>
        <w:tc>
          <w:tcPr>
            <w:tcW w:w="47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120" w:after="1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Металлоконструкции строительные сборные, </w:t>
            </w:r>
            <w:r>
              <w:rPr>
                <w:snapToGrid w:val="0"/>
                <w:sz w:val="22"/>
                <w:szCs w:val="22"/>
              </w:rPr>
              <w:br/>
            </w:r>
            <w:r w:rsidRPr="00CA0BB7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1494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34,2            </w:t>
            </w:r>
          </w:p>
        </w:tc>
        <w:tc>
          <w:tcPr>
            <w:tcW w:w="13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126,2           </w:t>
            </w:r>
          </w:p>
        </w:tc>
      </w:tr>
      <w:tr w:rsidR="005823A2" w:rsidRPr="00AA412E" w:rsidTr="00F13D06">
        <w:trPr>
          <w:cantSplit/>
          <w:jc w:val="center"/>
        </w:trPr>
        <w:tc>
          <w:tcPr>
            <w:tcW w:w="47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D37D0">
            <w:pPr>
              <w:spacing w:before="120" w:after="1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Радиаторы центрального отопления </w:t>
            </w:r>
            <w:r>
              <w:rPr>
                <w:snapToGrid w:val="0"/>
                <w:sz w:val="22"/>
                <w:szCs w:val="22"/>
              </w:rPr>
              <w:br/>
            </w:r>
            <w:r w:rsidRPr="00CA0BB7">
              <w:rPr>
                <w:snapToGrid w:val="0"/>
                <w:sz w:val="22"/>
                <w:szCs w:val="22"/>
              </w:rPr>
              <w:t xml:space="preserve">без электрического нагрева из черных </w:t>
            </w:r>
            <w:r>
              <w:rPr>
                <w:snapToGrid w:val="0"/>
                <w:sz w:val="22"/>
                <w:szCs w:val="22"/>
              </w:rPr>
              <w:br/>
            </w:r>
            <w:r w:rsidRPr="00CA0BB7">
              <w:rPr>
                <w:snapToGrid w:val="0"/>
                <w:sz w:val="22"/>
                <w:szCs w:val="22"/>
              </w:rPr>
              <w:t>металлов, тыс. шт.</w:t>
            </w:r>
          </w:p>
        </w:tc>
        <w:tc>
          <w:tcPr>
            <w:tcW w:w="1494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31              </w:t>
            </w:r>
          </w:p>
        </w:tc>
        <w:tc>
          <w:tcPr>
            <w:tcW w:w="1455" w:type="dxa"/>
            <w:tcBorders>
              <w:top w:val="nil"/>
              <w:bottom w:val="nil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21,5            </w:t>
            </w:r>
          </w:p>
        </w:tc>
        <w:tc>
          <w:tcPr>
            <w:tcW w:w="13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81,6            </w:t>
            </w:r>
          </w:p>
        </w:tc>
      </w:tr>
      <w:tr w:rsidR="005823A2" w:rsidRPr="00AA412E" w:rsidTr="00F13D06">
        <w:trPr>
          <w:cantSplit/>
          <w:jc w:val="center"/>
        </w:trPr>
        <w:tc>
          <w:tcPr>
            <w:tcW w:w="476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DD37D0">
            <w:pPr>
              <w:spacing w:before="120" w:after="12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494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849             </w:t>
            </w:r>
          </w:p>
        </w:tc>
        <w:tc>
          <w:tcPr>
            <w:tcW w:w="1455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139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D412A9" w:rsidRDefault="005823A2" w:rsidP="00DD37D0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</w:rPr>
            </w:pPr>
            <w:r w:rsidRPr="00D412A9">
              <w:rPr>
                <w:sz w:val="22"/>
                <w:szCs w:val="22"/>
              </w:rPr>
              <w:t xml:space="preserve">85,5            </w:t>
            </w:r>
          </w:p>
        </w:tc>
      </w:tr>
    </w:tbl>
    <w:p w:rsidR="005823A2" w:rsidRDefault="005823A2" w:rsidP="00DD37D0">
      <w:pPr>
        <w:spacing w:before="240" w:after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>
        <w:rPr>
          <w:kern w:val="24"/>
          <w:sz w:val="26"/>
        </w:rPr>
        <w:t>1,5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>
        <w:rPr>
          <w:kern w:val="24"/>
          <w:sz w:val="26"/>
          <w:szCs w:val="26"/>
        </w:rPr>
        <w:t xml:space="preserve">январе-августе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01</w:t>
      </w:r>
      <w:r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>
        <w:rPr>
          <w:kern w:val="24"/>
          <w:sz w:val="26"/>
          <w:szCs w:val="26"/>
        </w:rPr>
        <w:t xml:space="preserve">января-августа </w:t>
      </w:r>
      <w:r w:rsidRPr="00CA0BB7">
        <w:rPr>
          <w:kern w:val="24"/>
          <w:sz w:val="26"/>
        </w:rPr>
        <w:t>201</w:t>
      </w:r>
      <w:r>
        <w:rPr>
          <w:kern w:val="24"/>
          <w:sz w:val="26"/>
        </w:rPr>
        <w:t>7</w:t>
      </w:r>
      <w:r w:rsidRPr="00CA0BB7">
        <w:rPr>
          <w:kern w:val="24"/>
          <w:sz w:val="26"/>
        </w:rPr>
        <w:t> г</w:t>
      </w:r>
      <w:r>
        <w:rPr>
          <w:kern w:val="24"/>
          <w:sz w:val="26"/>
        </w:rPr>
        <w:t xml:space="preserve">. </w:t>
      </w:r>
      <w:r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103,1</w:t>
      </w:r>
      <w:r w:rsidRPr="00CA0BB7">
        <w:rPr>
          <w:kern w:val="24"/>
          <w:sz w:val="26"/>
        </w:rPr>
        <w:t>%.</w:t>
      </w:r>
    </w:p>
    <w:p w:rsidR="005823A2" w:rsidRPr="00CA0BB7" w:rsidRDefault="005823A2" w:rsidP="00DD37D0">
      <w:pPr>
        <w:pStyle w:val="a4"/>
        <w:tabs>
          <w:tab w:val="left" w:pos="708"/>
        </w:tabs>
        <w:spacing w:before="240" w:after="120" w:line="24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12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67056" distB="285717" distL="187452" distR="176812" simplePos="0" relativeHeight="251671552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118745</wp:posOffset>
            </wp:positionV>
            <wp:extent cx="6067425" cy="2771775"/>
            <wp:effectExtent l="0" t="0" r="0" b="0"/>
            <wp:wrapNone/>
            <wp:docPr id="2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left" w:pos="708"/>
        </w:tabs>
        <w:spacing w:before="12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D37D0" w:rsidRDefault="00DD37D0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D37D0" w:rsidRDefault="00DD37D0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D37D0" w:rsidRDefault="00DD37D0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D37D0" w:rsidRDefault="00DD37D0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D37D0" w:rsidRDefault="00DD37D0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D37D0" w:rsidRDefault="00DD37D0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D37D0" w:rsidRDefault="00DD37D0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D37D0" w:rsidRDefault="00DD37D0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52" w:type="pct"/>
        <w:jc w:val="center"/>
        <w:tblInd w:w="-613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643"/>
        <w:gridCol w:w="1119"/>
        <w:gridCol w:w="1014"/>
        <w:gridCol w:w="1182"/>
        <w:gridCol w:w="1074"/>
        <w:gridCol w:w="1035"/>
      </w:tblGrid>
      <w:tr w:rsidR="005823A2" w:rsidRPr="00CA0BB7" w:rsidTr="00D07B9C">
        <w:trPr>
          <w:cantSplit/>
          <w:trHeight w:val="60"/>
          <w:tblHeader/>
          <w:jc w:val="center"/>
        </w:trPr>
        <w:tc>
          <w:tcPr>
            <w:tcW w:w="2009" w:type="pct"/>
            <w:vMerge w:val="restart"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pct"/>
            <w:gridSpan w:val="2"/>
          </w:tcPr>
          <w:p w:rsidR="005823A2" w:rsidRPr="00C02843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2" w:type="pct"/>
            <w:vMerge w:val="restart"/>
          </w:tcPr>
          <w:p w:rsidR="005823A2" w:rsidRPr="00C02843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3" w:type="pct"/>
            <w:gridSpan w:val="2"/>
            <w:tcBorders>
              <w:right w:val="single" w:sz="4" w:space="0" w:color="auto"/>
            </w:tcBorders>
          </w:tcPr>
          <w:p w:rsidR="005823A2" w:rsidRPr="00A373CA" w:rsidRDefault="005823A2" w:rsidP="00D07B9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A373CA">
              <w:rPr>
                <w:sz w:val="22"/>
                <w:szCs w:val="22"/>
              </w:rPr>
              <w:t xml:space="preserve"> 2018 г.</w:t>
            </w:r>
            <w:r w:rsidRPr="00A373CA">
              <w:rPr>
                <w:sz w:val="22"/>
                <w:szCs w:val="22"/>
              </w:rPr>
              <w:br/>
              <w:t xml:space="preserve">в % к </w:t>
            </w:r>
          </w:p>
        </w:tc>
      </w:tr>
      <w:tr w:rsidR="005823A2" w:rsidRPr="00CA0BB7" w:rsidTr="00D07B9C">
        <w:trPr>
          <w:cantSplit/>
          <w:trHeight w:val="738"/>
          <w:tblHeader/>
          <w:jc w:val="center"/>
        </w:trPr>
        <w:tc>
          <w:tcPr>
            <w:tcW w:w="200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</w:tcPr>
          <w:p w:rsidR="005823A2" w:rsidRPr="00CE155A" w:rsidRDefault="005823A2" w:rsidP="00D07B9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:rsidR="005823A2" w:rsidRPr="00D51BDE" w:rsidRDefault="005823A2" w:rsidP="00D07B9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2" w:type="pct"/>
            <w:vMerge/>
            <w:tcBorders>
              <w:bottom w:val="single" w:sz="4" w:space="0" w:color="auto"/>
            </w:tcBorders>
          </w:tcPr>
          <w:p w:rsidR="005823A2" w:rsidRPr="00D51BDE" w:rsidRDefault="005823A2" w:rsidP="00D07B9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bottom w:val="single" w:sz="4" w:space="0" w:color="auto"/>
              <w:right w:val="single" w:sz="4" w:space="0" w:color="auto"/>
            </w:tcBorders>
          </w:tcPr>
          <w:p w:rsidR="005823A2" w:rsidRPr="00CE155A" w:rsidRDefault="005823A2" w:rsidP="00D07B9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августу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1" w:type="pct"/>
            <w:tcBorders>
              <w:bottom w:val="single" w:sz="4" w:space="0" w:color="auto"/>
              <w:right w:val="single" w:sz="4" w:space="0" w:color="auto"/>
            </w:tcBorders>
          </w:tcPr>
          <w:p w:rsidR="005823A2" w:rsidRPr="00CE155A" w:rsidRDefault="005823A2" w:rsidP="00D07B9C">
            <w:pPr>
              <w:spacing w:before="20" w:after="20" w:line="200" w:lineRule="exact"/>
              <w:ind w:left="-57" w:right="-57" w:hanging="5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июлю </w:t>
            </w:r>
            <w:r w:rsidRPr="00C0284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299"/>
          <w:jc w:val="center"/>
        </w:trPr>
        <w:tc>
          <w:tcPr>
            <w:tcW w:w="2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транзисторы; тиристоры; димисторы и симисторы,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200,6          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в 4,3р.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в 19,8р.        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143,1           </w:t>
            </w:r>
          </w:p>
        </w:tc>
      </w:tr>
      <w:tr w:rsidR="005823A2" w:rsidRPr="00CA0BB7" w:rsidTr="00D07B9C">
        <w:trPr>
          <w:cantSplit/>
          <w:trHeight w:val="299"/>
          <w:jc w:val="center"/>
        </w:trPr>
        <w:tc>
          <w:tcPr>
            <w:tcW w:w="2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945,8          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101,8           </w:t>
            </w:r>
          </w:p>
        </w:tc>
      </w:tr>
      <w:tr w:rsidR="005823A2" w:rsidRPr="00CA0BB7" w:rsidTr="00D07B9C">
        <w:trPr>
          <w:cantSplit/>
          <w:trHeight w:val="299"/>
          <w:jc w:val="center"/>
        </w:trPr>
        <w:tc>
          <w:tcPr>
            <w:tcW w:w="2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Платы (схемы) печатные, тыс. шт.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1 248          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160             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82,2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87,4            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170,2           </w:t>
            </w:r>
          </w:p>
        </w:tc>
      </w:tr>
      <w:tr w:rsidR="005823A2" w:rsidRPr="00CA0BB7" w:rsidTr="00D07B9C">
        <w:trPr>
          <w:cantSplit/>
          <w:trHeight w:val="299"/>
          <w:jc w:val="center"/>
        </w:trPr>
        <w:tc>
          <w:tcPr>
            <w:tcW w:w="2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362,2          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64,2            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210,3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214,8           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118,5           </w:t>
            </w:r>
          </w:p>
        </w:tc>
      </w:tr>
      <w:tr w:rsidR="005823A2" w:rsidRPr="00CA0BB7" w:rsidTr="00D07B9C">
        <w:trPr>
          <w:cantSplit/>
          <w:trHeight w:val="309"/>
          <w:jc w:val="center"/>
        </w:trPr>
        <w:tc>
          <w:tcPr>
            <w:tcW w:w="2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F04DA3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29,4           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75,8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107,2           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85,6            </w:t>
            </w:r>
          </w:p>
        </w:tc>
      </w:tr>
      <w:tr w:rsidR="005823A2" w:rsidRPr="00CA0BB7" w:rsidTr="00D07B9C">
        <w:trPr>
          <w:cantSplit/>
          <w:trHeight w:val="309"/>
          <w:jc w:val="center"/>
        </w:trPr>
        <w:tc>
          <w:tcPr>
            <w:tcW w:w="2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196,3          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25,1            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78,0            </w:t>
            </w:r>
          </w:p>
        </w:tc>
      </w:tr>
      <w:tr w:rsidR="005823A2" w:rsidRPr="00CA0BB7" w:rsidTr="00D07B9C">
        <w:trPr>
          <w:cantSplit/>
          <w:trHeight w:val="309"/>
          <w:jc w:val="center"/>
        </w:trPr>
        <w:tc>
          <w:tcPr>
            <w:tcW w:w="2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A647B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 w:rsidRPr="002A647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448,2          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78,5            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131,2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145,3           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94,4            </w:t>
            </w:r>
          </w:p>
        </w:tc>
      </w:tr>
      <w:tr w:rsidR="005823A2" w:rsidRPr="00CA0BB7" w:rsidTr="00D07B9C">
        <w:trPr>
          <w:cantSplit/>
          <w:trHeight w:val="309"/>
          <w:jc w:val="center"/>
        </w:trPr>
        <w:tc>
          <w:tcPr>
            <w:tcW w:w="2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F04DA3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на использовании рентгеновского,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 также альфа-, бета- или гамма-излучений, штук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522            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28              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49,1            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50,0            </w:t>
            </w:r>
          </w:p>
        </w:tc>
      </w:tr>
      <w:tr w:rsidR="005823A2" w:rsidRPr="00CA0BB7" w:rsidTr="00D07B9C">
        <w:trPr>
          <w:cantSplit/>
          <w:trHeight w:val="309"/>
          <w:jc w:val="center"/>
        </w:trPr>
        <w:tc>
          <w:tcPr>
            <w:tcW w:w="2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F04DA3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4 147          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294             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24,4            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77,0            </w:t>
            </w:r>
          </w:p>
        </w:tc>
      </w:tr>
      <w:tr w:rsidR="005823A2" w:rsidRPr="00CA0BB7" w:rsidTr="00D07B9C">
        <w:trPr>
          <w:cantSplit/>
          <w:trHeight w:val="294"/>
          <w:jc w:val="center"/>
        </w:trPr>
        <w:tc>
          <w:tcPr>
            <w:tcW w:w="2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аппараты, млн. руб.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>56</w:t>
            </w:r>
            <w:r>
              <w:rPr>
                <w:sz w:val="22"/>
                <w:szCs w:val="22"/>
              </w:rPr>
              <w:t>,0</w:t>
            </w:r>
            <w:r w:rsidRPr="00012E7C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7,6             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123,7           </w:t>
            </w:r>
          </w:p>
        </w:tc>
      </w:tr>
    </w:tbl>
    <w:p w:rsidR="005823A2" w:rsidRPr="00CA0BB7" w:rsidRDefault="005823A2" w:rsidP="005823A2">
      <w:pPr>
        <w:spacing w:before="240" w:after="120" w:line="20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9137" w:type="dxa"/>
        <w:jc w:val="center"/>
        <w:tblInd w:w="-20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882"/>
        <w:gridCol w:w="1334"/>
        <w:gridCol w:w="1575"/>
        <w:gridCol w:w="1346"/>
      </w:tblGrid>
      <w:tr w:rsidR="005823A2" w:rsidRPr="00CA0BB7" w:rsidTr="00D07B9C">
        <w:trPr>
          <w:cantSplit/>
          <w:trHeight w:val="70"/>
          <w:tblHeader/>
          <w:jc w:val="center"/>
        </w:trPr>
        <w:tc>
          <w:tcPr>
            <w:tcW w:w="4882" w:type="dxa"/>
            <w:vMerge w:val="restart"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255" w:type="dxa"/>
            <w:gridSpan w:val="3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  <w:lang w:val="be-BY"/>
              </w:rPr>
              <w:t xml:space="preserve">сентября </w:t>
            </w:r>
            <w:r>
              <w:rPr>
                <w:sz w:val="22"/>
              </w:rPr>
              <w:t xml:space="preserve">2018 </w:t>
            </w:r>
            <w:r w:rsidRPr="00CA0BB7">
              <w:rPr>
                <w:sz w:val="22"/>
              </w:rPr>
              <w:t>г.</w:t>
            </w:r>
          </w:p>
        </w:tc>
      </w:tr>
      <w:tr w:rsidR="005823A2" w:rsidRPr="00CA0BB7" w:rsidTr="00D07B9C">
        <w:trPr>
          <w:cantSplit/>
          <w:trHeight w:val="70"/>
          <w:tblHeader/>
          <w:jc w:val="center"/>
        </w:trPr>
        <w:tc>
          <w:tcPr>
            <w:tcW w:w="4882" w:type="dxa"/>
            <w:vMerge/>
            <w:tcBorders>
              <w:lef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334" w:type="dxa"/>
            <w:vMerge w:val="restart"/>
          </w:tcPr>
          <w:p w:rsidR="005823A2" w:rsidRPr="00CA0BB7" w:rsidRDefault="005823A2" w:rsidP="00D07B9C">
            <w:pPr>
              <w:spacing w:before="20" w:after="2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921" w:type="dxa"/>
            <w:gridSpan w:val="2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5823A2" w:rsidRPr="00CA0BB7" w:rsidTr="004A5B8D">
        <w:trPr>
          <w:cantSplit/>
          <w:trHeight w:val="70"/>
          <w:tblHeader/>
          <w:jc w:val="center"/>
        </w:trPr>
        <w:tc>
          <w:tcPr>
            <w:tcW w:w="4882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rPr>
                <w:sz w:val="22"/>
                <w:szCs w:val="22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rPr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nil"/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34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</w:rPr>
              <w:t>августа</w:t>
            </w:r>
            <w:r w:rsidRPr="00CA0BB7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4A5B8D">
        <w:trPr>
          <w:cantSplit/>
          <w:trHeight w:val="66"/>
          <w:jc w:val="center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транзисторы; тиристоры; димисторы и симисторы,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1334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264,4           </w:t>
            </w:r>
          </w:p>
        </w:tc>
        <w:tc>
          <w:tcPr>
            <w:tcW w:w="1575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в 10,5р.        </w:t>
            </w:r>
          </w:p>
        </w:tc>
        <w:tc>
          <w:tcPr>
            <w:tcW w:w="134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106,6           </w:t>
            </w:r>
          </w:p>
        </w:tc>
      </w:tr>
      <w:tr w:rsidR="005823A2" w:rsidRPr="00CA0BB7" w:rsidTr="004A5B8D">
        <w:trPr>
          <w:cantSplit/>
          <w:trHeight w:val="66"/>
          <w:jc w:val="center"/>
        </w:trPr>
        <w:tc>
          <w:tcPr>
            <w:tcW w:w="48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0E126B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Платы (схемы) печатные, тыс. шт.</w:t>
            </w:r>
          </w:p>
        </w:tc>
        <w:tc>
          <w:tcPr>
            <w:tcW w:w="1334" w:type="dxa"/>
            <w:tcBorders>
              <w:top w:val="nil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111             </w:t>
            </w:r>
          </w:p>
        </w:tc>
        <w:tc>
          <w:tcPr>
            <w:tcW w:w="1575" w:type="dxa"/>
            <w:tcBorders>
              <w:top w:val="nil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71,8            </w:t>
            </w:r>
          </w:p>
        </w:tc>
        <w:tc>
          <w:tcPr>
            <w:tcW w:w="134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103,7           </w:t>
            </w:r>
          </w:p>
        </w:tc>
      </w:tr>
      <w:tr w:rsidR="005823A2" w:rsidRPr="00CA0BB7" w:rsidTr="00D07B9C">
        <w:trPr>
          <w:cantSplit/>
          <w:trHeight w:val="66"/>
          <w:jc w:val="center"/>
        </w:trPr>
        <w:tc>
          <w:tcPr>
            <w:tcW w:w="48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F04DA3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34" w:type="dxa"/>
            <w:tcBorders>
              <w:top w:val="nil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1575" w:type="dxa"/>
            <w:tcBorders>
              <w:top w:val="nil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134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68,8            </w:t>
            </w:r>
          </w:p>
        </w:tc>
      </w:tr>
      <w:tr w:rsidR="005823A2" w:rsidRPr="00CA0BB7" w:rsidTr="00D07B9C">
        <w:trPr>
          <w:cantSplit/>
          <w:trHeight w:val="66"/>
          <w:jc w:val="center"/>
        </w:trPr>
        <w:tc>
          <w:tcPr>
            <w:tcW w:w="48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334" w:type="dxa"/>
            <w:tcBorders>
              <w:top w:val="nil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75,3            </w:t>
            </w:r>
          </w:p>
        </w:tc>
        <w:tc>
          <w:tcPr>
            <w:tcW w:w="1575" w:type="dxa"/>
            <w:tcBorders>
              <w:top w:val="nil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134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80,8            </w:t>
            </w:r>
          </w:p>
        </w:tc>
      </w:tr>
      <w:tr w:rsidR="005823A2" w:rsidRPr="00CA0BB7" w:rsidTr="00D07B9C">
        <w:trPr>
          <w:cantSplit/>
          <w:trHeight w:val="66"/>
          <w:jc w:val="center"/>
        </w:trPr>
        <w:tc>
          <w:tcPr>
            <w:tcW w:w="48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F04DA3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34" w:type="dxa"/>
            <w:tcBorders>
              <w:top w:val="nil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13,5            </w:t>
            </w:r>
          </w:p>
        </w:tc>
        <w:tc>
          <w:tcPr>
            <w:tcW w:w="1575" w:type="dxa"/>
            <w:tcBorders>
              <w:top w:val="nil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24,2            </w:t>
            </w:r>
          </w:p>
        </w:tc>
        <w:tc>
          <w:tcPr>
            <w:tcW w:w="134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151,1           </w:t>
            </w:r>
          </w:p>
        </w:tc>
      </w:tr>
      <w:tr w:rsidR="005823A2" w:rsidRPr="00CA0BB7" w:rsidTr="00D07B9C">
        <w:trPr>
          <w:cantSplit/>
          <w:trHeight w:val="66"/>
          <w:jc w:val="center"/>
        </w:trPr>
        <w:tc>
          <w:tcPr>
            <w:tcW w:w="48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F04DA3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альфа-, бета- или гамма-излучений, штук</w:t>
            </w:r>
          </w:p>
        </w:tc>
        <w:tc>
          <w:tcPr>
            <w:tcW w:w="1334" w:type="dxa"/>
            <w:tcBorders>
              <w:top w:val="nil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114             </w:t>
            </w:r>
          </w:p>
        </w:tc>
        <w:tc>
          <w:tcPr>
            <w:tcW w:w="1575" w:type="dxa"/>
            <w:tcBorders>
              <w:top w:val="nil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174,7           </w:t>
            </w:r>
          </w:p>
        </w:tc>
        <w:tc>
          <w:tcPr>
            <w:tcW w:w="134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81,4            </w:t>
            </w:r>
          </w:p>
        </w:tc>
      </w:tr>
      <w:tr w:rsidR="005823A2" w:rsidRPr="00CA0BB7" w:rsidTr="00D07B9C">
        <w:trPr>
          <w:cantSplit/>
          <w:trHeight w:val="66"/>
          <w:jc w:val="center"/>
        </w:trPr>
        <w:tc>
          <w:tcPr>
            <w:tcW w:w="488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F04DA3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1334" w:type="dxa"/>
            <w:tcBorders>
              <w:top w:val="nil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3 046           </w:t>
            </w:r>
          </w:p>
        </w:tc>
        <w:tc>
          <w:tcPr>
            <w:tcW w:w="1575" w:type="dxa"/>
            <w:tcBorders>
              <w:top w:val="nil"/>
              <w:bottom w:val="nil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в 5,9р.         </w:t>
            </w:r>
          </w:p>
        </w:tc>
        <w:tc>
          <w:tcPr>
            <w:tcW w:w="134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90,0            </w:t>
            </w:r>
          </w:p>
        </w:tc>
      </w:tr>
      <w:tr w:rsidR="005823A2" w:rsidRPr="00CA0BB7" w:rsidTr="00D07B9C">
        <w:trPr>
          <w:cantSplit/>
          <w:trHeight w:val="417"/>
          <w:jc w:val="center"/>
        </w:trPr>
        <w:tc>
          <w:tcPr>
            <w:tcW w:w="488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аппараты, млн. руб.</w:t>
            </w:r>
          </w:p>
        </w:tc>
        <w:tc>
          <w:tcPr>
            <w:tcW w:w="1334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15,7            </w:t>
            </w:r>
          </w:p>
        </w:tc>
        <w:tc>
          <w:tcPr>
            <w:tcW w:w="1575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241,1           </w:t>
            </w:r>
          </w:p>
        </w:tc>
        <w:tc>
          <w:tcPr>
            <w:tcW w:w="134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012E7C" w:rsidRDefault="005823A2" w:rsidP="0067610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012E7C">
              <w:rPr>
                <w:sz w:val="22"/>
                <w:szCs w:val="22"/>
              </w:rPr>
              <w:t xml:space="preserve">115,7           </w:t>
            </w:r>
          </w:p>
        </w:tc>
      </w:tr>
    </w:tbl>
    <w:p w:rsidR="005823A2" w:rsidRDefault="005823A2" w:rsidP="005823A2">
      <w:pPr>
        <w:spacing w:before="120" w:after="80" w:line="320" w:lineRule="exact"/>
        <w:ind w:firstLine="709"/>
        <w:jc w:val="both"/>
        <w:rPr>
          <w:spacing w:val="-2"/>
          <w:kern w:val="24"/>
          <w:sz w:val="26"/>
        </w:rPr>
      </w:pPr>
      <w:r w:rsidRPr="00CA0BB7">
        <w:rPr>
          <w:b/>
          <w:spacing w:val="-2"/>
          <w:kern w:val="24"/>
          <w:sz w:val="26"/>
          <w:szCs w:val="26"/>
        </w:rPr>
        <w:lastRenderedPageBreak/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 xml:space="preserve">январе-августе </w:t>
      </w:r>
      <w:r w:rsidRPr="00CA0BB7">
        <w:rPr>
          <w:spacing w:val="-2"/>
          <w:sz w:val="26"/>
          <w:szCs w:val="26"/>
        </w:rPr>
        <w:t>201</w:t>
      </w:r>
      <w:r>
        <w:rPr>
          <w:spacing w:val="-2"/>
          <w:sz w:val="26"/>
          <w:szCs w:val="26"/>
        </w:rPr>
        <w:t>8</w:t>
      </w:r>
      <w:r w:rsidRPr="00CA0BB7">
        <w:rPr>
          <w:spacing w:val="-2"/>
          <w:sz w:val="26"/>
          <w:szCs w:val="26"/>
        </w:rPr>
        <w:t> г</w:t>
      </w:r>
      <w:r>
        <w:rPr>
          <w:spacing w:val="-2"/>
          <w:sz w:val="26"/>
          <w:szCs w:val="26"/>
        </w:rPr>
        <w:t xml:space="preserve">. </w:t>
      </w:r>
      <w:r>
        <w:rPr>
          <w:spacing w:val="-2"/>
          <w:sz w:val="26"/>
          <w:szCs w:val="26"/>
        </w:rPr>
        <w:br/>
      </w:r>
      <w:r w:rsidRPr="00CA0BB7">
        <w:rPr>
          <w:spacing w:val="-2"/>
          <w:sz w:val="26"/>
          <w:szCs w:val="26"/>
        </w:rPr>
        <w:t>по сравнению с</w:t>
      </w:r>
      <w:r>
        <w:rPr>
          <w:spacing w:val="-2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 xml:space="preserve">январем-августом </w:t>
      </w:r>
      <w:r w:rsidRPr="00CA0BB7">
        <w:rPr>
          <w:spacing w:val="-2"/>
          <w:sz w:val="26"/>
          <w:szCs w:val="26"/>
        </w:rPr>
        <w:t>201</w:t>
      </w:r>
      <w:r>
        <w:rPr>
          <w:spacing w:val="-2"/>
          <w:sz w:val="26"/>
          <w:szCs w:val="26"/>
        </w:rPr>
        <w:t>7 </w:t>
      </w:r>
      <w:r w:rsidRPr="00CA0BB7">
        <w:rPr>
          <w:spacing w:val="-2"/>
          <w:sz w:val="26"/>
          <w:szCs w:val="26"/>
        </w:rPr>
        <w:t>г</w:t>
      </w:r>
      <w:r>
        <w:rPr>
          <w:spacing w:val="-2"/>
          <w:sz w:val="26"/>
          <w:szCs w:val="26"/>
        </w:rPr>
        <w:t xml:space="preserve">. </w:t>
      </w:r>
      <w:r w:rsidRPr="00CA0BB7">
        <w:rPr>
          <w:spacing w:val="-2"/>
          <w:sz w:val="26"/>
          <w:szCs w:val="26"/>
        </w:rPr>
        <w:t xml:space="preserve">в сопоставимых ценах увеличился </w:t>
      </w:r>
      <w:r>
        <w:rPr>
          <w:spacing w:val="-2"/>
          <w:sz w:val="26"/>
          <w:szCs w:val="26"/>
        </w:rPr>
        <w:br/>
        <w:t>н</w:t>
      </w:r>
      <w:r w:rsidRPr="00CA0BB7">
        <w:rPr>
          <w:spacing w:val="-2"/>
          <w:sz w:val="26"/>
          <w:szCs w:val="26"/>
        </w:rPr>
        <w:t>а</w:t>
      </w:r>
      <w:r>
        <w:rPr>
          <w:spacing w:val="-2"/>
          <w:sz w:val="26"/>
          <w:szCs w:val="26"/>
        </w:rPr>
        <w:t xml:space="preserve"> 3,3</w:t>
      </w:r>
      <w:r w:rsidRPr="00CA0BB7">
        <w:rPr>
          <w:spacing w:val="-2"/>
          <w:sz w:val="26"/>
          <w:szCs w:val="26"/>
        </w:rPr>
        <w:t>%</w:t>
      </w:r>
      <w:r w:rsidRPr="00CA0BB7">
        <w:rPr>
          <w:spacing w:val="-2"/>
          <w:kern w:val="24"/>
          <w:sz w:val="26"/>
        </w:rPr>
        <w:t>.</w:t>
      </w:r>
    </w:p>
    <w:p w:rsidR="005823A2" w:rsidRPr="00CA0BB7" w:rsidRDefault="005823A2" w:rsidP="005823A2">
      <w:pPr>
        <w:pStyle w:val="a4"/>
        <w:tabs>
          <w:tab w:val="left" w:pos="708"/>
        </w:tabs>
        <w:spacing w:before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72576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112395</wp:posOffset>
            </wp:positionV>
            <wp:extent cx="6181725" cy="2333625"/>
            <wp:effectExtent l="0" t="0" r="0" b="0"/>
            <wp:wrapNone/>
            <wp:docPr id="2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4A5B8D" w:rsidRDefault="004A5B8D" w:rsidP="005823A2">
      <w:pPr>
        <w:spacing w:before="360" w:after="120" w:line="22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A5B8D" w:rsidRDefault="004A5B8D" w:rsidP="005823A2">
      <w:pPr>
        <w:spacing w:before="360" w:after="120" w:line="22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360" w:after="120" w:line="22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4987" w:type="pct"/>
        <w:jc w:val="center"/>
        <w:tblInd w:w="-116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/>
      </w:tblPr>
      <w:tblGrid>
        <w:gridCol w:w="3495"/>
        <w:gridCol w:w="1282"/>
        <w:gridCol w:w="1015"/>
        <w:gridCol w:w="1211"/>
        <w:gridCol w:w="1098"/>
        <w:gridCol w:w="1030"/>
      </w:tblGrid>
      <w:tr w:rsidR="005823A2" w:rsidRPr="00076BC2" w:rsidTr="00D07B9C">
        <w:trPr>
          <w:cantSplit/>
          <w:trHeight w:val="532"/>
          <w:tblHeader/>
          <w:jc w:val="center"/>
        </w:trPr>
        <w:tc>
          <w:tcPr>
            <w:tcW w:w="1914" w:type="pct"/>
            <w:vMerge w:val="restart"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258" w:type="pct"/>
            <w:gridSpan w:val="2"/>
          </w:tcPr>
          <w:p w:rsidR="005823A2" w:rsidRPr="00C02843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3" w:type="pct"/>
            <w:vMerge w:val="restart"/>
          </w:tcPr>
          <w:p w:rsidR="005823A2" w:rsidRPr="00C02843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5" w:type="pct"/>
            <w:gridSpan w:val="2"/>
            <w:tcBorders>
              <w:right w:val="single" w:sz="4" w:space="0" w:color="auto"/>
            </w:tcBorders>
          </w:tcPr>
          <w:p w:rsidR="005823A2" w:rsidRPr="00A373CA" w:rsidRDefault="005823A2" w:rsidP="00D07B9C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A373CA">
              <w:rPr>
                <w:sz w:val="22"/>
                <w:szCs w:val="22"/>
              </w:rPr>
              <w:t xml:space="preserve"> 2018 г.</w:t>
            </w:r>
            <w:r w:rsidRPr="00A373CA">
              <w:rPr>
                <w:sz w:val="22"/>
                <w:szCs w:val="22"/>
              </w:rPr>
              <w:br/>
              <w:t xml:space="preserve">в % к </w:t>
            </w:r>
          </w:p>
        </w:tc>
      </w:tr>
      <w:tr w:rsidR="005823A2" w:rsidRPr="00076BC2" w:rsidTr="00D07B9C">
        <w:trPr>
          <w:cantSplit/>
          <w:trHeight w:val="532"/>
          <w:tblHeader/>
          <w:jc w:val="center"/>
        </w:trPr>
        <w:tc>
          <w:tcPr>
            <w:tcW w:w="1914" w:type="pct"/>
            <w:vMerge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702" w:type="pct"/>
          </w:tcPr>
          <w:p w:rsidR="005823A2" w:rsidRPr="00CE155A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</w:tcPr>
          <w:p w:rsidR="005823A2" w:rsidRPr="00D51BDE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3" w:type="pct"/>
            <w:vMerge/>
          </w:tcPr>
          <w:p w:rsidR="005823A2" w:rsidRPr="00D51BDE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pct"/>
          </w:tcPr>
          <w:p w:rsidR="005823A2" w:rsidRPr="00CE155A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" w:type="pct"/>
            <w:tcBorders>
              <w:right w:val="single" w:sz="4" w:space="0" w:color="auto"/>
            </w:tcBorders>
          </w:tcPr>
          <w:p w:rsidR="005823A2" w:rsidRPr="00D51BDE" w:rsidRDefault="005823A2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309"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363,9           </w:t>
            </w:r>
          </w:p>
        </w:tc>
        <w:tc>
          <w:tcPr>
            <w:tcW w:w="556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>52</w:t>
            </w:r>
            <w:r>
              <w:rPr>
                <w:sz w:val="22"/>
                <w:szCs w:val="22"/>
              </w:rPr>
              <w:t>,0</w:t>
            </w:r>
            <w:r w:rsidRPr="002E5B46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663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121,5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306,1          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48,2            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116,1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101,1           </w:t>
            </w:r>
          </w:p>
        </w:tc>
      </w:tr>
      <w:tr w:rsidR="005823A2" w:rsidRPr="00CA0BB7" w:rsidTr="004A5B8D">
        <w:trPr>
          <w:cantSplit/>
          <w:trHeight w:val="241"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1C5B16" w:rsidRDefault="005823A2" w:rsidP="00676102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5823A2" w:rsidRPr="00CA0BB7" w:rsidTr="004A5B8D">
        <w:trPr>
          <w:cantSplit/>
          <w:trHeight w:val="241"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1C5B16" w:rsidRDefault="005823A2" w:rsidP="00676102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, км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10 947         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1 459           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139,5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189,0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2E5B46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2E5B46">
              <w:rPr>
                <w:sz w:val="22"/>
                <w:szCs w:val="22"/>
              </w:rPr>
              <w:t xml:space="preserve">141,4           </w:t>
            </w:r>
          </w:p>
        </w:tc>
      </w:tr>
      <w:tr w:rsidR="005823A2" w:rsidRPr="00CA0BB7" w:rsidTr="004A5B8D">
        <w:trPr>
          <w:cantSplit/>
          <w:trHeight w:val="241"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585,1          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106,9           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112,5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135,9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115,9           </w:t>
            </w:r>
          </w:p>
        </w:tc>
      </w:tr>
      <w:tr w:rsidR="005823A2" w:rsidRPr="00CA0BB7" w:rsidTr="00D07B9C">
        <w:trPr>
          <w:cantSplit/>
          <w:trHeight w:val="241"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Машины стиральные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14,1            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111,4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88,6            </w:t>
            </w:r>
          </w:p>
        </w:tc>
      </w:tr>
      <w:tr w:rsidR="005823A2" w:rsidRPr="00CA0BB7" w:rsidTr="00D07B9C">
        <w:trPr>
          <w:cantSplit/>
          <w:trHeight w:val="241"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рециркуляционные шкафы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76,6           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8,7             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86,9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72,7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106,1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544,1          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76,4            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84,7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59,6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138,7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>260</w:t>
            </w:r>
            <w:r>
              <w:rPr>
                <w:sz w:val="22"/>
                <w:szCs w:val="22"/>
              </w:rPr>
              <w:t>,0</w:t>
            </w:r>
            <w:r w:rsidRPr="00173B5D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556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42,9            </w:t>
            </w:r>
          </w:p>
        </w:tc>
        <w:tc>
          <w:tcPr>
            <w:tcW w:w="663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177,3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163,8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Default="005823A2" w:rsidP="00676102">
            <w:pPr>
              <w:pStyle w:val="xl40"/>
              <w:spacing w:before="90" w:after="9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697,8           </w:t>
            </w:r>
          </w:p>
        </w:tc>
        <w:tc>
          <w:tcPr>
            <w:tcW w:w="556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663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601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94,4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90" w:after="90" w:line="200" w:lineRule="exact"/>
              <w:ind w:right="170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110,1           </w:t>
            </w:r>
          </w:p>
        </w:tc>
      </w:tr>
    </w:tbl>
    <w:p w:rsidR="00676102" w:rsidRDefault="00676102" w:rsidP="005823A2">
      <w:pPr>
        <w:spacing w:before="240" w:after="120" w:line="240" w:lineRule="exact"/>
        <w:ind w:firstLine="23"/>
        <w:jc w:val="center"/>
        <w:rPr>
          <w:rFonts w:ascii="Arial" w:hAnsi="Arial" w:cs="Arial"/>
          <w:b/>
          <w:bCs/>
          <w:sz w:val="22"/>
          <w:szCs w:val="22"/>
        </w:rPr>
      </w:pPr>
    </w:p>
    <w:p w:rsidR="005823A2" w:rsidRPr="00CA0BB7" w:rsidRDefault="005823A2" w:rsidP="005823A2">
      <w:pPr>
        <w:spacing w:before="240" w:after="120" w:line="24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9090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129"/>
        <w:gridCol w:w="1559"/>
        <w:gridCol w:w="1701"/>
        <w:gridCol w:w="1701"/>
      </w:tblGrid>
      <w:tr w:rsidR="005823A2" w:rsidRPr="00CA0BB7" w:rsidTr="00D07B9C">
        <w:trPr>
          <w:cantSplit/>
          <w:trHeight w:val="70"/>
          <w:tblHeader/>
        </w:trPr>
        <w:tc>
          <w:tcPr>
            <w:tcW w:w="4129" w:type="dxa"/>
            <w:vMerge w:val="restart"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676102">
            <w:pPr>
              <w:spacing w:before="100" w:after="100" w:line="22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right w:val="single" w:sz="4" w:space="0" w:color="auto"/>
            </w:tcBorders>
          </w:tcPr>
          <w:p w:rsidR="005823A2" w:rsidRPr="00CA0BB7" w:rsidRDefault="005823A2" w:rsidP="00676102">
            <w:pPr>
              <w:spacing w:before="100" w:after="10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>сентября 2018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70"/>
          <w:tblHeader/>
        </w:trPr>
        <w:tc>
          <w:tcPr>
            <w:tcW w:w="4129" w:type="dxa"/>
            <w:vMerge/>
            <w:tcBorders>
              <w:left w:val="single" w:sz="4" w:space="0" w:color="auto"/>
            </w:tcBorders>
            <w:vAlign w:val="center"/>
          </w:tcPr>
          <w:p w:rsidR="005823A2" w:rsidRPr="00CA0BB7" w:rsidRDefault="005823A2" w:rsidP="00676102">
            <w:pPr>
              <w:spacing w:before="100" w:after="100" w:line="22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5823A2" w:rsidRPr="00CA0BB7" w:rsidRDefault="005823A2" w:rsidP="00676102">
            <w:pPr>
              <w:spacing w:before="100" w:after="100" w:line="220" w:lineRule="exact"/>
              <w:ind w:left="227" w:right="227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3402" w:type="dxa"/>
            <w:gridSpan w:val="2"/>
            <w:tcBorders>
              <w:right w:val="single" w:sz="4" w:space="0" w:color="auto"/>
            </w:tcBorders>
          </w:tcPr>
          <w:p w:rsidR="005823A2" w:rsidRPr="00CA0BB7" w:rsidRDefault="005823A2" w:rsidP="00676102">
            <w:pPr>
              <w:spacing w:before="100" w:after="10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5823A2" w:rsidRPr="00CA0BB7" w:rsidTr="00D07B9C">
        <w:trPr>
          <w:cantSplit/>
          <w:trHeight w:val="508"/>
          <w:tblHeader/>
        </w:trPr>
        <w:tc>
          <w:tcPr>
            <w:tcW w:w="4129" w:type="dxa"/>
            <w:vMerge/>
            <w:tcBorders>
              <w:left w:val="single" w:sz="4" w:space="0" w:color="auto"/>
            </w:tcBorders>
          </w:tcPr>
          <w:p w:rsidR="005823A2" w:rsidRPr="00CA0BB7" w:rsidRDefault="005823A2" w:rsidP="00676102">
            <w:pPr>
              <w:pStyle w:val="xl40"/>
              <w:spacing w:line="220" w:lineRule="exact"/>
              <w:ind w:left="20" w:right="2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823A2" w:rsidRPr="00CA0BB7" w:rsidRDefault="005823A2" w:rsidP="00676102">
            <w:pPr>
              <w:pStyle w:val="xl40"/>
              <w:spacing w:line="220" w:lineRule="exact"/>
              <w:ind w:left="23" w:right="23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823A2" w:rsidRPr="00CA0BB7" w:rsidRDefault="005823A2" w:rsidP="00676102">
            <w:pPr>
              <w:spacing w:before="100" w:after="10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701" w:type="dxa"/>
            <w:tcBorders>
              <w:top w:val="nil"/>
              <w:right w:val="single" w:sz="4" w:space="0" w:color="auto"/>
            </w:tcBorders>
          </w:tcPr>
          <w:p w:rsidR="005823A2" w:rsidRPr="00CA0BB7" w:rsidRDefault="005823A2" w:rsidP="00676102">
            <w:pPr>
              <w:spacing w:before="100" w:after="10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 xml:space="preserve"> августа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D07B9C">
        <w:trPr>
          <w:cantSplit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Электродвигатели переменного тока,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17,8           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39,2           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89,1            </w:t>
            </w:r>
          </w:p>
        </w:tc>
      </w:tr>
      <w:tr w:rsidR="005823A2" w:rsidRPr="00CA0BB7" w:rsidTr="00D07B9C">
        <w:trPr>
          <w:cantSplit/>
          <w:trHeight w:val="85"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38,1           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118,6           </w:t>
            </w:r>
          </w:p>
        </w:tc>
      </w:tr>
      <w:tr w:rsidR="005823A2" w:rsidRPr="00CA0BB7" w:rsidTr="00D07B9C">
        <w:trPr>
          <w:cantSplit/>
          <w:trHeight w:val="85"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1C5B16" w:rsidRDefault="005823A2" w:rsidP="00676102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</w:tr>
      <w:tr w:rsidR="005823A2" w:rsidRPr="00CA0BB7" w:rsidTr="00D07B9C">
        <w:trPr>
          <w:cantSplit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1C5B16" w:rsidRDefault="005823A2" w:rsidP="00676102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, км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608            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44,4           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164,8           </w:t>
            </w:r>
          </w:p>
        </w:tc>
      </w:tr>
      <w:tr w:rsidR="005823A2" w:rsidRPr="00CA0BB7" w:rsidTr="00D07B9C">
        <w:trPr>
          <w:cantSplit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7,5            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51,7           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80,1            </w:t>
            </w:r>
          </w:p>
        </w:tc>
      </w:tr>
      <w:tr w:rsidR="005823A2" w:rsidRPr="00CA0BB7" w:rsidTr="00D07B9C">
        <w:trPr>
          <w:cantSplit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Вентиляторы и вытяжные или рециркуляционные шкафы бытовые,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7,9            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83,0           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80,9            </w:t>
            </w:r>
          </w:p>
        </w:tc>
      </w:tr>
      <w:tr w:rsidR="005823A2" w:rsidRPr="00CA0BB7" w:rsidTr="00D07B9C">
        <w:trPr>
          <w:cantSplit/>
        </w:trPr>
        <w:tc>
          <w:tcPr>
            <w:tcW w:w="41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49,1           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151,0           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120,3           </w:t>
            </w:r>
          </w:p>
        </w:tc>
      </w:tr>
      <w:tr w:rsidR="005823A2" w:rsidRPr="00CA0BB7" w:rsidTr="00D07B9C">
        <w:trPr>
          <w:cantSplit/>
        </w:trPr>
        <w:tc>
          <w:tcPr>
            <w:tcW w:w="412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Default="005823A2" w:rsidP="00676102">
            <w:pPr>
              <w:pStyle w:val="xl40"/>
              <w:spacing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44,5            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51,0            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173B5D" w:rsidRDefault="005823A2" w:rsidP="00676102">
            <w:pPr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 w:rsidRPr="00173B5D">
              <w:rPr>
                <w:sz w:val="22"/>
                <w:szCs w:val="22"/>
              </w:rPr>
              <w:t xml:space="preserve">91,4            </w:t>
            </w:r>
          </w:p>
        </w:tc>
      </w:tr>
    </w:tbl>
    <w:p w:rsidR="005823A2" w:rsidRDefault="005823A2" w:rsidP="005823A2">
      <w:pPr>
        <w:spacing w:before="120" w:after="4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>
        <w:rPr>
          <w:kern w:val="24"/>
          <w:sz w:val="26"/>
        </w:rPr>
        <w:t>7,1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>
        <w:rPr>
          <w:kern w:val="24"/>
          <w:sz w:val="26"/>
          <w:szCs w:val="26"/>
        </w:rPr>
        <w:t xml:space="preserve">январе-августе </w:t>
      </w:r>
      <w:r w:rsidRPr="00CA0BB7">
        <w:rPr>
          <w:kern w:val="24"/>
          <w:sz w:val="26"/>
        </w:rPr>
        <w:t>201</w:t>
      </w:r>
      <w:r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 </w:t>
      </w:r>
      <w:r>
        <w:rPr>
          <w:kern w:val="24"/>
          <w:sz w:val="26"/>
          <w:szCs w:val="26"/>
        </w:rPr>
        <w:t xml:space="preserve">января-августа </w:t>
      </w:r>
      <w:r w:rsidRPr="00CA0BB7">
        <w:rPr>
          <w:kern w:val="24"/>
          <w:sz w:val="26"/>
        </w:rPr>
        <w:t>201</w:t>
      </w:r>
      <w:r>
        <w:rPr>
          <w:kern w:val="24"/>
          <w:sz w:val="26"/>
        </w:rPr>
        <w:t>7</w:t>
      </w:r>
      <w:r w:rsidRPr="00CA0BB7">
        <w:rPr>
          <w:kern w:val="24"/>
          <w:sz w:val="26"/>
        </w:rPr>
        <w:t> г</w:t>
      </w:r>
      <w:r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составил </w:t>
      </w:r>
      <w:r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>
        <w:rPr>
          <w:kern w:val="24"/>
          <w:sz w:val="26"/>
        </w:rPr>
        <w:t xml:space="preserve"> 116,4</w:t>
      </w:r>
      <w:r w:rsidRPr="00CA0BB7">
        <w:rPr>
          <w:kern w:val="24"/>
          <w:sz w:val="26"/>
        </w:rPr>
        <w:t>%.</w:t>
      </w:r>
    </w:p>
    <w:p w:rsidR="005823A2" w:rsidRPr="00CA0BB7" w:rsidRDefault="005823A2" w:rsidP="005823A2">
      <w:pPr>
        <w:pStyle w:val="a4"/>
        <w:tabs>
          <w:tab w:val="left" w:pos="708"/>
        </w:tabs>
        <w:spacing w:before="120" w:after="6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6432" behindDoc="0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106045</wp:posOffset>
            </wp:positionV>
            <wp:extent cx="6172200" cy="2790825"/>
            <wp:effectExtent l="0" t="0" r="0" b="0"/>
            <wp:wrapNone/>
            <wp:docPr id="28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76102" w:rsidRDefault="00676102" w:rsidP="005823A2">
      <w:pPr>
        <w:spacing w:before="3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76102" w:rsidRDefault="00676102" w:rsidP="005823A2">
      <w:pPr>
        <w:spacing w:before="3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76102" w:rsidRDefault="00676102" w:rsidP="005823A2">
      <w:pPr>
        <w:spacing w:before="3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76102" w:rsidRDefault="00676102" w:rsidP="005823A2">
      <w:pPr>
        <w:spacing w:before="3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3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871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767"/>
        <w:gridCol w:w="1008"/>
        <w:gridCol w:w="976"/>
        <w:gridCol w:w="1183"/>
        <w:gridCol w:w="929"/>
        <w:gridCol w:w="1056"/>
      </w:tblGrid>
      <w:tr w:rsidR="005823A2" w:rsidRPr="00CA0BB7" w:rsidTr="00D07B9C">
        <w:trPr>
          <w:cantSplit/>
          <w:trHeight w:val="529"/>
          <w:tblHeader/>
          <w:jc w:val="center"/>
        </w:trPr>
        <w:tc>
          <w:tcPr>
            <w:tcW w:w="2112" w:type="pct"/>
            <w:vMerge w:val="restart"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12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823A2" w:rsidRPr="00C02843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3" w:type="pct"/>
            <w:vMerge w:val="restart"/>
            <w:tcBorders>
              <w:right w:val="single" w:sz="4" w:space="0" w:color="auto"/>
            </w:tcBorders>
          </w:tcPr>
          <w:p w:rsidR="005823A2" w:rsidRPr="00C02843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13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823A2" w:rsidRPr="00532159" w:rsidRDefault="005823A2" w:rsidP="00D07B9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532159">
              <w:rPr>
                <w:sz w:val="22"/>
                <w:szCs w:val="22"/>
              </w:rPr>
              <w:t xml:space="preserve"> 2018 г.</w:t>
            </w:r>
            <w:r w:rsidRPr="00532159">
              <w:rPr>
                <w:sz w:val="22"/>
                <w:szCs w:val="22"/>
              </w:rPr>
              <w:br/>
              <w:t xml:space="preserve">в % к </w:t>
            </w:r>
          </w:p>
        </w:tc>
      </w:tr>
      <w:tr w:rsidR="005823A2" w:rsidRPr="00CA0BB7" w:rsidTr="00D07B9C">
        <w:trPr>
          <w:cantSplit/>
          <w:trHeight w:val="529"/>
          <w:tblHeader/>
          <w:jc w:val="center"/>
        </w:trPr>
        <w:tc>
          <w:tcPr>
            <w:tcW w:w="2112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</w:tcPr>
          <w:p w:rsidR="005823A2" w:rsidRPr="00CE155A" w:rsidRDefault="005823A2" w:rsidP="00D07B9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</w:tcPr>
          <w:p w:rsidR="005823A2" w:rsidRPr="00D51BDE" w:rsidRDefault="005823A2" w:rsidP="00D07B9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823A2" w:rsidRPr="00532159" w:rsidRDefault="005823A2" w:rsidP="00D07B9C">
            <w:pPr>
              <w:tabs>
                <w:tab w:val="left" w:pos="1560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</w:tcPr>
          <w:p w:rsidR="005823A2" w:rsidRPr="00CE155A" w:rsidRDefault="005823A2" w:rsidP="00D07B9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2" w:type="pct"/>
            <w:tcBorders>
              <w:bottom w:val="single" w:sz="4" w:space="0" w:color="auto"/>
              <w:right w:val="single" w:sz="4" w:space="0" w:color="auto"/>
            </w:tcBorders>
          </w:tcPr>
          <w:p w:rsidR="005823A2" w:rsidRPr="00D51BDE" w:rsidRDefault="005823A2" w:rsidP="00D07B9C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60"/>
          <w:jc w:val="center"/>
        </w:trPr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744,5           </w:t>
            </w:r>
          </w:p>
        </w:tc>
        <w:tc>
          <w:tcPr>
            <w:tcW w:w="547" w:type="pct"/>
            <w:tcBorders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79,1            </w:t>
            </w:r>
          </w:p>
        </w:tc>
        <w:tc>
          <w:tcPr>
            <w:tcW w:w="663" w:type="pct"/>
            <w:tcBorders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94,2            </w:t>
            </w:r>
          </w:p>
        </w:tc>
        <w:tc>
          <w:tcPr>
            <w:tcW w:w="521" w:type="pct"/>
            <w:tcBorders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81,7            </w:t>
            </w:r>
          </w:p>
        </w:tc>
        <w:tc>
          <w:tcPr>
            <w:tcW w:w="592" w:type="pct"/>
            <w:tcBorders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96,4            </w:t>
            </w:r>
          </w:p>
        </w:tc>
      </w:tr>
      <w:tr w:rsidR="005823A2" w:rsidRPr="00C455F6" w:rsidTr="00D07B9C">
        <w:trPr>
          <w:cantSplit/>
          <w:trHeight w:val="60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455F6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C455F6">
              <w:rPr>
                <w:sz w:val="22"/>
                <w:szCs w:val="22"/>
              </w:rPr>
              <w:t>Подшипники шариковые или роликовые, тыс. шт.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739  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83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81,4 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76,9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143,1           </w:t>
            </w:r>
          </w:p>
        </w:tc>
      </w:tr>
      <w:tr w:rsidR="005823A2" w:rsidRPr="00CA0BB7" w:rsidTr="00D07B9C">
        <w:trPr>
          <w:cantSplit/>
          <w:trHeight w:val="60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8 601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1 407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120,9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125,6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107,1           </w:t>
            </w:r>
          </w:p>
        </w:tc>
      </w:tr>
      <w:tr w:rsidR="005823A2" w:rsidRPr="00CA0BB7" w:rsidTr="00D07B9C">
        <w:trPr>
          <w:cantSplit/>
          <w:trHeight w:val="60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27 148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4 179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117,6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153,4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93,2            </w:t>
            </w:r>
          </w:p>
        </w:tc>
      </w:tr>
      <w:tr w:rsidR="005823A2" w:rsidRPr="00CA0BB7" w:rsidTr="00D07B9C">
        <w:trPr>
          <w:cantSplit/>
          <w:trHeight w:val="74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Тракторы для сельского и лесного хозяйства, тыс. шт.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26,8 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99,2            </w:t>
            </w:r>
          </w:p>
        </w:tc>
      </w:tr>
      <w:tr w:rsidR="005823A2" w:rsidRPr="00CA0BB7" w:rsidTr="00D07B9C">
        <w:trPr>
          <w:cantSplit/>
          <w:trHeight w:val="74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318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тракторы для сельского </w:t>
            </w:r>
            <w:r>
              <w:rPr>
                <w:sz w:val="22"/>
                <w:szCs w:val="22"/>
              </w:rPr>
              <w:br/>
              <w:t>и лесного хозяйства, кроме тракторов, управляемых рядом идущим оператором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23,9 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105,6           </w:t>
            </w:r>
          </w:p>
        </w:tc>
      </w:tr>
      <w:tr w:rsidR="005823A2" w:rsidRPr="00070464" w:rsidTr="00D07B9C">
        <w:trPr>
          <w:cantSplit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145  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 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76,3 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29,0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в 9р.           </w:t>
            </w:r>
          </w:p>
        </w:tc>
      </w:tr>
      <w:tr w:rsidR="005823A2" w:rsidRPr="00070464" w:rsidTr="00D07B9C">
        <w:trPr>
          <w:cantSplit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312  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29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53,7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96,7            </w:t>
            </w:r>
          </w:p>
        </w:tc>
      </w:tr>
      <w:tr w:rsidR="005823A2" w:rsidRPr="00CA0BB7" w:rsidTr="00D07B9C">
        <w:trPr>
          <w:cantSplit/>
          <w:trHeight w:val="80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9 490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1 286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92,6 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92,4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112,0           </w:t>
            </w:r>
          </w:p>
        </w:tc>
      </w:tr>
      <w:tr w:rsidR="005823A2" w:rsidRPr="00CA0BB7" w:rsidTr="00D07B9C">
        <w:trPr>
          <w:cantSplit/>
          <w:trHeight w:val="499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659  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60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117,7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62,5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69,0            </w:t>
            </w:r>
          </w:p>
        </w:tc>
      </w:tr>
      <w:tr w:rsidR="005823A2" w:rsidRPr="00CA0BB7" w:rsidTr="00D07B9C">
        <w:trPr>
          <w:cantSplit/>
          <w:trHeight w:val="499"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16 464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1 178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109,6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53,2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68,1            </w:t>
            </w:r>
          </w:p>
        </w:tc>
      </w:tr>
      <w:tr w:rsidR="005823A2" w:rsidRPr="00CA0BB7" w:rsidTr="00676102">
        <w:trPr>
          <w:cantSplit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1 014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93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50,3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108,1           </w:t>
            </w:r>
          </w:p>
        </w:tc>
      </w:tr>
      <w:tr w:rsidR="005823A2" w:rsidRPr="00CA0BB7" w:rsidTr="00676102">
        <w:trPr>
          <w:cantSplit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Станки для обработки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8 275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1 006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67,1 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83,4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91,4            </w:t>
            </w:r>
          </w:p>
        </w:tc>
      </w:tr>
      <w:tr w:rsidR="005823A2" w:rsidRPr="00CA0BB7" w:rsidTr="00676102">
        <w:trPr>
          <w:cantSplit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200  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8 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142,9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27,6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34,8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756             </w:t>
            </w:r>
          </w:p>
        </w:tc>
        <w:tc>
          <w:tcPr>
            <w:tcW w:w="5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98              </w:t>
            </w:r>
          </w:p>
        </w:tc>
        <w:tc>
          <w:tcPr>
            <w:tcW w:w="6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150,6           </w:t>
            </w:r>
          </w:p>
        </w:tc>
        <w:tc>
          <w:tcPr>
            <w:tcW w:w="521" w:type="pct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142,0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98,0 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211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676102">
            <w:pPr>
              <w:spacing w:before="100" w:after="100" w:line="21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Автомобили-самосвалы для эксплуатации в условиях бездорожья, штук</w:t>
            </w:r>
          </w:p>
        </w:tc>
        <w:tc>
          <w:tcPr>
            <w:tcW w:w="565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1 741           </w:t>
            </w:r>
          </w:p>
        </w:tc>
        <w:tc>
          <w:tcPr>
            <w:tcW w:w="5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317             </w:t>
            </w:r>
          </w:p>
        </w:tc>
        <w:tc>
          <w:tcPr>
            <w:tcW w:w="6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135,1           </w:t>
            </w:r>
          </w:p>
        </w:tc>
        <w:tc>
          <w:tcPr>
            <w:tcW w:w="521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156,2           </w:t>
            </w:r>
          </w:p>
        </w:tc>
        <w:tc>
          <w:tcPr>
            <w:tcW w:w="5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500C7B" w:rsidRDefault="005823A2" w:rsidP="00676102">
            <w:pPr>
              <w:spacing w:before="100" w:after="100" w:line="210" w:lineRule="exact"/>
              <w:ind w:right="170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126,8           </w:t>
            </w:r>
          </w:p>
        </w:tc>
      </w:tr>
    </w:tbl>
    <w:p w:rsidR="00676102" w:rsidRDefault="00676102" w:rsidP="005823A2">
      <w:pPr>
        <w:spacing w:before="160" w:after="80" w:line="220" w:lineRule="exact"/>
        <w:ind w:firstLine="23"/>
        <w:jc w:val="center"/>
        <w:rPr>
          <w:rFonts w:ascii="Arial" w:hAnsi="Arial" w:cs="Arial"/>
          <w:b/>
          <w:bCs/>
          <w:sz w:val="22"/>
          <w:szCs w:val="22"/>
        </w:rPr>
      </w:pPr>
    </w:p>
    <w:p w:rsidR="005823A2" w:rsidRPr="00CA0BB7" w:rsidRDefault="005823A2" w:rsidP="005823A2">
      <w:pPr>
        <w:spacing w:before="160" w:after="80" w:line="22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9062" w:type="dxa"/>
        <w:jc w:val="center"/>
        <w:tblInd w:w="-17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073"/>
        <w:gridCol w:w="1276"/>
        <w:gridCol w:w="1512"/>
        <w:gridCol w:w="1201"/>
      </w:tblGrid>
      <w:tr w:rsidR="005823A2" w:rsidRPr="00CA0BB7" w:rsidTr="00D07B9C">
        <w:trPr>
          <w:cantSplit/>
          <w:trHeight w:val="60"/>
          <w:tblHeader/>
          <w:jc w:val="center"/>
        </w:trPr>
        <w:tc>
          <w:tcPr>
            <w:tcW w:w="5073" w:type="dxa"/>
            <w:vMerge w:val="restart"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989" w:type="dxa"/>
            <w:gridSpan w:val="3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>сентября</w:t>
            </w:r>
            <w:r w:rsidRPr="00CA0BB7">
              <w:rPr>
                <w:sz w:val="22"/>
              </w:rPr>
              <w:t xml:space="preserve"> 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70"/>
          <w:tblHeader/>
          <w:jc w:val="center"/>
        </w:trPr>
        <w:tc>
          <w:tcPr>
            <w:tcW w:w="5073" w:type="dxa"/>
            <w:vMerge/>
            <w:tcBorders>
              <w:lef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5823A2" w:rsidRPr="00CA0BB7" w:rsidRDefault="005823A2" w:rsidP="00D07B9C">
            <w:pPr>
              <w:spacing w:before="20" w:after="20" w:line="200" w:lineRule="exact"/>
              <w:ind w:left="-85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713" w:type="dxa"/>
            <w:gridSpan w:val="2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5823A2" w:rsidRPr="00CA0BB7" w:rsidTr="00D07B9C">
        <w:trPr>
          <w:cantSplit/>
          <w:trHeight w:val="796"/>
          <w:tblHeader/>
          <w:jc w:val="center"/>
        </w:trPr>
        <w:tc>
          <w:tcPr>
            <w:tcW w:w="5073" w:type="dxa"/>
            <w:vMerge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1201" w:type="dxa"/>
            <w:tcBorders>
              <w:top w:val="nil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</w:rPr>
              <w:t>августа</w:t>
            </w:r>
            <w:r w:rsidRPr="00CA0BB7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4C4701" w:rsidTr="00D07B9C">
        <w:trPr>
          <w:cantSplit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181,3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194,9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A7B3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121,9           </w:t>
            </w:r>
          </w:p>
        </w:tc>
      </w:tr>
      <w:tr w:rsidR="005823A2" w:rsidRPr="004C4701" w:rsidTr="00D07B9C">
        <w:trPr>
          <w:cantSplit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864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80,4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A7B3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144,7           </w:t>
            </w:r>
          </w:p>
        </w:tc>
      </w:tr>
      <w:tr w:rsidR="005823A2" w:rsidRPr="004C4701" w:rsidTr="00D07B9C">
        <w:trPr>
          <w:cantSplit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Тракторы для сельского и лесного хозяйства,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тыс. шт.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122,2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A7B3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105,1           </w:t>
            </w:r>
          </w:p>
        </w:tc>
      </w:tr>
      <w:tr w:rsidR="005823A2" w:rsidRPr="004C4701" w:rsidTr="00D07B9C">
        <w:trPr>
          <w:cantSplit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60" w:after="60" w:line="200" w:lineRule="exact"/>
              <w:ind w:left="281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тракторы для сельского и лесного хозяйства, кроме тракторов, управляемых </w:t>
            </w:r>
            <w:r>
              <w:rPr>
                <w:sz w:val="22"/>
                <w:szCs w:val="22"/>
              </w:rPr>
              <w:br/>
              <w:t>рядом идущим оператором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130,4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A7B3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108,1           </w:t>
            </w:r>
          </w:p>
        </w:tc>
      </w:tr>
      <w:tr w:rsidR="005823A2" w:rsidRPr="004C4701" w:rsidTr="00D07B9C">
        <w:trPr>
          <w:cantSplit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29 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160,0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A7B3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116,0           </w:t>
            </w:r>
          </w:p>
        </w:tc>
      </w:tr>
      <w:tr w:rsidR="005823A2" w:rsidRPr="004C4701" w:rsidTr="00D07B9C">
        <w:trPr>
          <w:cantSplit/>
          <w:trHeight w:val="70"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23 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59,0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A7B3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65,7            </w:t>
            </w:r>
          </w:p>
        </w:tc>
      </w:tr>
      <w:tr w:rsidR="005823A2" w:rsidRPr="004C4701" w:rsidTr="00D07B9C">
        <w:trPr>
          <w:cantSplit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2 158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181,9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A7B3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93,1            </w:t>
            </w:r>
          </w:p>
        </w:tc>
      </w:tr>
      <w:tr w:rsidR="005823A2" w:rsidRPr="004C4701" w:rsidTr="00D07B9C">
        <w:trPr>
          <w:cantSplit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полуприцепы, используемые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сельском хозяйстве,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73 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88,6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A7B3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81,1            </w:t>
            </w:r>
          </w:p>
        </w:tc>
      </w:tr>
      <w:tr w:rsidR="005823A2" w:rsidRPr="004C4701" w:rsidTr="00D07B9C">
        <w:trPr>
          <w:cantSplit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861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41,8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A7B3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77,8            </w:t>
            </w:r>
          </w:p>
        </w:tc>
      </w:tr>
      <w:tr w:rsidR="005823A2" w:rsidRPr="004C4701" w:rsidTr="00D07B9C">
        <w:trPr>
          <w:cantSplit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291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231,9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A7B3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94,2            </w:t>
            </w:r>
          </w:p>
        </w:tc>
      </w:tr>
      <w:tr w:rsidR="005823A2" w:rsidRPr="004C4701" w:rsidTr="00D07B9C">
        <w:trPr>
          <w:cantSplit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692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66,9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A7B3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110,7           </w:t>
            </w:r>
          </w:p>
        </w:tc>
      </w:tr>
      <w:tr w:rsidR="005823A2" w:rsidRPr="004C4701" w:rsidTr="00D07B9C">
        <w:trPr>
          <w:cantSplit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D07B9C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18              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72,4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500C7B" w:rsidRDefault="005823A2" w:rsidP="006A7B3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51,4            </w:t>
            </w:r>
          </w:p>
        </w:tc>
      </w:tr>
      <w:tr w:rsidR="005823A2" w:rsidRPr="004C4701" w:rsidTr="00D07B9C">
        <w:trPr>
          <w:cantSplit/>
          <w:jc w:val="center"/>
        </w:trPr>
        <w:tc>
          <w:tcPr>
            <w:tcW w:w="507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Автомобили-самосвалы для эксплуатации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307             </w:t>
            </w:r>
          </w:p>
        </w:tc>
        <w:tc>
          <w:tcPr>
            <w:tcW w:w="1512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500C7B" w:rsidRDefault="005823A2" w:rsidP="00EC5710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141,1           </w:t>
            </w:r>
          </w:p>
        </w:tc>
        <w:tc>
          <w:tcPr>
            <w:tcW w:w="120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500C7B" w:rsidRDefault="005823A2" w:rsidP="006A7B3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500C7B">
              <w:rPr>
                <w:sz w:val="22"/>
                <w:szCs w:val="22"/>
              </w:rPr>
              <w:t xml:space="preserve">95,9            </w:t>
            </w:r>
          </w:p>
        </w:tc>
      </w:tr>
    </w:tbl>
    <w:p w:rsidR="005823A2" w:rsidRDefault="005823A2" w:rsidP="005823A2">
      <w:pPr>
        <w:spacing w:before="80" w:after="4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>
        <w:rPr>
          <w:kern w:val="24"/>
          <w:sz w:val="26"/>
        </w:rPr>
        <w:t>3,3</w:t>
      </w:r>
      <w:r w:rsidRPr="00787883">
        <w:rPr>
          <w:kern w:val="24"/>
          <w:sz w:val="26"/>
        </w:rPr>
        <w:t xml:space="preserve">% в общем объеме промышленного производства). Индекс производства в </w:t>
      </w:r>
      <w:r>
        <w:rPr>
          <w:kern w:val="24"/>
          <w:sz w:val="26"/>
          <w:szCs w:val="26"/>
        </w:rPr>
        <w:t xml:space="preserve">январе-августе </w:t>
      </w:r>
      <w:r w:rsidRPr="00787883">
        <w:rPr>
          <w:kern w:val="24"/>
          <w:sz w:val="26"/>
        </w:rPr>
        <w:t>201</w:t>
      </w:r>
      <w:r>
        <w:rPr>
          <w:kern w:val="24"/>
          <w:sz w:val="26"/>
        </w:rPr>
        <w:t>8</w:t>
      </w:r>
      <w:r w:rsidRPr="00787883">
        <w:rPr>
          <w:kern w:val="24"/>
          <w:sz w:val="26"/>
        </w:rPr>
        <w:t> г</w:t>
      </w:r>
      <w:r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по сравнению с </w:t>
      </w:r>
      <w:r>
        <w:rPr>
          <w:kern w:val="24"/>
          <w:sz w:val="26"/>
        </w:rPr>
        <w:t xml:space="preserve">аналогичным периодом </w:t>
      </w:r>
      <w:r w:rsidRPr="00787883">
        <w:rPr>
          <w:kern w:val="24"/>
          <w:sz w:val="26"/>
        </w:rPr>
        <w:t>предыдущ</w:t>
      </w:r>
      <w:r>
        <w:rPr>
          <w:kern w:val="24"/>
          <w:sz w:val="26"/>
        </w:rPr>
        <w:t>его</w:t>
      </w:r>
      <w:r w:rsidRPr="00787883">
        <w:rPr>
          <w:kern w:val="24"/>
          <w:sz w:val="26"/>
        </w:rPr>
        <w:t xml:space="preserve"> год</w:t>
      </w:r>
      <w:r>
        <w:rPr>
          <w:kern w:val="24"/>
          <w:sz w:val="26"/>
        </w:rPr>
        <w:t>а</w:t>
      </w:r>
      <w:r w:rsidRPr="00787883">
        <w:rPr>
          <w:kern w:val="24"/>
          <w:sz w:val="26"/>
        </w:rPr>
        <w:t xml:space="preserve"> </w:t>
      </w:r>
      <w:r>
        <w:rPr>
          <w:kern w:val="24"/>
          <w:sz w:val="26"/>
        </w:rPr>
        <w:br/>
      </w:r>
      <w:r w:rsidRPr="00787883">
        <w:rPr>
          <w:kern w:val="24"/>
          <w:sz w:val="26"/>
        </w:rPr>
        <w:t xml:space="preserve">в сопоставимых ценах составил </w:t>
      </w:r>
      <w:r>
        <w:rPr>
          <w:kern w:val="24"/>
          <w:sz w:val="26"/>
        </w:rPr>
        <w:t>115,6</w:t>
      </w:r>
      <w:r w:rsidRPr="00787883">
        <w:rPr>
          <w:kern w:val="24"/>
          <w:sz w:val="26"/>
        </w:rPr>
        <w:t>%.</w:t>
      </w:r>
    </w:p>
    <w:p w:rsidR="005823A2" w:rsidRPr="00CA0BB7" w:rsidRDefault="005823A2" w:rsidP="00676102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9504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150495</wp:posOffset>
            </wp:positionV>
            <wp:extent cx="6067425" cy="2238375"/>
            <wp:effectExtent l="0" t="0" r="0" b="0"/>
            <wp:wrapNone/>
            <wp:docPr id="29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A5B8D" w:rsidRDefault="004A5B8D" w:rsidP="005823A2">
      <w:pPr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A5B8D" w:rsidRDefault="004A5B8D" w:rsidP="005823A2">
      <w:pPr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транспортных средств и оборудования</w:t>
      </w:r>
    </w:p>
    <w:tbl>
      <w:tblPr>
        <w:tblW w:w="9114" w:type="dxa"/>
        <w:jc w:val="center"/>
        <w:tblInd w:w="14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878"/>
        <w:gridCol w:w="1077"/>
        <w:gridCol w:w="906"/>
        <w:gridCol w:w="1175"/>
        <w:gridCol w:w="1039"/>
        <w:gridCol w:w="1039"/>
      </w:tblGrid>
      <w:tr w:rsidR="005823A2" w:rsidRPr="00CA0BB7" w:rsidTr="00D07B9C">
        <w:trPr>
          <w:trHeight w:val="83"/>
          <w:tblHeader/>
          <w:jc w:val="center"/>
        </w:trPr>
        <w:tc>
          <w:tcPr>
            <w:tcW w:w="3878" w:type="dxa"/>
            <w:vMerge w:val="restart"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1983" w:type="dxa"/>
            <w:gridSpan w:val="2"/>
          </w:tcPr>
          <w:p w:rsidR="005823A2" w:rsidRPr="00C02843" w:rsidRDefault="005823A2" w:rsidP="00D07B9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75" w:type="dxa"/>
            <w:vMerge w:val="restart"/>
          </w:tcPr>
          <w:p w:rsidR="005823A2" w:rsidRPr="00C02843" w:rsidRDefault="005823A2" w:rsidP="00D07B9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78" w:type="dxa"/>
            <w:gridSpan w:val="2"/>
            <w:tcBorders>
              <w:right w:val="single" w:sz="4" w:space="0" w:color="auto"/>
            </w:tcBorders>
          </w:tcPr>
          <w:p w:rsidR="005823A2" w:rsidRPr="00C02843" w:rsidRDefault="005823A2" w:rsidP="00D07B9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Август</w:t>
            </w:r>
            <w:r w:rsidRPr="00C02843">
              <w:rPr>
                <w:rFonts w:eastAsia="Arial Unicode MS"/>
                <w:sz w:val="22"/>
                <w:szCs w:val="22"/>
              </w:rPr>
              <w:t xml:space="preserve"> 201</w:t>
            </w:r>
            <w:r>
              <w:rPr>
                <w:rFonts w:eastAsia="Arial Unicode MS"/>
                <w:sz w:val="22"/>
                <w:szCs w:val="22"/>
              </w:rPr>
              <w:t>8</w:t>
            </w:r>
            <w:r w:rsidRPr="00C02843">
              <w:rPr>
                <w:rFonts w:eastAsia="Arial Unicode MS"/>
                <w:sz w:val="22"/>
                <w:szCs w:val="22"/>
              </w:rPr>
              <w:t xml:space="preserve"> г.</w:t>
            </w:r>
            <w:r w:rsidRPr="00C02843">
              <w:rPr>
                <w:rFonts w:eastAsia="Arial Unicode MS"/>
                <w:sz w:val="22"/>
                <w:szCs w:val="22"/>
              </w:rPr>
              <w:br/>
              <w:t>в % к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</w:tr>
      <w:tr w:rsidR="005823A2" w:rsidRPr="00CA0BB7" w:rsidTr="00D07B9C">
        <w:trPr>
          <w:trHeight w:val="531"/>
          <w:tblHeader/>
          <w:jc w:val="center"/>
        </w:trPr>
        <w:tc>
          <w:tcPr>
            <w:tcW w:w="3878" w:type="dxa"/>
            <w:vMerge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5823A2" w:rsidRPr="00CE155A" w:rsidRDefault="005823A2" w:rsidP="00D07B9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6" w:type="dxa"/>
          </w:tcPr>
          <w:p w:rsidR="005823A2" w:rsidRPr="00D51BDE" w:rsidRDefault="005823A2" w:rsidP="00D07B9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5" w:type="dxa"/>
            <w:vMerge/>
          </w:tcPr>
          <w:p w:rsidR="005823A2" w:rsidRPr="00D51BDE" w:rsidRDefault="005823A2" w:rsidP="00D07B9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</w:tcPr>
          <w:p w:rsidR="005823A2" w:rsidRPr="00CE155A" w:rsidRDefault="005823A2" w:rsidP="00D07B9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C0284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9" w:type="dxa"/>
            <w:tcBorders>
              <w:right w:val="single" w:sz="4" w:space="0" w:color="auto"/>
            </w:tcBorders>
          </w:tcPr>
          <w:p w:rsidR="005823A2" w:rsidRPr="00D51BDE" w:rsidRDefault="005823A2" w:rsidP="00D07B9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401"/>
          <w:jc w:val="center"/>
        </w:trPr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Двигатели внутреннего сгорания для автомобилей, тыс. шт.</w:t>
            </w:r>
          </w:p>
        </w:tc>
        <w:tc>
          <w:tcPr>
            <w:tcW w:w="1077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27,4            </w:t>
            </w:r>
          </w:p>
        </w:tc>
        <w:tc>
          <w:tcPr>
            <w:tcW w:w="906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1175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91,3            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103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92,8            </w:t>
            </w:r>
          </w:p>
        </w:tc>
      </w:tr>
      <w:tr w:rsidR="005823A2" w:rsidRPr="00CA0BB7" w:rsidTr="00D07B9C">
        <w:trPr>
          <w:cantSplit/>
          <w:trHeight w:val="228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6 353         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1 134         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201,4           </w:t>
            </w:r>
          </w:p>
        </w:tc>
      </w:tr>
      <w:tr w:rsidR="005823A2" w:rsidRPr="00CA0BB7" w:rsidTr="00D07B9C">
        <w:trPr>
          <w:cantSplit/>
          <w:trHeight w:val="228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811           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126           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124,0           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128,6           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101,6           </w:t>
            </w:r>
          </w:p>
        </w:tc>
      </w:tr>
      <w:tr w:rsidR="005823A2" w:rsidRPr="00CA0BB7" w:rsidTr="00D07B9C">
        <w:trPr>
          <w:cantSplit/>
          <w:trHeight w:val="228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4 296         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497           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119,7           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97,6            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98,0            </w:t>
            </w:r>
          </w:p>
        </w:tc>
      </w:tr>
      <w:tr w:rsidR="005823A2" w:rsidRPr="00CA0BB7" w:rsidTr="00D07B9C">
        <w:trPr>
          <w:cantSplit/>
          <w:trHeight w:val="275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996           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93            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87,7            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66,4            </w:t>
            </w:r>
          </w:p>
        </w:tc>
      </w:tr>
      <w:tr w:rsidR="005823A2" w:rsidRPr="00CA0BB7" w:rsidTr="00D07B9C">
        <w:trPr>
          <w:cantSplit/>
          <w:trHeight w:val="275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1 540         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162           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119,7           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82,2            </w:t>
            </w:r>
          </w:p>
        </w:tc>
      </w:tr>
      <w:tr w:rsidR="005823A2" w:rsidRPr="00CA0BB7" w:rsidTr="00D07B9C">
        <w:trPr>
          <w:cantSplit/>
          <w:trHeight w:val="275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Default="005823A2" w:rsidP="00704EBA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Электрооборудование для автомобилей, млн. руб.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108,1         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14,9          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115,1           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109,0           </w:t>
            </w:r>
          </w:p>
        </w:tc>
      </w:tr>
      <w:tr w:rsidR="005823A2" w:rsidRPr="00CA0BB7" w:rsidTr="00D07B9C">
        <w:trPr>
          <w:cantSplit/>
          <w:trHeight w:val="228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E51D1" w:rsidRDefault="005823A2" w:rsidP="00704EBA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1 674         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402             </w:t>
            </w:r>
          </w:p>
        </w:tc>
        <w:tc>
          <w:tcPr>
            <w:tcW w:w="1175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163,0           </w:t>
            </w:r>
          </w:p>
        </w:tc>
        <w:tc>
          <w:tcPr>
            <w:tcW w:w="1039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в 14,9р.        </w:t>
            </w:r>
          </w:p>
        </w:tc>
        <w:tc>
          <w:tcPr>
            <w:tcW w:w="10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в 3,8р.         </w:t>
            </w:r>
          </w:p>
        </w:tc>
      </w:tr>
      <w:tr w:rsidR="005823A2" w:rsidRPr="00CA0BB7" w:rsidTr="00D07B9C">
        <w:trPr>
          <w:cantSplit/>
          <w:trHeight w:val="228"/>
          <w:jc w:val="center"/>
        </w:trPr>
        <w:tc>
          <w:tcPr>
            <w:tcW w:w="387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704EBA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077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40,1            </w:t>
            </w:r>
          </w:p>
        </w:tc>
        <w:tc>
          <w:tcPr>
            <w:tcW w:w="906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1175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133,8           </w:t>
            </w:r>
          </w:p>
        </w:tc>
        <w:tc>
          <w:tcPr>
            <w:tcW w:w="1039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в 11,1р.        </w:t>
            </w:r>
          </w:p>
        </w:tc>
        <w:tc>
          <w:tcPr>
            <w:tcW w:w="103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93,4            </w:t>
            </w:r>
          </w:p>
        </w:tc>
      </w:tr>
    </w:tbl>
    <w:p w:rsidR="005823A2" w:rsidRPr="00CA0BB7" w:rsidRDefault="005823A2" w:rsidP="005823A2">
      <w:pPr>
        <w:spacing w:before="360" w:after="12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9058" w:type="dxa"/>
        <w:jc w:val="center"/>
        <w:tblInd w:w="10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868"/>
        <w:gridCol w:w="1207"/>
        <w:gridCol w:w="1632"/>
        <w:gridCol w:w="1351"/>
      </w:tblGrid>
      <w:tr w:rsidR="005823A2" w:rsidRPr="00CA0BB7" w:rsidTr="00D07B9C">
        <w:trPr>
          <w:cantSplit/>
          <w:trHeight w:val="60"/>
          <w:tblHeader/>
          <w:jc w:val="center"/>
        </w:trPr>
        <w:tc>
          <w:tcPr>
            <w:tcW w:w="4868" w:type="dxa"/>
            <w:vMerge w:val="restart"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190" w:type="dxa"/>
            <w:gridSpan w:val="3"/>
            <w:tcBorders>
              <w:right w:val="single" w:sz="4" w:space="0" w:color="auto"/>
            </w:tcBorders>
          </w:tcPr>
          <w:p w:rsidR="005823A2" w:rsidRPr="00A03CCC" w:rsidRDefault="005823A2" w:rsidP="00D07B9C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A03CCC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сентября</w:t>
            </w:r>
            <w:r w:rsidRPr="00A03CCC">
              <w:rPr>
                <w:sz w:val="22"/>
                <w:szCs w:val="22"/>
              </w:rPr>
              <w:t> 2018 г.</w:t>
            </w:r>
          </w:p>
        </w:tc>
      </w:tr>
      <w:tr w:rsidR="005823A2" w:rsidRPr="00CA0BB7" w:rsidTr="00D07B9C">
        <w:trPr>
          <w:cantSplit/>
          <w:trHeight w:val="70"/>
          <w:tblHeader/>
          <w:jc w:val="center"/>
        </w:trPr>
        <w:tc>
          <w:tcPr>
            <w:tcW w:w="4868" w:type="dxa"/>
            <w:vMerge/>
            <w:tcBorders>
              <w:lef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07" w:type="dxa"/>
            <w:vMerge w:val="restart"/>
          </w:tcPr>
          <w:p w:rsidR="005823A2" w:rsidRPr="00CA0BB7" w:rsidRDefault="005823A2" w:rsidP="00D07B9C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2983" w:type="dxa"/>
            <w:gridSpan w:val="2"/>
            <w:tcBorders>
              <w:right w:val="single" w:sz="4" w:space="0" w:color="auto"/>
            </w:tcBorders>
          </w:tcPr>
          <w:p w:rsidR="005823A2" w:rsidRPr="00A03CCC" w:rsidRDefault="005823A2" w:rsidP="00D07B9C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A03CCC">
              <w:rPr>
                <w:sz w:val="22"/>
                <w:szCs w:val="22"/>
              </w:rPr>
              <w:t>в % к</w:t>
            </w:r>
          </w:p>
        </w:tc>
      </w:tr>
      <w:tr w:rsidR="005823A2" w:rsidRPr="00CA0BB7" w:rsidTr="00D07B9C">
        <w:trPr>
          <w:cantSplit/>
          <w:trHeight w:val="796"/>
          <w:tblHeader/>
          <w:jc w:val="center"/>
        </w:trPr>
        <w:tc>
          <w:tcPr>
            <w:tcW w:w="486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dxa"/>
            <w:vMerge/>
            <w:tcBorders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632" w:type="dxa"/>
            <w:tcBorders>
              <w:top w:val="nil"/>
            </w:tcBorders>
          </w:tcPr>
          <w:p w:rsidR="005823A2" w:rsidRPr="00A03CCC" w:rsidRDefault="005823A2" w:rsidP="00D07B9C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A03CCC">
              <w:rPr>
                <w:sz w:val="22"/>
                <w:szCs w:val="22"/>
              </w:rPr>
              <w:t>среднемесяч-ному объему производства продукции</w:t>
            </w:r>
          </w:p>
        </w:tc>
        <w:tc>
          <w:tcPr>
            <w:tcW w:w="1351" w:type="dxa"/>
            <w:tcBorders>
              <w:top w:val="nil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</w:rPr>
              <w:t>августа</w:t>
            </w:r>
            <w:r w:rsidRPr="00CA0BB7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spacing w:before="40" w:after="40" w:line="19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207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86              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88,2            </w:t>
            </w:r>
          </w:p>
        </w:tc>
        <w:tc>
          <w:tcPr>
            <w:tcW w:w="13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104,9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spacing w:before="40" w:after="40" w:line="19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207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453             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86,8            </w:t>
            </w:r>
          </w:p>
        </w:tc>
        <w:tc>
          <w:tcPr>
            <w:tcW w:w="13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90,2            </w:t>
            </w:r>
          </w:p>
        </w:tc>
      </w:tr>
      <w:tr w:rsidR="005823A2" w:rsidRPr="00CA0BB7" w:rsidTr="004A5B8D">
        <w:trPr>
          <w:cantSplit/>
          <w:jc w:val="center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spacing w:before="40" w:after="40" w:line="19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207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202             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166,9           </w:t>
            </w:r>
          </w:p>
        </w:tc>
        <w:tc>
          <w:tcPr>
            <w:tcW w:w="13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81,8            </w:t>
            </w:r>
          </w:p>
        </w:tc>
      </w:tr>
      <w:tr w:rsidR="005823A2" w:rsidRPr="00CA0BB7" w:rsidTr="004A5B8D">
        <w:trPr>
          <w:cantSplit/>
          <w:jc w:val="center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spacing w:before="40" w:after="40" w:line="19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207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474             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246,2           </w:t>
            </w:r>
          </w:p>
        </w:tc>
        <w:tc>
          <w:tcPr>
            <w:tcW w:w="13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96,9            </w:t>
            </w:r>
          </w:p>
        </w:tc>
      </w:tr>
      <w:tr w:rsidR="005823A2" w:rsidRPr="00CA0BB7" w:rsidTr="004A5B8D">
        <w:trPr>
          <w:cantSplit/>
          <w:jc w:val="center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Default="005823A2" w:rsidP="00704EBA">
            <w:pPr>
              <w:spacing w:before="40" w:after="40" w:line="19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Электрооборудование для автомобилей,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207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9,8             </w:t>
            </w:r>
          </w:p>
        </w:tc>
        <w:tc>
          <w:tcPr>
            <w:tcW w:w="1632" w:type="dxa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75,1            </w:t>
            </w:r>
          </w:p>
        </w:tc>
        <w:tc>
          <w:tcPr>
            <w:tcW w:w="13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101,6           </w:t>
            </w:r>
          </w:p>
        </w:tc>
      </w:tr>
      <w:tr w:rsidR="005823A2" w:rsidRPr="00CA0BB7" w:rsidTr="004A5B8D">
        <w:trPr>
          <w:cantSplit/>
          <w:jc w:val="center"/>
        </w:trPr>
        <w:tc>
          <w:tcPr>
            <w:tcW w:w="486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E51D1" w:rsidRDefault="005823A2" w:rsidP="00704EBA">
            <w:pPr>
              <w:spacing w:before="40" w:after="40" w:line="19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207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246             </w:t>
            </w:r>
          </w:p>
        </w:tc>
        <w:tc>
          <w:tcPr>
            <w:tcW w:w="1632" w:type="dxa"/>
            <w:tcBorders>
              <w:top w:val="nil"/>
              <w:bottom w:val="doub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117,6           </w:t>
            </w:r>
          </w:p>
        </w:tc>
        <w:tc>
          <w:tcPr>
            <w:tcW w:w="135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212,1           </w:t>
            </w:r>
          </w:p>
        </w:tc>
      </w:tr>
    </w:tbl>
    <w:p w:rsidR="005823A2" w:rsidRDefault="005823A2" w:rsidP="00704EBA">
      <w:pPr>
        <w:spacing w:before="80" w:line="32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Pr="00CA0BB7">
        <w:rPr>
          <w:sz w:val="26"/>
          <w:szCs w:val="26"/>
        </w:rPr>
        <w:t>(</w:t>
      </w:r>
      <w:r>
        <w:rPr>
          <w:sz w:val="26"/>
          <w:szCs w:val="26"/>
        </w:rPr>
        <w:t>3,6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>
        <w:rPr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 xml:space="preserve">январе-августе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>
        <w:rPr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 xml:space="preserve">январем-августом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br/>
      </w:r>
      <w:r w:rsidRPr="00CA0BB7">
        <w:rPr>
          <w:sz w:val="26"/>
          <w:szCs w:val="26"/>
        </w:rPr>
        <w:t>в сопоставимых ценах составил</w:t>
      </w:r>
      <w:r>
        <w:rPr>
          <w:sz w:val="26"/>
          <w:szCs w:val="26"/>
        </w:rPr>
        <w:t xml:space="preserve"> 114,6</w:t>
      </w:r>
      <w:r w:rsidRPr="00CA0BB7">
        <w:rPr>
          <w:sz w:val="26"/>
          <w:szCs w:val="26"/>
        </w:rPr>
        <w:t>%.</w:t>
      </w:r>
    </w:p>
    <w:p w:rsidR="005823A2" w:rsidRPr="00CA0BB7" w:rsidRDefault="005823A2" w:rsidP="00704EBA">
      <w:pPr>
        <w:pStyle w:val="a4"/>
        <w:tabs>
          <w:tab w:val="left" w:pos="708"/>
        </w:tabs>
        <w:spacing w:before="6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</w:p>
    <w:p w:rsidR="005823A2" w:rsidRDefault="005823A2" w:rsidP="00704EBA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67456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150495</wp:posOffset>
            </wp:positionV>
            <wp:extent cx="6019800" cy="1809750"/>
            <wp:effectExtent l="0" t="0" r="0" b="0"/>
            <wp:wrapNone/>
            <wp:docPr id="3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704EBA" w:rsidRDefault="00704EBA" w:rsidP="005823A2">
      <w:pPr>
        <w:pStyle w:val="a4"/>
        <w:tabs>
          <w:tab w:val="left" w:pos="708"/>
        </w:tabs>
        <w:spacing w:before="30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30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lastRenderedPageBreak/>
        <w:t>Производство прочих готовых изделий</w:t>
      </w:r>
    </w:p>
    <w:tbl>
      <w:tblPr>
        <w:tblW w:w="5000" w:type="pct"/>
        <w:jc w:val="center"/>
        <w:tblInd w:w="-79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637"/>
        <w:gridCol w:w="1112"/>
        <w:gridCol w:w="1111"/>
        <w:gridCol w:w="1150"/>
        <w:gridCol w:w="1078"/>
        <w:gridCol w:w="1067"/>
      </w:tblGrid>
      <w:tr w:rsidR="005823A2" w:rsidRPr="00CA0BB7" w:rsidTr="00D07B9C">
        <w:trPr>
          <w:cantSplit/>
          <w:trHeight w:val="200"/>
          <w:tblHeader/>
          <w:jc w:val="center"/>
        </w:trPr>
        <w:tc>
          <w:tcPr>
            <w:tcW w:w="1986" w:type="pct"/>
            <w:vMerge w:val="restart"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14" w:type="pct"/>
            <w:gridSpan w:val="2"/>
          </w:tcPr>
          <w:p w:rsidR="005823A2" w:rsidRPr="00C02843" w:rsidRDefault="005823A2" w:rsidP="00D07B9C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02843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8" w:type="pct"/>
            <w:vMerge w:val="restart"/>
            <w:tcBorders>
              <w:right w:val="single" w:sz="4" w:space="0" w:color="auto"/>
            </w:tcBorders>
          </w:tcPr>
          <w:p w:rsidR="005823A2" w:rsidRPr="00C02843" w:rsidRDefault="005823A2" w:rsidP="00D07B9C">
            <w:pPr>
              <w:spacing w:before="40" w:after="40" w:line="200" w:lineRule="exact"/>
              <w:ind w:left="23" w:right="-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1" w:type="pct"/>
            <w:gridSpan w:val="2"/>
            <w:tcBorders>
              <w:right w:val="single" w:sz="4" w:space="0" w:color="auto"/>
            </w:tcBorders>
          </w:tcPr>
          <w:p w:rsidR="005823A2" w:rsidRPr="00C02843" w:rsidRDefault="005823A2" w:rsidP="00D07B9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Август </w:t>
            </w:r>
            <w:r w:rsidRPr="00C02843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8</w:t>
            </w:r>
            <w:r w:rsidRPr="00C02843">
              <w:rPr>
                <w:rFonts w:eastAsia="Arial Unicode MS"/>
                <w:sz w:val="22"/>
                <w:szCs w:val="22"/>
              </w:rPr>
              <w:t xml:space="preserve"> г.</w:t>
            </w:r>
            <w:r w:rsidRPr="00C02843">
              <w:rPr>
                <w:rFonts w:eastAsia="Arial Unicode MS"/>
                <w:sz w:val="22"/>
                <w:szCs w:val="22"/>
              </w:rPr>
              <w:br/>
              <w:t>в % к</w:t>
            </w:r>
            <w:r>
              <w:rPr>
                <w:rFonts w:eastAsia="Arial Unicode MS"/>
                <w:sz w:val="22"/>
                <w:szCs w:val="22"/>
              </w:rPr>
              <w:t xml:space="preserve"> </w:t>
            </w:r>
          </w:p>
        </w:tc>
      </w:tr>
      <w:tr w:rsidR="005823A2" w:rsidRPr="00CA0BB7" w:rsidTr="00D07B9C">
        <w:trPr>
          <w:cantSplit/>
          <w:trHeight w:val="456"/>
          <w:tblHeader/>
          <w:jc w:val="center"/>
        </w:trPr>
        <w:tc>
          <w:tcPr>
            <w:tcW w:w="1986" w:type="pct"/>
            <w:vMerge/>
            <w:tcBorders>
              <w:left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7" w:type="pct"/>
          </w:tcPr>
          <w:p w:rsidR="005823A2" w:rsidRPr="00CE155A" w:rsidRDefault="005823A2" w:rsidP="00D07B9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7" w:type="pct"/>
          </w:tcPr>
          <w:p w:rsidR="005823A2" w:rsidRPr="00D51BDE" w:rsidRDefault="005823A2" w:rsidP="00D07B9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8" w:type="pct"/>
            <w:vMerge/>
            <w:tcBorders>
              <w:right w:val="single" w:sz="4" w:space="0" w:color="auto"/>
            </w:tcBorders>
          </w:tcPr>
          <w:p w:rsidR="005823A2" w:rsidRPr="00D51BDE" w:rsidRDefault="005823A2" w:rsidP="00D07B9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89" w:type="pct"/>
          </w:tcPr>
          <w:p w:rsidR="005823A2" w:rsidRPr="00CE155A" w:rsidRDefault="005823A2" w:rsidP="00D07B9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right w:val="single" w:sz="4" w:space="0" w:color="auto"/>
            </w:tcBorders>
          </w:tcPr>
          <w:p w:rsidR="005823A2" w:rsidRPr="00D51BDE" w:rsidRDefault="005823A2" w:rsidP="00D07B9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июлю 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97"/>
          <w:jc w:val="center"/>
        </w:trPr>
        <w:tc>
          <w:tcPr>
            <w:tcW w:w="19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pStyle w:val="xl40"/>
              <w:spacing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>802</w:t>
            </w:r>
            <w:r>
              <w:rPr>
                <w:sz w:val="22"/>
                <w:szCs w:val="22"/>
              </w:rPr>
              <w:t>,0</w:t>
            </w:r>
            <w:r w:rsidRPr="00DA360C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109,3           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123,1           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116,2           </w:t>
            </w:r>
          </w:p>
        </w:tc>
        <w:tc>
          <w:tcPr>
            <w:tcW w:w="5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114,6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19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pStyle w:val="xl40"/>
              <w:spacing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45,3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84,4            </w:t>
            </w:r>
          </w:p>
        </w:tc>
        <w:tc>
          <w:tcPr>
            <w:tcW w:w="5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81,0            </w:t>
            </w:r>
          </w:p>
        </w:tc>
      </w:tr>
      <w:tr w:rsidR="005823A2" w:rsidRPr="00CA0BB7" w:rsidTr="00D07B9C">
        <w:trPr>
          <w:cantSplit/>
          <w:trHeight w:val="104"/>
          <w:jc w:val="center"/>
        </w:trPr>
        <w:tc>
          <w:tcPr>
            <w:tcW w:w="19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pStyle w:val="xl40"/>
              <w:spacing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74,8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9,6             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96,2            </w:t>
            </w:r>
          </w:p>
        </w:tc>
        <w:tc>
          <w:tcPr>
            <w:tcW w:w="5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17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147,6           </w:t>
            </w:r>
          </w:p>
        </w:tc>
      </w:tr>
      <w:tr w:rsidR="005823A2" w:rsidRPr="00CA0BB7" w:rsidTr="00D07B9C">
        <w:trPr>
          <w:cantSplit/>
          <w:trHeight w:val="104"/>
          <w:jc w:val="center"/>
        </w:trPr>
        <w:tc>
          <w:tcPr>
            <w:tcW w:w="198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704EBA">
            <w:pPr>
              <w:pStyle w:val="xl40"/>
              <w:spacing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Услуги по ремонту, монтажу машин и оборудования, млн. руб.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DA360C" w:rsidRDefault="005823A2" w:rsidP="00704EBA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1 081,0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DA360C" w:rsidRDefault="005823A2" w:rsidP="00704EBA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148,5</w:t>
            </w:r>
          </w:p>
        </w:tc>
        <w:tc>
          <w:tcPr>
            <w:tcW w:w="6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118,3</w:t>
            </w:r>
          </w:p>
        </w:tc>
        <w:tc>
          <w:tcPr>
            <w:tcW w:w="589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DA360C" w:rsidRDefault="005823A2" w:rsidP="00704EBA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94,1</w:t>
            </w:r>
          </w:p>
        </w:tc>
        <w:tc>
          <w:tcPr>
            <w:tcW w:w="58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pStyle w:val="xl40"/>
              <w:spacing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169,1</w:t>
            </w:r>
          </w:p>
        </w:tc>
      </w:tr>
    </w:tbl>
    <w:p w:rsidR="005823A2" w:rsidRPr="00E96BFA" w:rsidRDefault="005823A2" w:rsidP="005823A2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прочих готовых изделий</w:t>
      </w:r>
    </w:p>
    <w:tbl>
      <w:tblPr>
        <w:tblW w:w="5000" w:type="pct"/>
        <w:jc w:val="center"/>
        <w:tblInd w:w="-6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11"/>
        <w:gridCol w:w="1412"/>
        <w:gridCol w:w="1780"/>
        <w:gridCol w:w="1780"/>
      </w:tblGrid>
      <w:tr w:rsidR="005823A2" w:rsidRPr="00CA0BB7" w:rsidTr="00D07B9C">
        <w:trPr>
          <w:cantSplit/>
          <w:trHeight w:val="64"/>
          <w:tblHeader/>
          <w:jc w:val="center"/>
        </w:trPr>
        <w:tc>
          <w:tcPr>
            <w:tcW w:w="2293" w:type="pct"/>
            <w:vMerge w:val="restart"/>
            <w:tcBorders>
              <w:lef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40" w:after="40" w:line="200" w:lineRule="exact"/>
              <w:ind w:right="-785"/>
              <w:rPr>
                <w:bCs/>
                <w:sz w:val="22"/>
                <w:szCs w:val="22"/>
              </w:rPr>
            </w:pPr>
          </w:p>
        </w:tc>
        <w:tc>
          <w:tcPr>
            <w:tcW w:w="2707" w:type="pct"/>
            <w:gridSpan w:val="3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  <w:lang w:val="be-BY"/>
              </w:rPr>
              <w:t>сентября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trHeight w:val="70"/>
          <w:tblHeader/>
          <w:jc w:val="center"/>
        </w:trPr>
        <w:tc>
          <w:tcPr>
            <w:tcW w:w="2293" w:type="pct"/>
            <w:vMerge/>
            <w:tcBorders>
              <w:left w:val="single" w:sz="4" w:space="0" w:color="auto"/>
            </w:tcBorders>
            <w:vAlign w:val="center"/>
          </w:tcPr>
          <w:p w:rsidR="005823A2" w:rsidRPr="00CA0BB7" w:rsidRDefault="005823A2" w:rsidP="00D07B9C">
            <w:pPr>
              <w:spacing w:before="40" w:after="40" w:line="200" w:lineRule="exact"/>
              <w:rPr>
                <w:bCs/>
                <w:sz w:val="22"/>
                <w:szCs w:val="22"/>
              </w:rPr>
            </w:pPr>
          </w:p>
        </w:tc>
        <w:tc>
          <w:tcPr>
            <w:tcW w:w="769" w:type="pct"/>
            <w:vMerge w:val="restart"/>
          </w:tcPr>
          <w:p w:rsidR="005823A2" w:rsidRPr="00CA0BB7" w:rsidRDefault="005823A2" w:rsidP="00D07B9C">
            <w:pPr>
              <w:spacing w:before="40" w:after="40" w:line="200" w:lineRule="exact"/>
              <w:ind w:left="227" w:right="22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>сего</w:t>
            </w:r>
          </w:p>
        </w:tc>
        <w:tc>
          <w:tcPr>
            <w:tcW w:w="1938" w:type="pct"/>
            <w:gridSpan w:val="2"/>
            <w:tcBorders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5823A2" w:rsidRPr="00CA0BB7" w:rsidTr="00D07B9C">
        <w:trPr>
          <w:cantSplit/>
          <w:trHeight w:val="717"/>
          <w:tblHeader/>
          <w:jc w:val="center"/>
        </w:trPr>
        <w:tc>
          <w:tcPr>
            <w:tcW w:w="229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D07B9C">
            <w:pPr>
              <w:pStyle w:val="xl40"/>
              <w:spacing w:before="40" w:after="40" w:line="200" w:lineRule="exact"/>
              <w:ind w:left="21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5823A2" w:rsidRPr="00CA0BB7" w:rsidRDefault="005823A2" w:rsidP="00D07B9C">
            <w:pPr>
              <w:pStyle w:val="xl40"/>
              <w:spacing w:before="40" w:after="40" w:line="200" w:lineRule="exact"/>
              <w:ind w:left="23" w:right="2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69" w:type="pct"/>
            <w:tcBorders>
              <w:top w:val="nil"/>
              <w:bottom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среднемесяч-ному объему производства продукции</w:t>
            </w:r>
          </w:p>
        </w:tc>
        <w:tc>
          <w:tcPr>
            <w:tcW w:w="969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запасам на </w:t>
            </w:r>
            <w:r w:rsidRPr="00CA0BB7">
              <w:rPr>
                <w:sz w:val="22"/>
                <w:szCs w:val="22"/>
              </w:rPr>
              <w:br/>
              <w:t xml:space="preserve">1 </w:t>
            </w:r>
            <w:r>
              <w:rPr>
                <w:sz w:val="22"/>
                <w:szCs w:val="22"/>
                <w:lang w:val="be-BY"/>
              </w:rPr>
              <w:t>августа</w:t>
            </w:r>
            <w:r>
              <w:rPr>
                <w:sz w:val="22"/>
                <w:szCs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pStyle w:val="xl40"/>
              <w:spacing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9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101,5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823A2" w:rsidRPr="00CA0BB7" w:rsidRDefault="005823A2" w:rsidP="00704EBA">
            <w:pPr>
              <w:pStyle w:val="xl40"/>
              <w:spacing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9,5             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176,6           </w:t>
            </w:r>
          </w:p>
        </w:tc>
        <w:tc>
          <w:tcPr>
            <w:tcW w:w="9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101,6           </w:t>
            </w:r>
          </w:p>
        </w:tc>
      </w:tr>
      <w:tr w:rsidR="005823A2" w:rsidRPr="00CA0BB7" w:rsidTr="00D07B9C">
        <w:trPr>
          <w:cantSplit/>
          <w:jc w:val="center"/>
        </w:trPr>
        <w:tc>
          <w:tcPr>
            <w:tcW w:w="229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823A2" w:rsidRPr="00CA0BB7" w:rsidRDefault="005823A2" w:rsidP="00704EBA">
            <w:pPr>
              <w:pStyle w:val="xl40"/>
              <w:spacing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69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19,5            </w:t>
            </w:r>
          </w:p>
        </w:tc>
        <w:tc>
          <w:tcPr>
            <w:tcW w:w="969" w:type="pct"/>
            <w:tcBorders>
              <w:top w:val="nil"/>
              <w:bottom w:val="doub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210,9           </w:t>
            </w:r>
          </w:p>
        </w:tc>
        <w:tc>
          <w:tcPr>
            <w:tcW w:w="96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823A2" w:rsidRPr="00DA360C" w:rsidRDefault="005823A2" w:rsidP="00704EBA">
            <w:pPr>
              <w:spacing w:before="100" w:after="100" w:line="200" w:lineRule="exact"/>
              <w:ind w:right="454"/>
              <w:jc w:val="right"/>
              <w:rPr>
                <w:sz w:val="22"/>
                <w:szCs w:val="22"/>
              </w:rPr>
            </w:pPr>
            <w:r w:rsidRPr="00DA360C">
              <w:rPr>
                <w:sz w:val="22"/>
                <w:szCs w:val="22"/>
              </w:rPr>
              <w:t xml:space="preserve">119,1           </w:t>
            </w:r>
          </w:p>
        </w:tc>
      </w:tr>
    </w:tbl>
    <w:p w:rsidR="005823A2" w:rsidRPr="00CA0BB7" w:rsidRDefault="005823A2" w:rsidP="00704EBA">
      <w:pPr>
        <w:spacing w:before="240" w:after="120" w:line="30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 w:rsidRPr="00CA0BB7">
        <w:rPr>
          <w:rFonts w:ascii="Arial" w:hAnsi="Arial" w:cs="Arial"/>
          <w:b/>
          <w:sz w:val="26"/>
          <w:szCs w:val="26"/>
        </w:rPr>
        <w:t xml:space="preserve">2.1.3. Снабжение электроэнергией, газом, паром, </w:t>
      </w:r>
      <w:r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5823A2">
      <w:pPr>
        <w:spacing w:before="40" w:after="40"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Pr="0031400A">
        <w:rPr>
          <w:kern w:val="24"/>
          <w:sz w:val="26"/>
        </w:rPr>
        <w:br/>
        <w:t>и кондиционированным воздухом (</w:t>
      </w:r>
      <w:r>
        <w:rPr>
          <w:kern w:val="24"/>
          <w:sz w:val="26"/>
        </w:rPr>
        <w:t>8,4</w:t>
      </w:r>
      <w:r w:rsidRPr="0031400A">
        <w:rPr>
          <w:kern w:val="24"/>
          <w:sz w:val="26"/>
        </w:rPr>
        <w:t xml:space="preserve">% в общем объеме промышленного производства). Индекс производства в </w:t>
      </w:r>
      <w:r>
        <w:rPr>
          <w:kern w:val="24"/>
          <w:sz w:val="26"/>
          <w:szCs w:val="26"/>
        </w:rPr>
        <w:t xml:space="preserve">январе-августе </w:t>
      </w:r>
      <w:r w:rsidRPr="0031400A">
        <w:rPr>
          <w:kern w:val="24"/>
          <w:sz w:val="26"/>
        </w:rPr>
        <w:t xml:space="preserve">2018 г. по сравнению </w:t>
      </w:r>
      <w:r>
        <w:rPr>
          <w:kern w:val="24"/>
          <w:sz w:val="26"/>
        </w:rPr>
        <w:br/>
      </w:r>
      <w:r w:rsidRPr="0031400A">
        <w:rPr>
          <w:kern w:val="24"/>
          <w:sz w:val="26"/>
        </w:rPr>
        <w:t xml:space="preserve">с </w:t>
      </w:r>
      <w:r>
        <w:rPr>
          <w:kern w:val="24"/>
          <w:sz w:val="26"/>
          <w:szCs w:val="26"/>
        </w:rPr>
        <w:t xml:space="preserve">январем-августом </w:t>
      </w:r>
      <w:r w:rsidRPr="0031400A">
        <w:rPr>
          <w:kern w:val="24"/>
          <w:sz w:val="26"/>
        </w:rPr>
        <w:t>2017 г. в сопоставимых ценах составил</w:t>
      </w:r>
      <w:r>
        <w:rPr>
          <w:kern w:val="24"/>
          <w:sz w:val="26"/>
        </w:rPr>
        <w:t xml:space="preserve"> 107,4</w:t>
      </w:r>
      <w:r w:rsidRPr="0031400A">
        <w:rPr>
          <w:kern w:val="24"/>
          <w:sz w:val="26"/>
        </w:rPr>
        <w:t>%.</w:t>
      </w:r>
    </w:p>
    <w:p w:rsidR="005823A2" w:rsidRPr="00CA0BB7" w:rsidRDefault="005823A2" w:rsidP="005823A2">
      <w:pPr>
        <w:spacing w:before="480" w:after="120" w:line="30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 w:rsidRPr="00CA0BB7">
        <w:rPr>
          <w:rFonts w:ascii="Arial" w:hAnsi="Arial" w:cs="Arial"/>
          <w:b/>
          <w:sz w:val="26"/>
          <w:szCs w:val="26"/>
        </w:rPr>
        <w:t>2.1.4. Водоснабжение; сбор, обработка и удаление отходов, деятельность по ликвидации загрязнений</w:t>
      </w:r>
    </w:p>
    <w:p w:rsidR="005823A2" w:rsidRDefault="005823A2" w:rsidP="005823A2">
      <w:pPr>
        <w:spacing w:before="40" w:after="40"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промышленного производства по виду экономической деятельности «Водоснабжение; сбор, обработка и удаление отходов, деятельность по ликвидации загрязнений» в </w:t>
      </w:r>
      <w:r>
        <w:rPr>
          <w:kern w:val="24"/>
          <w:sz w:val="26"/>
          <w:szCs w:val="26"/>
        </w:rPr>
        <w:t xml:space="preserve">январе-августе </w:t>
      </w:r>
      <w:r w:rsidRPr="0031400A">
        <w:rPr>
          <w:kern w:val="24"/>
          <w:sz w:val="26"/>
        </w:rPr>
        <w:t xml:space="preserve">2018 г. </w:t>
      </w:r>
      <w:r>
        <w:rPr>
          <w:kern w:val="24"/>
          <w:sz w:val="26"/>
        </w:rPr>
        <w:br/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100,4</w:t>
      </w:r>
      <w:r w:rsidRPr="0031400A">
        <w:rPr>
          <w:kern w:val="24"/>
          <w:sz w:val="26"/>
        </w:rPr>
        <w:t xml:space="preserve">% к уровню </w:t>
      </w:r>
      <w:r>
        <w:rPr>
          <w:kern w:val="24"/>
          <w:sz w:val="26"/>
          <w:szCs w:val="26"/>
        </w:rPr>
        <w:t xml:space="preserve">января-августа </w:t>
      </w:r>
      <w:r w:rsidR="00D75203">
        <w:rPr>
          <w:kern w:val="24"/>
          <w:sz w:val="26"/>
        </w:rPr>
        <w:t>2017 г.</w:t>
      </w:r>
      <w:r w:rsidR="00D75203" w:rsidRPr="00D75203">
        <w:rPr>
          <w:kern w:val="24"/>
          <w:sz w:val="26"/>
        </w:rPr>
        <w:br/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>
        <w:rPr>
          <w:kern w:val="24"/>
          <w:sz w:val="26"/>
        </w:rPr>
        <w:t xml:space="preserve"> 1,6</w:t>
      </w:r>
      <w:r w:rsidRPr="0031400A">
        <w:rPr>
          <w:kern w:val="24"/>
          <w:sz w:val="26"/>
        </w:rPr>
        <w:t>%.</w:t>
      </w:r>
    </w:p>
    <w:p w:rsidR="009038DC" w:rsidRPr="00CA0BB7" w:rsidRDefault="009038DC" w:rsidP="009038DC">
      <w:pPr>
        <w:spacing w:before="120" w:after="60" w:line="300" w:lineRule="atLeas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CA0BB7">
        <w:rPr>
          <w:rFonts w:ascii="Arial" w:hAnsi="Arial" w:cs="Arial"/>
          <w:b/>
          <w:bCs/>
          <w:sz w:val="26"/>
          <w:szCs w:val="26"/>
        </w:rPr>
        <w:lastRenderedPageBreak/>
        <w:t>2.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2"/>
        <w:t>1)</w:t>
      </w:r>
    </w:p>
    <w:p w:rsidR="009038DC" w:rsidRPr="00CA0BB7" w:rsidRDefault="009038DC" w:rsidP="009038DC">
      <w:pPr>
        <w:widowControl w:val="0"/>
        <w:spacing w:after="120" w:line="340" w:lineRule="atLeas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/>
      </w:tblPr>
      <w:tblGrid>
        <w:gridCol w:w="4553"/>
        <w:gridCol w:w="1348"/>
        <w:gridCol w:w="1348"/>
        <w:gridCol w:w="1856"/>
      </w:tblGrid>
      <w:tr w:rsidR="009038DC" w:rsidRPr="00CA0BB7" w:rsidTr="00A74F6D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C" w:rsidRPr="00CA0BB7" w:rsidRDefault="009038DC" w:rsidP="00A74F6D">
            <w:pPr>
              <w:spacing w:before="60" w:after="40" w:line="220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DC" w:rsidRPr="00CA0BB7" w:rsidRDefault="009038DC" w:rsidP="00A74F6D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 xml:space="preserve">июль </w:t>
            </w:r>
            <w:r>
              <w:rPr>
                <w:sz w:val="22"/>
                <w:szCs w:val="22"/>
              </w:rPr>
              <w:br/>
              <w:t>2017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038DC" w:rsidRPr="00CA0BB7" w:rsidRDefault="009038DC" w:rsidP="00A74F6D">
            <w:pPr>
              <w:spacing w:before="6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 xml:space="preserve">июль </w:t>
            </w:r>
            <w:r>
              <w:rPr>
                <w:sz w:val="22"/>
                <w:szCs w:val="22"/>
              </w:rPr>
              <w:br/>
              <w:t>2018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DC" w:rsidRPr="00CA0BB7" w:rsidRDefault="009038DC" w:rsidP="00A74F6D">
            <w:pPr>
              <w:spacing w:before="60" w:after="40" w:line="22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201</w:t>
            </w:r>
            <w:r>
              <w:rPr>
                <w:rFonts w:eastAsia="Arial Unicode MS"/>
                <w:spacing w:val="-6"/>
                <w:sz w:val="22"/>
                <w:szCs w:val="22"/>
              </w:rPr>
              <w:t>8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 xml:space="preserve"> г. 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в % к </w:t>
            </w:r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CA0BB7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7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9038DC" w:rsidRPr="00CA0BB7" w:rsidTr="00A74F6D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CA0BB7" w:rsidRDefault="009038DC" w:rsidP="009038DC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55 607,9 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65 747,2 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118,2  </w:t>
            </w:r>
          </w:p>
        </w:tc>
      </w:tr>
      <w:tr w:rsidR="009038DC" w:rsidRPr="00CA0BB7" w:rsidTr="00A74F6D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CA0BB7" w:rsidRDefault="009038DC" w:rsidP="009038DC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43 815,4  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52 251,3  </w:t>
            </w:r>
          </w:p>
        </w:tc>
        <w:tc>
          <w:tcPr>
            <w:tcW w:w="101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119,3  </w:t>
            </w:r>
          </w:p>
        </w:tc>
      </w:tr>
      <w:tr w:rsidR="009038DC" w:rsidRPr="00CA0BB7" w:rsidTr="00A74F6D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CA0BB7" w:rsidRDefault="009038DC" w:rsidP="009038DC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5 225,7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5 384,9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103,0  </w:t>
            </w:r>
          </w:p>
        </w:tc>
      </w:tr>
      <w:tr w:rsidR="009038DC" w:rsidRPr="00CA0BB7" w:rsidTr="00A74F6D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CA0BB7" w:rsidRDefault="009038DC" w:rsidP="009038DC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2 684,1  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3 236,6  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120,6  </w:t>
            </w:r>
          </w:p>
        </w:tc>
      </w:tr>
      <w:tr w:rsidR="009038DC" w:rsidRPr="00CA0BB7" w:rsidTr="00A74F6D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CA0BB7" w:rsidRDefault="009038DC" w:rsidP="009038DC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2 029,0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2 462,4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121,4  </w:t>
            </w:r>
          </w:p>
        </w:tc>
      </w:tr>
      <w:tr w:rsidR="009038DC" w:rsidRPr="00CA0BB7" w:rsidTr="00A74F6D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CA0BB7" w:rsidRDefault="009038DC" w:rsidP="009038DC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11,9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038DC" w:rsidRPr="00CA0BB7" w:rsidTr="00A74F6D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CA0BB7" w:rsidRDefault="009038DC" w:rsidP="009038DC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9,4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8,2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038DC" w:rsidRPr="00CA0BB7" w:rsidTr="00A74F6D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CA0BB7" w:rsidRDefault="009038DC" w:rsidP="009038DC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379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376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99,2  </w:t>
            </w:r>
          </w:p>
        </w:tc>
      </w:tr>
      <w:tr w:rsidR="009038DC" w:rsidRPr="00CA0BB7" w:rsidTr="00A74F6D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CA0BB7" w:rsidRDefault="009038DC" w:rsidP="009038DC">
            <w:pPr>
              <w:spacing w:before="5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23,6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23,5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038DC" w:rsidRPr="00CA0BB7" w:rsidTr="00A74F6D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CA0BB7" w:rsidRDefault="009038DC" w:rsidP="009038DC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848,5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838,7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</w:t>
            </w:r>
          </w:p>
        </w:tc>
      </w:tr>
      <w:tr w:rsidR="009038DC" w:rsidRPr="00CA0BB7" w:rsidTr="00A74F6D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38DC" w:rsidRPr="00CA0BB7" w:rsidRDefault="009038DC" w:rsidP="009038DC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2 238,8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2 230,6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5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</w:t>
            </w:r>
          </w:p>
        </w:tc>
      </w:tr>
    </w:tbl>
    <w:p w:rsidR="009038DC" w:rsidRPr="00CA0BB7" w:rsidRDefault="009038DC" w:rsidP="009038DC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9095" w:type="dxa"/>
        <w:jc w:val="center"/>
        <w:tblInd w:w="1051" w:type="dxa"/>
        <w:tblLayout w:type="fixed"/>
        <w:tblLook w:val="00A0"/>
      </w:tblPr>
      <w:tblGrid>
        <w:gridCol w:w="5332"/>
        <w:gridCol w:w="1385"/>
        <w:gridCol w:w="1189"/>
        <w:gridCol w:w="1189"/>
      </w:tblGrid>
      <w:tr w:rsidR="009038DC" w:rsidRPr="00CA0BB7" w:rsidTr="00A74F6D">
        <w:trPr>
          <w:cantSplit/>
          <w:trHeight w:val="78"/>
          <w:tblHeader/>
          <w:jc w:val="center"/>
        </w:trPr>
        <w:tc>
          <w:tcPr>
            <w:tcW w:w="5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C" w:rsidRPr="00CA0BB7" w:rsidRDefault="009038DC" w:rsidP="00A74F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DC" w:rsidRPr="00F94DBF" w:rsidRDefault="009038DC" w:rsidP="00A74F6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августа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DC" w:rsidRPr="00F94DBF" w:rsidRDefault="009038DC" w:rsidP="00A74F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</w:t>
            </w:r>
          </w:p>
        </w:tc>
      </w:tr>
      <w:tr w:rsidR="009038DC" w:rsidRPr="00CA0BB7" w:rsidTr="00A74F6D">
        <w:trPr>
          <w:cantSplit/>
          <w:trHeight w:val="361"/>
          <w:tblHeader/>
          <w:jc w:val="center"/>
        </w:trPr>
        <w:tc>
          <w:tcPr>
            <w:tcW w:w="5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8DC" w:rsidRPr="00CA0BB7" w:rsidRDefault="009038DC" w:rsidP="00A74F6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8DC" w:rsidRPr="00F94DBF" w:rsidRDefault="009038DC" w:rsidP="00A74F6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C" w:rsidRPr="00F94DBF" w:rsidRDefault="009038DC" w:rsidP="00A74F6D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F94DBF">
              <w:rPr>
                <w:sz w:val="22"/>
                <w:szCs w:val="22"/>
              </w:rPr>
              <w:t xml:space="preserve"> 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DC" w:rsidRPr="00F94DBF" w:rsidRDefault="009038DC" w:rsidP="00A74F6D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июля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</w:tr>
      <w:tr w:rsidR="009038DC" w:rsidRPr="00CA0BB7" w:rsidTr="00A74F6D">
        <w:trPr>
          <w:trHeight w:val="239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40" w:after="40" w:line="19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60 166,1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104,9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100,1  </w:t>
            </w:r>
          </w:p>
        </w:tc>
      </w:tr>
      <w:tr w:rsidR="009038DC" w:rsidRPr="00CA0BB7" w:rsidTr="00A74F6D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40" w:after="40" w:line="19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4 435,2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114,1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102,9  </w:t>
            </w:r>
          </w:p>
        </w:tc>
      </w:tr>
      <w:tr w:rsidR="009038DC" w:rsidRPr="00CA0BB7" w:rsidTr="00A74F6D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40" w:after="40" w:line="19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9038DC" w:rsidRPr="00CA0BB7" w:rsidTr="00A74F6D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40" w:after="40" w:line="19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F94DBF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91,5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trHeight w:val="138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40" w:after="40" w:line="190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r w:rsidRPr="00F94DBF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августа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7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40" w:after="40" w:line="19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40" w:after="40" w:line="19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Pr="00F94DBF" w:rsidRDefault="009038DC" w:rsidP="009038DC">
            <w:pPr>
              <w:spacing w:before="40" w:after="40" w:line="19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40" w:after="40" w:line="19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19 200,2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101,3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97,2  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40" w:after="40" w:line="19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40" w:after="40" w:line="19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40" w:after="40" w:line="19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1 591,1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98,1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83,2  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40" w:after="40" w:line="19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8,3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9038DC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40" w:after="40" w:line="19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2 703,0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89,8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99,4  </w:t>
            </w:r>
          </w:p>
        </w:tc>
      </w:tr>
      <w:tr w:rsidR="009038DC" w:rsidRPr="00CA0BB7" w:rsidTr="009038DC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40" w:after="40" w:line="19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9038DC">
        <w:trPr>
          <w:trHeight w:val="74"/>
          <w:jc w:val="center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31,9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9038DC">
        <w:trPr>
          <w:cantSplit/>
          <w:trHeight w:val="80"/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3 183,8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113,8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103,6  </w:t>
            </w:r>
          </w:p>
        </w:tc>
      </w:tr>
      <w:tr w:rsidR="009038DC" w:rsidRPr="00CA0BB7" w:rsidTr="00A74F6D">
        <w:trPr>
          <w:trHeight w:val="86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124,5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118,6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104,9  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3,9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672,6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102,8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100,3  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21,1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71,8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cantSplit/>
          <w:trHeight w:val="83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5 287,0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101,5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102,0  </w:t>
            </w:r>
          </w:p>
        </w:tc>
      </w:tr>
      <w:tr w:rsidR="009038DC" w:rsidRPr="00CA0BB7" w:rsidTr="00A74F6D">
        <w:trPr>
          <w:trHeight w:val="66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27,5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662,2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108,5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105,4  </w:t>
            </w:r>
          </w:p>
        </w:tc>
      </w:tr>
      <w:tr w:rsidR="009038DC" w:rsidRPr="00CA0BB7" w:rsidTr="00A74F6D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20,8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cantSplit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12,5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40 965,9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106,6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101,5  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68,1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1 251,4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114,9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101,2  </w:t>
            </w:r>
          </w:p>
        </w:tc>
      </w:tr>
      <w:tr w:rsidR="009038DC" w:rsidRPr="00CA0BB7" w:rsidTr="00A74F6D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cantSplit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28,2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trHeight w:val="81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18 960,6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109,4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98,5  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4 485,0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111,4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  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23,7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2" w:right="-57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5 136,1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108,8  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99,0  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27,1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697,0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96,5  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101,5  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15,5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038DC" w:rsidRPr="00CA0BB7" w:rsidTr="00A74F6D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38DC" w:rsidRPr="00F94DBF" w:rsidRDefault="009038DC" w:rsidP="009038DC">
            <w:pPr>
              <w:spacing w:before="6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13,6  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8DC" w:rsidRDefault="009038DC" w:rsidP="009038DC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038DC" w:rsidRPr="005823A2" w:rsidRDefault="009038DC" w:rsidP="009038DC">
      <w:pPr>
        <w:spacing w:before="120" w:line="320" w:lineRule="exact"/>
        <w:ind w:firstLine="709"/>
        <w:jc w:val="both"/>
      </w:pPr>
      <w:r w:rsidRPr="00CA0BB7">
        <w:rPr>
          <w:sz w:val="26"/>
          <w:szCs w:val="26"/>
        </w:rPr>
        <w:t xml:space="preserve">На 1 </w:t>
      </w:r>
      <w:r>
        <w:rPr>
          <w:sz w:val="26"/>
          <w:szCs w:val="26"/>
        </w:rPr>
        <w:t>августа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> г. просроченную кредиторскую задолженность имел</w:t>
      </w:r>
      <w:r>
        <w:rPr>
          <w:sz w:val="26"/>
          <w:szCs w:val="26"/>
        </w:rPr>
        <w:t>и</w:t>
      </w:r>
      <w:r w:rsidRPr="00CA0BB7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CA0BB7">
        <w:rPr>
          <w:sz w:val="26"/>
          <w:szCs w:val="26"/>
        </w:rPr>
        <w:t>1 </w:t>
      </w:r>
      <w:r>
        <w:rPr>
          <w:sz w:val="26"/>
          <w:szCs w:val="26"/>
        </w:rPr>
        <w:t>177</w:t>
      </w:r>
      <w:r w:rsidRPr="00CA0BB7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й</w:t>
      </w:r>
      <w:r w:rsidRPr="00CA0BB7">
        <w:rPr>
          <w:sz w:val="26"/>
          <w:szCs w:val="26"/>
        </w:rPr>
        <w:t xml:space="preserve"> промышленности, или 7</w:t>
      </w:r>
      <w:r>
        <w:rPr>
          <w:sz w:val="26"/>
          <w:szCs w:val="26"/>
        </w:rPr>
        <w:t>3,3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августа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CA0BB7">
        <w:rPr>
          <w:sz w:val="26"/>
          <w:szCs w:val="26"/>
        </w:rPr>
        <w:t xml:space="preserve"> г. – 7</w:t>
      </w:r>
      <w:r>
        <w:rPr>
          <w:sz w:val="26"/>
          <w:szCs w:val="26"/>
        </w:rPr>
        <w:t>4,5</w:t>
      </w:r>
      <w:r w:rsidRPr="00CA0BB7">
        <w:rPr>
          <w:sz w:val="26"/>
          <w:szCs w:val="26"/>
        </w:rPr>
        <w:t xml:space="preserve">%), </w:t>
      </w:r>
      <w:r w:rsidRPr="00CA0BB7">
        <w:rPr>
          <w:spacing w:val="-4"/>
          <w:sz w:val="26"/>
          <w:szCs w:val="26"/>
        </w:rPr>
        <w:t>просроченную дебиторскую задолженность – 1 4</w:t>
      </w:r>
      <w:r>
        <w:rPr>
          <w:spacing w:val="-4"/>
          <w:sz w:val="26"/>
          <w:szCs w:val="26"/>
        </w:rPr>
        <w:t>14</w:t>
      </w:r>
      <w:r w:rsidRPr="00CA0BB7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</w:t>
      </w:r>
      <w:r w:rsidRPr="00CA0BB7">
        <w:rPr>
          <w:spacing w:val="-4"/>
          <w:sz w:val="26"/>
          <w:szCs w:val="26"/>
        </w:rPr>
        <w:t xml:space="preserve"> промышленности, </w:t>
      </w:r>
      <w:r w:rsidRPr="00CA0BB7">
        <w:rPr>
          <w:sz w:val="26"/>
          <w:szCs w:val="26"/>
        </w:rPr>
        <w:t>или 8</w:t>
      </w:r>
      <w:r>
        <w:rPr>
          <w:sz w:val="26"/>
          <w:szCs w:val="26"/>
        </w:rPr>
        <w:t>8,3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августа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CA0BB7">
        <w:rPr>
          <w:sz w:val="26"/>
          <w:szCs w:val="26"/>
        </w:rPr>
        <w:t xml:space="preserve"> г. –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8</w:t>
      </w:r>
      <w:r>
        <w:rPr>
          <w:sz w:val="26"/>
          <w:szCs w:val="26"/>
        </w:rPr>
        <w:t>8,7</w:t>
      </w:r>
      <w:r w:rsidRPr="00CA0BB7">
        <w:rPr>
          <w:sz w:val="26"/>
          <w:szCs w:val="26"/>
        </w:rPr>
        <w:t>%).</w:t>
      </w:r>
    </w:p>
    <w:sectPr w:rsidR="009038DC" w:rsidRPr="005823A2" w:rsidSect="00704EB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notePr>
        <w:numRestart w:val="eachPage"/>
      </w:footnotePr>
      <w:pgSz w:w="11907" w:h="16840" w:code="9"/>
      <w:pgMar w:top="1588" w:right="1418" w:bottom="1560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B43" w:rsidRDefault="00DB1B43">
      <w:r>
        <w:separator/>
      </w:r>
    </w:p>
  </w:endnote>
  <w:endnote w:type="continuationSeparator" w:id="1">
    <w:p w:rsidR="00DB1B43" w:rsidRDefault="00DB1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80E" w:rsidRDefault="00F7623A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03480E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 w:rsidR="0003480E"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03480E" w:rsidRDefault="0003480E">
    <w:pPr>
      <w:pStyle w:val="a6"/>
      <w:ind w:right="360" w:firstLine="360"/>
      <w:rPr>
        <w:sz w:val="1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80E" w:rsidRDefault="00F7623A" w:rsidP="00353635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03480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D37D0">
      <w:rPr>
        <w:rStyle w:val="a3"/>
        <w:noProof/>
      </w:rPr>
      <w:t>1</w:t>
    </w:r>
    <w:r>
      <w:rPr>
        <w:rStyle w:val="a3"/>
      </w:rPr>
      <w:fldChar w:fldCharType="end"/>
    </w:r>
  </w:p>
  <w:p w:rsidR="0003480E" w:rsidRDefault="0003480E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B43" w:rsidRDefault="00DB1B43">
      <w:r>
        <w:separator/>
      </w:r>
    </w:p>
  </w:footnote>
  <w:footnote w:type="continuationSeparator" w:id="1">
    <w:p w:rsidR="00DB1B43" w:rsidRDefault="00DB1B43">
      <w:r>
        <w:continuationSeparator/>
      </w:r>
    </w:p>
  </w:footnote>
  <w:footnote w:id="2">
    <w:p w:rsidR="009038DC" w:rsidRPr="001975EA" w:rsidRDefault="009038DC" w:rsidP="009038DC">
      <w:pPr>
        <w:pStyle w:val="ae"/>
        <w:rPr>
          <w:b/>
        </w:rPr>
      </w:pPr>
      <w:r w:rsidRPr="001975EA">
        <w:rPr>
          <w:rStyle w:val="ad"/>
        </w:rPr>
        <w:t>1)</w:t>
      </w:r>
      <w:r w:rsidRPr="001975EA">
        <w:t xml:space="preserve"> 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80E" w:rsidRDefault="00F7623A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03480E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 w:rsidR="0003480E"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03480E" w:rsidRDefault="0003480E">
    <w:pPr>
      <w:pStyle w:val="a4"/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80E" w:rsidRDefault="0003480E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80E" w:rsidRDefault="0003480E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9"/>
  <w:drawingGridHorizontalSpacing w:val="6"/>
  <w:drawingGridVerticalSpacing w:val="6"/>
  <w:characterSpacingControl w:val="doNotCompress"/>
  <w:footnotePr>
    <w:numRestart w:val="eachPage"/>
    <w:footnote w:id="0"/>
    <w:footnote w:id="1"/>
  </w:footnotePr>
  <w:endnotePr>
    <w:pos w:val="sectEnd"/>
    <w:endnote w:id="0"/>
    <w:endnote w:id="1"/>
  </w:endnotePr>
  <w:compat/>
  <w:rsids>
    <w:rsidRoot w:val="00D1274C"/>
    <w:rsid w:val="000001C6"/>
    <w:rsid w:val="00000585"/>
    <w:rsid w:val="00000646"/>
    <w:rsid w:val="000007B7"/>
    <w:rsid w:val="00000813"/>
    <w:rsid w:val="00000C1E"/>
    <w:rsid w:val="00000D33"/>
    <w:rsid w:val="00000DA8"/>
    <w:rsid w:val="00001460"/>
    <w:rsid w:val="00001B7E"/>
    <w:rsid w:val="00001F6B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EC"/>
    <w:rsid w:val="00003684"/>
    <w:rsid w:val="000037B0"/>
    <w:rsid w:val="00003CBC"/>
    <w:rsid w:val="00003EFF"/>
    <w:rsid w:val="0000419C"/>
    <w:rsid w:val="00004290"/>
    <w:rsid w:val="0000452B"/>
    <w:rsid w:val="00004614"/>
    <w:rsid w:val="000046A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A5F"/>
    <w:rsid w:val="00010F07"/>
    <w:rsid w:val="000118E0"/>
    <w:rsid w:val="00011948"/>
    <w:rsid w:val="000119E2"/>
    <w:rsid w:val="00011A3A"/>
    <w:rsid w:val="00011B2F"/>
    <w:rsid w:val="00011BF7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2C"/>
    <w:rsid w:val="00012970"/>
    <w:rsid w:val="00012B7C"/>
    <w:rsid w:val="00012BC3"/>
    <w:rsid w:val="00012E7C"/>
    <w:rsid w:val="00013ADF"/>
    <w:rsid w:val="00013C77"/>
    <w:rsid w:val="00013D4C"/>
    <w:rsid w:val="00013E03"/>
    <w:rsid w:val="000140BC"/>
    <w:rsid w:val="00014194"/>
    <w:rsid w:val="00014B7F"/>
    <w:rsid w:val="0001512A"/>
    <w:rsid w:val="000151B5"/>
    <w:rsid w:val="00015322"/>
    <w:rsid w:val="000155D6"/>
    <w:rsid w:val="0001595B"/>
    <w:rsid w:val="00015CEA"/>
    <w:rsid w:val="0001612E"/>
    <w:rsid w:val="00016233"/>
    <w:rsid w:val="0001675F"/>
    <w:rsid w:val="000169E3"/>
    <w:rsid w:val="00016B9E"/>
    <w:rsid w:val="00017138"/>
    <w:rsid w:val="00017299"/>
    <w:rsid w:val="0001764C"/>
    <w:rsid w:val="000176DF"/>
    <w:rsid w:val="00017727"/>
    <w:rsid w:val="0002007C"/>
    <w:rsid w:val="00020897"/>
    <w:rsid w:val="00020CAC"/>
    <w:rsid w:val="00021089"/>
    <w:rsid w:val="00021095"/>
    <w:rsid w:val="000212AF"/>
    <w:rsid w:val="000213BC"/>
    <w:rsid w:val="0002199F"/>
    <w:rsid w:val="000219A7"/>
    <w:rsid w:val="00021B6C"/>
    <w:rsid w:val="00021D29"/>
    <w:rsid w:val="00021E79"/>
    <w:rsid w:val="00021F2F"/>
    <w:rsid w:val="000221A4"/>
    <w:rsid w:val="00022208"/>
    <w:rsid w:val="00022E17"/>
    <w:rsid w:val="00023497"/>
    <w:rsid w:val="00023537"/>
    <w:rsid w:val="000237B0"/>
    <w:rsid w:val="00023AB3"/>
    <w:rsid w:val="00023BA5"/>
    <w:rsid w:val="00023BD4"/>
    <w:rsid w:val="00023C60"/>
    <w:rsid w:val="00024669"/>
    <w:rsid w:val="00024B81"/>
    <w:rsid w:val="00024C47"/>
    <w:rsid w:val="00024F83"/>
    <w:rsid w:val="000250A2"/>
    <w:rsid w:val="000250FB"/>
    <w:rsid w:val="00025115"/>
    <w:rsid w:val="000256E7"/>
    <w:rsid w:val="00025CFA"/>
    <w:rsid w:val="000262D5"/>
    <w:rsid w:val="0002631A"/>
    <w:rsid w:val="00026323"/>
    <w:rsid w:val="00026392"/>
    <w:rsid w:val="000265E6"/>
    <w:rsid w:val="0002678C"/>
    <w:rsid w:val="0002690E"/>
    <w:rsid w:val="00026C46"/>
    <w:rsid w:val="00026E05"/>
    <w:rsid w:val="00026FAD"/>
    <w:rsid w:val="00027141"/>
    <w:rsid w:val="000276F5"/>
    <w:rsid w:val="0002796A"/>
    <w:rsid w:val="00027A1C"/>
    <w:rsid w:val="00027D64"/>
    <w:rsid w:val="00027D67"/>
    <w:rsid w:val="0003076D"/>
    <w:rsid w:val="00030A24"/>
    <w:rsid w:val="00030DCF"/>
    <w:rsid w:val="00030FB0"/>
    <w:rsid w:val="0003129C"/>
    <w:rsid w:val="00031306"/>
    <w:rsid w:val="000313F1"/>
    <w:rsid w:val="0003140E"/>
    <w:rsid w:val="000314B8"/>
    <w:rsid w:val="00031619"/>
    <w:rsid w:val="00031D6F"/>
    <w:rsid w:val="0003206E"/>
    <w:rsid w:val="0003235E"/>
    <w:rsid w:val="000327FA"/>
    <w:rsid w:val="00032B64"/>
    <w:rsid w:val="00032D7F"/>
    <w:rsid w:val="00032ECE"/>
    <w:rsid w:val="00033026"/>
    <w:rsid w:val="0003311B"/>
    <w:rsid w:val="000331D0"/>
    <w:rsid w:val="00033967"/>
    <w:rsid w:val="00033B36"/>
    <w:rsid w:val="00033D48"/>
    <w:rsid w:val="00033E96"/>
    <w:rsid w:val="00034377"/>
    <w:rsid w:val="000347ED"/>
    <w:rsid w:val="0003480E"/>
    <w:rsid w:val="0003486C"/>
    <w:rsid w:val="00034A97"/>
    <w:rsid w:val="000352A4"/>
    <w:rsid w:val="0003531A"/>
    <w:rsid w:val="000358D8"/>
    <w:rsid w:val="00035A53"/>
    <w:rsid w:val="00035B28"/>
    <w:rsid w:val="00035E6C"/>
    <w:rsid w:val="000363C0"/>
    <w:rsid w:val="0003649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CAB"/>
    <w:rsid w:val="00037D17"/>
    <w:rsid w:val="00040368"/>
    <w:rsid w:val="0004083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2C3"/>
    <w:rsid w:val="0004334F"/>
    <w:rsid w:val="000433DA"/>
    <w:rsid w:val="000433F5"/>
    <w:rsid w:val="0004344C"/>
    <w:rsid w:val="000436C9"/>
    <w:rsid w:val="000439ED"/>
    <w:rsid w:val="00043A10"/>
    <w:rsid w:val="00043D2A"/>
    <w:rsid w:val="00043EDE"/>
    <w:rsid w:val="00044829"/>
    <w:rsid w:val="0004483F"/>
    <w:rsid w:val="000448B7"/>
    <w:rsid w:val="00044914"/>
    <w:rsid w:val="00044D25"/>
    <w:rsid w:val="000452B0"/>
    <w:rsid w:val="00045406"/>
    <w:rsid w:val="00045494"/>
    <w:rsid w:val="00045D9A"/>
    <w:rsid w:val="00045EBF"/>
    <w:rsid w:val="00046D2D"/>
    <w:rsid w:val="00046E3D"/>
    <w:rsid w:val="00046F4B"/>
    <w:rsid w:val="000470A1"/>
    <w:rsid w:val="000477FC"/>
    <w:rsid w:val="00050000"/>
    <w:rsid w:val="00050961"/>
    <w:rsid w:val="00050C66"/>
    <w:rsid w:val="00050CFB"/>
    <w:rsid w:val="00050FCD"/>
    <w:rsid w:val="0005130A"/>
    <w:rsid w:val="000517BB"/>
    <w:rsid w:val="00051882"/>
    <w:rsid w:val="00051945"/>
    <w:rsid w:val="000519A0"/>
    <w:rsid w:val="00051A00"/>
    <w:rsid w:val="00051B28"/>
    <w:rsid w:val="00051E40"/>
    <w:rsid w:val="000522F4"/>
    <w:rsid w:val="000525DF"/>
    <w:rsid w:val="0005282C"/>
    <w:rsid w:val="000529CA"/>
    <w:rsid w:val="00052B13"/>
    <w:rsid w:val="00052EA7"/>
    <w:rsid w:val="000531B2"/>
    <w:rsid w:val="000534F2"/>
    <w:rsid w:val="0005360A"/>
    <w:rsid w:val="00053ACC"/>
    <w:rsid w:val="00053E88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72B9"/>
    <w:rsid w:val="00057852"/>
    <w:rsid w:val="00057A28"/>
    <w:rsid w:val="00057C77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D18"/>
    <w:rsid w:val="00063D8A"/>
    <w:rsid w:val="0006402E"/>
    <w:rsid w:val="000640FE"/>
    <w:rsid w:val="00064111"/>
    <w:rsid w:val="00064585"/>
    <w:rsid w:val="0006468B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F93"/>
    <w:rsid w:val="00065FD3"/>
    <w:rsid w:val="00066006"/>
    <w:rsid w:val="0006619C"/>
    <w:rsid w:val="000661E6"/>
    <w:rsid w:val="000662A5"/>
    <w:rsid w:val="000664E3"/>
    <w:rsid w:val="0006658D"/>
    <w:rsid w:val="0006666F"/>
    <w:rsid w:val="00066711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1DB"/>
    <w:rsid w:val="00070464"/>
    <w:rsid w:val="00070523"/>
    <w:rsid w:val="000706C2"/>
    <w:rsid w:val="00070864"/>
    <w:rsid w:val="000708B9"/>
    <w:rsid w:val="00070B56"/>
    <w:rsid w:val="00070F04"/>
    <w:rsid w:val="00071820"/>
    <w:rsid w:val="00071900"/>
    <w:rsid w:val="0007198F"/>
    <w:rsid w:val="00071A73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1F4"/>
    <w:rsid w:val="00073512"/>
    <w:rsid w:val="000735B6"/>
    <w:rsid w:val="00073802"/>
    <w:rsid w:val="000738DF"/>
    <w:rsid w:val="000738FB"/>
    <w:rsid w:val="00073DA7"/>
    <w:rsid w:val="000744DD"/>
    <w:rsid w:val="000746A1"/>
    <w:rsid w:val="000746BC"/>
    <w:rsid w:val="00074806"/>
    <w:rsid w:val="000748CD"/>
    <w:rsid w:val="00074C4A"/>
    <w:rsid w:val="0007526B"/>
    <w:rsid w:val="00075646"/>
    <w:rsid w:val="0007593E"/>
    <w:rsid w:val="00075B98"/>
    <w:rsid w:val="00075CFE"/>
    <w:rsid w:val="00075D7C"/>
    <w:rsid w:val="00076066"/>
    <w:rsid w:val="0007610E"/>
    <w:rsid w:val="00076771"/>
    <w:rsid w:val="00076952"/>
    <w:rsid w:val="00076BC2"/>
    <w:rsid w:val="00076D99"/>
    <w:rsid w:val="00076FD2"/>
    <w:rsid w:val="00077057"/>
    <w:rsid w:val="000770D9"/>
    <w:rsid w:val="0007720D"/>
    <w:rsid w:val="000773CA"/>
    <w:rsid w:val="000774AA"/>
    <w:rsid w:val="00077594"/>
    <w:rsid w:val="0007762A"/>
    <w:rsid w:val="0007762B"/>
    <w:rsid w:val="00077BBC"/>
    <w:rsid w:val="00077BF7"/>
    <w:rsid w:val="00077C3B"/>
    <w:rsid w:val="00077EE4"/>
    <w:rsid w:val="00077F4F"/>
    <w:rsid w:val="00077F9F"/>
    <w:rsid w:val="000806EA"/>
    <w:rsid w:val="00081184"/>
    <w:rsid w:val="000816BF"/>
    <w:rsid w:val="00081BEF"/>
    <w:rsid w:val="00081D27"/>
    <w:rsid w:val="00081DE6"/>
    <w:rsid w:val="000821A0"/>
    <w:rsid w:val="0008231F"/>
    <w:rsid w:val="000823B5"/>
    <w:rsid w:val="000824AC"/>
    <w:rsid w:val="00082959"/>
    <w:rsid w:val="00082A17"/>
    <w:rsid w:val="00082BD8"/>
    <w:rsid w:val="00083442"/>
    <w:rsid w:val="000836A4"/>
    <w:rsid w:val="000838BB"/>
    <w:rsid w:val="0008391A"/>
    <w:rsid w:val="00083AC7"/>
    <w:rsid w:val="00083DD2"/>
    <w:rsid w:val="00083DE6"/>
    <w:rsid w:val="00083EED"/>
    <w:rsid w:val="0008423B"/>
    <w:rsid w:val="00084C78"/>
    <w:rsid w:val="00084D7A"/>
    <w:rsid w:val="00084F24"/>
    <w:rsid w:val="00084FF5"/>
    <w:rsid w:val="00085152"/>
    <w:rsid w:val="000851FF"/>
    <w:rsid w:val="00085491"/>
    <w:rsid w:val="000854AE"/>
    <w:rsid w:val="000854F9"/>
    <w:rsid w:val="000855AB"/>
    <w:rsid w:val="00085EE0"/>
    <w:rsid w:val="000860FB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AB7"/>
    <w:rsid w:val="00087B41"/>
    <w:rsid w:val="000900F6"/>
    <w:rsid w:val="000902A2"/>
    <w:rsid w:val="00090F61"/>
    <w:rsid w:val="00090F72"/>
    <w:rsid w:val="000916E3"/>
    <w:rsid w:val="00091870"/>
    <w:rsid w:val="00091A4F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A8C"/>
    <w:rsid w:val="00092DC8"/>
    <w:rsid w:val="000934ED"/>
    <w:rsid w:val="00093716"/>
    <w:rsid w:val="00093C3E"/>
    <w:rsid w:val="00093D44"/>
    <w:rsid w:val="00094141"/>
    <w:rsid w:val="000943DF"/>
    <w:rsid w:val="00094646"/>
    <w:rsid w:val="00094951"/>
    <w:rsid w:val="000949A0"/>
    <w:rsid w:val="00094C24"/>
    <w:rsid w:val="00094D82"/>
    <w:rsid w:val="00094DE2"/>
    <w:rsid w:val="00094FA1"/>
    <w:rsid w:val="00095112"/>
    <w:rsid w:val="00095143"/>
    <w:rsid w:val="00095359"/>
    <w:rsid w:val="00095572"/>
    <w:rsid w:val="00095787"/>
    <w:rsid w:val="00096058"/>
    <w:rsid w:val="000963FC"/>
    <w:rsid w:val="00096A73"/>
    <w:rsid w:val="00096B65"/>
    <w:rsid w:val="00096CEE"/>
    <w:rsid w:val="0009709A"/>
    <w:rsid w:val="000971B0"/>
    <w:rsid w:val="000971F3"/>
    <w:rsid w:val="00097626"/>
    <w:rsid w:val="00097AEC"/>
    <w:rsid w:val="00097DEA"/>
    <w:rsid w:val="00097E01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6D"/>
    <w:rsid w:val="000A2C57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384"/>
    <w:rsid w:val="000A453D"/>
    <w:rsid w:val="000A4741"/>
    <w:rsid w:val="000A48C5"/>
    <w:rsid w:val="000A4B2B"/>
    <w:rsid w:val="000A4E69"/>
    <w:rsid w:val="000A502E"/>
    <w:rsid w:val="000A507E"/>
    <w:rsid w:val="000A5B8F"/>
    <w:rsid w:val="000A5BE4"/>
    <w:rsid w:val="000A5ED0"/>
    <w:rsid w:val="000A5EF7"/>
    <w:rsid w:val="000A5F41"/>
    <w:rsid w:val="000A610F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74"/>
    <w:rsid w:val="000A74A9"/>
    <w:rsid w:val="000A7951"/>
    <w:rsid w:val="000A7C88"/>
    <w:rsid w:val="000A7DE2"/>
    <w:rsid w:val="000B0899"/>
    <w:rsid w:val="000B08CA"/>
    <w:rsid w:val="000B0B46"/>
    <w:rsid w:val="000B10AC"/>
    <w:rsid w:val="000B1218"/>
    <w:rsid w:val="000B126B"/>
    <w:rsid w:val="000B1314"/>
    <w:rsid w:val="000B1834"/>
    <w:rsid w:val="000B18F0"/>
    <w:rsid w:val="000B1950"/>
    <w:rsid w:val="000B1C33"/>
    <w:rsid w:val="000B1D9C"/>
    <w:rsid w:val="000B1E00"/>
    <w:rsid w:val="000B22E2"/>
    <w:rsid w:val="000B26B5"/>
    <w:rsid w:val="000B2774"/>
    <w:rsid w:val="000B2F20"/>
    <w:rsid w:val="000B3435"/>
    <w:rsid w:val="000B3565"/>
    <w:rsid w:val="000B39C0"/>
    <w:rsid w:val="000B3B4F"/>
    <w:rsid w:val="000B3F5E"/>
    <w:rsid w:val="000B403F"/>
    <w:rsid w:val="000B406B"/>
    <w:rsid w:val="000B45C1"/>
    <w:rsid w:val="000B4719"/>
    <w:rsid w:val="000B4E00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20B7"/>
    <w:rsid w:val="000C2368"/>
    <w:rsid w:val="000C2484"/>
    <w:rsid w:val="000C2819"/>
    <w:rsid w:val="000C2855"/>
    <w:rsid w:val="000C2BBC"/>
    <w:rsid w:val="000C2E21"/>
    <w:rsid w:val="000C2ED7"/>
    <w:rsid w:val="000C328E"/>
    <w:rsid w:val="000C32EB"/>
    <w:rsid w:val="000C33C2"/>
    <w:rsid w:val="000C356F"/>
    <w:rsid w:val="000C3873"/>
    <w:rsid w:val="000C389F"/>
    <w:rsid w:val="000C3BC9"/>
    <w:rsid w:val="000C3E74"/>
    <w:rsid w:val="000C4379"/>
    <w:rsid w:val="000C4408"/>
    <w:rsid w:val="000C443A"/>
    <w:rsid w:val="000C46C2"/>
    <w:rsid w:val="000C46C7"/>
    <w:rsid w:val="000C4CED"/>
    <w:rsid w:val="000C4D22"/>
    <w:rsid w:val="000C50DA"/>
    <w:rsid w:val="000C5189"/>
    <w:rsid w:val="000C55B5"/>
    <w:rsid w:val="000C57F6"/>
    <w:rsid w:val="000C5DA8"/>
    <w:rsid w:val="000C60F3"/>
    <w:rsid w:val="000C6457"/>
    <w:rsid w:val="000C65F5"/>
    <w:rsid w:val="000C6684"/>
    <w:rsid w:val="000C6974"/>
    <w:rsid w:val="000C6C40"/>
    <w:rsid w:val="000C6FC3"/>
    <w:rsid w:val="000C7118"/>
    <w:rsid w:val="000C7289"/>
    <w:rsid w:val="000C7481"/>
    <w:rsid w:val="000C762D"/>
    <w:rsid w:val="000C7973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605"/>
    <w:rsid w:val="000D283C"/>
    <w:rsid w:val="000D35FF"/>
    <w:rsid w:val="000D371D"/>
    <w:rsid w:val="000D43DF"/>
    <w:rsid w:val="000D4476"/>
    <w:rsid w:val="000D46AD"/>
    <w:rsid w:val="000D4BB4"/>
    <w:rsid w:val="000D4C8E"/>
    <w:rsid w:val="000D4D5B"/>
    <w:rsid w:val="000D5342"/>
    <w:rsid w:val="000D5566"/>
    <w:rsid w:val="000D55EF"/>
    <w:rsid w:val="000D5B5D"/>
    <w:rsid w:val="000D5D64"/>
    <w:rsid w:val="000D600C"/>
    <w:rsid w:val="000D60D0"/>
    <w:rsid w:val="000D658E"/>
    <w:rsid w:val="000D673F"/>
    <w:rsid w:val="000D6778"/>
    <w:rsid w:val="000D67E6"/>
    <w:rsid w:val="000D6F2F"/>
    <w:rsid w:val="000D7038"/>
    <w:rsid w:val="000D706F"/>
    <w:rsid w:val="000D75C7"/>
    <w:rsid w:val="000D75CF"/>
    <w:rsid w:val="000D7842"/>
    <w:rsid w:val="000D792A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245"/>
    <w:rsid w:val="000E126B"/>
    <w:rsid w:val="000E151B"/>
    <w:rsid w:val="000E1BB2"/>
    <w:rsid w:val="000E1F58"/>
    <w:rsid w:val="000E257B"/>
    <w:rsid w:val="000E25D2"/>
    <w:rsid w:val="000E2664"/>
    <w:rsid w:val="000E2DB2"/>
    <w:rsid w:val="000E2E69"/>
    <w:rsid w:val="000E30AE"/>
    <w:rsid w:val="000E311A"/>
    <w:rsid w:val="000E3486"/>
    <w:rsid w:val="000E351C"/>
    <w:rsid w:val="000E3720"/>
    <w:rsid w:val="000E39FF"/>
    <w:rsid w:val="000E3ACA"/>
    <w:rsid w:val="000E3B89"/>
    <w:rsid w:val="000E3CBA"/>
    <w:rsid w:val="000E3D26"/>
    <w:rsid w:val="000E3E85"/>
    <w:rsid w:val="000E46E8"/>
    <w:rsid w:val="000E4A78"/>
    <w:rsid w:val="000E4B02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E4"/>
    <w:rsid w:val="000E741F"/>
    <w:rsid w:val="000E757F"/>
    <w:rsid w:val="000E79C6"/>
    <w:rsid w:val="000E7C42"/>
    <w:rsid w:val="000E7E54"/>
    <w:rsid w:val="000F0083"/>
    <w:rsid w:val="000F0325"/>
    <w:rsid w:val="000F06D3"/>
    <w:rsid w:val="000F090A"/>
    <w:rsid w:val="000F0D71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2F2"/>
    <w:rsid w:val="000F7447"/>
    <w:rsid w:val="000F756A"/>
    <w:rsid w:val="000F7B7E"/>
    <w:rsid w:val="000F7E06"/>
    <w:rsid w:val="000F7F5F"/>
    <w:rsid w:val="000F7FAE"/>
    <w:rsid w:val="000F7FC5"/>
    <w:rsid w:val="00100001"/>
    <w:rsid w:val="00100028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9C1"/>
    <w:rsid w:val="001029D6"/>
    <w:rsid w:val="0010318B"/>
    <w:rsid w:val="0010326C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46"/>
    <w:rsid w:val="00105546"/>
    <w:rsid w:val="00105648"/>
    <w:rsid w:val="00105653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7132"/>
    <w:rsid w:val="00107156"/>
    <w:rsid w:val="0010731D"/>
    <w:rsid w:val="00107328"/>
    <w:rsid w:val="00107437"/>
    <w:rsid w:val="00107543"/>
    <w:rsid w:val="0010758B"/>
    <w:rsid w:val="00107CBA"/>
    <w:rsid w:val="00107E4D"/>
    <w:rsid w:val="001103B1"/>
    <w:rsid w:val="00110C12"/>
    <w:rsid w:val="00110C1A"/>
    <w:rsid w:val="00110D52"/>
    <w:rsid w:val="00110F55"/>
    <w:rsid w:val="001111AB"/>
    <w:rsid w:val="001111B4"/>
    <w:rsid w:val="001116A7"/>
    <w:rsid w:val="00112349"/>
    <w:rsid w:val="00112B45"/>
    <w:rsid w:val="00112CD3"/>
    <w:rsid w:val="00112DB5"/>
    <w:rsid w:val="001133F5"/>
    <w:rsid w:val="0011342A"/>
    <w:rsid w:val="00113435"/>
    <w:rsid w:val="00113660"/>
    <w:rsid w:val="001138A7"/>
    <w:rsid w:val="00113AE0"/>
    <w:rsid w:val="0011467E"/>
    <w:rsid w:val="0011477A"/>
    <w:rsid w:val="001148B4"/>
    <w:rsid w:val="001148BD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D0"/>
    <w:rsid w:val="001167AC"/>
    <w:rsid w:val="00116AA6"/>
    <w:rsid w:val="00116D52"/>
    <w:rsid w:val="00116E9C"/>
    <w:rsid w:val="00116EB6"/>
    <w:rsid w:val="00116EB9"/>
    <w:rsid w:val="0011703A"/>
    <w:rsid w:val="001170C6"/>
    <w:rsid w:val="00117166"/>
    <w:rsid w:val="001171A0"/>
    <w:rsid w:val="0011752D"/>
    <w:rsid w:val="001175C6"/>
    <w:rsid w:val="001176B8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FB7"/>
    <w:rsid w:val="001250DC"/>
    <w:rsid w:val="001251AD"/>
    <w:rsid w:val="001251B4"/>
    <w:rsid w:val="00125254"/>
    <w:rsid w:val="00125639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E7"/>
    <w:rsid w:val="00130A87"/>
    <w:rsid w:val="001311C2"/>
    <w:rsid w:val="0013124D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EA1"/>
    <w:rsid w:val="00132EC9"/>
    <w:rsid w:val="00132EF7"/>
    <w:rsid w:val="0013304D"/>
    <w:rsid w:val="001336D3"/>
    <w:rsid w:val="001338B5"/>
    <w:rsid w:val="00133967"/>
    <w:rsid w:val="00133A70"/>
    <w:rsid w:val="00133B94"/>
    <w:rsid w:val="00133DA6"/>
    <w:rsid w:val="001341F6"/>
    <w:rsid w:val="0013420A"/>
    <w:rsid w:val="001343AA"/>
    <w:rsid w:val="00134531"/>
    <w:rsid w:val="001347F2"/>
    <w:rsid w:val="0013481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3B3"/>
    <w:rsid w:val="001366B1"/>
    <w:rsid w:val="00136847"/>
    <w:rsid w:val="00136A64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9ED"/>
    <w:rsid w:val="00140AC3"/>
    <w:rsid w:val="00140B15"/>
    <w:rsid w:val="00140CD2"/>
    <w:rsid w:val="00140D0F"/>
    <w:rsid w:val="00140F57"/>
    <w:rsid w:val="001418DF"/>
    <w:rsid w:val="00141A7F"/>
    <w:rsid w:val="00141CD9"/>
    <w:rsid w:val="00142649"/>
    <w:rsid w:val="00142735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6152"/>
    <w:rsid w:val="001465A0"/>
    <w:rsid w:val="001467E8"/>
    <w:rsid w:val="001467F6"/>
    <w:rsid w:val="00146C5D"/>
    <w:rsid w:val="00146F4C"/>
    <w:rsid w:val="00147128"/>
    <w:rsid w:val="0014750D"/>
    <w:rsid w:val="001475CD"/>
    <w:rsid w:val="001476C6"/>
    <w:rsid w:val="001478E7"/>
    <w:rsid w:val="00147BA9"/>
    <w:rsid w:val="00147CDB"/>
    <w:rsid w:val="001500AE"/>
    <w:rsid w:val="001500EF"/>
    <w:rsid w:val="001503CF"/>
    <w:rsid w:val="0015048E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302"/>
    <w:rsid w:val="00154641"/>
    <w:rsid w:val="00154733"/>
    <w:rsid w:val="00154AE6"/>
    <w:rsid w:val="00154B22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D23"/>
    <w:rsid w:val="00155E77"/>
    <w:rsid w:val="00156002"/>
    <w:rsid w:val="00156059"/>
    <w:rsid w:val="001560E4"/>
    <w:rsid w:val="001562B1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A7F"/>
    <w:rsid w:val="00160B21"/>
    <w:rsid w:val="00160C51"/>
    <w:rsid w:val="00160D7D"/>
    <w:rsid w:val="00160ECB"/>
    <w:rsid w:val="00161512"/>
    <w:rsid w:val="001617FA"/>
    <w:rsid w:val="00161B82"/>
    <w:rsid w:val="00161C78"/>
    <w:rsid w:val="00161D00"/>
    <w:rsid w:val="00161D75"/>
    <w:rsid w:val="00162065"/>
    <w:rsid w:val="001623C9"/>
    <w:rsid w:val="00162AA5"/>
    <w:rsid w:val="00162D29"/>
    <w:rsid w:val="00162D4E"/>
    <w:rsid w:val="001631C6"/>
    <w:rsid w:val="001632C0"/>
    <w:rsid w:val="00163722"/>
    <w:rsid w:val="00163851"/>
    <w:rsid w:val="00163A4D"/>
    <w:rsid w:val="00163A97"/>
    <w:rsid w:val="00163AFE"/>
    <w:rsid w:val="00163BF8"/>
    <w:rsid w:val="00163C3B"/>
    <w:rsid w:val="00164054"/>
    <w:rsid w:val="00164399"/>
    <w:rsid w:val="00165204"/>
    <w:rsid w:val="001653C6"/>
    <w:rsid w:val="00165584"/>
    <w:rsid w:val="001656C9"/>
    <w:rsid w:val="00165716"/>
    <w:rsid w:val="00165AE1"/>
    <w:rsid w:val="0016606C"/>
    <w:rsid w:val="00166552"/>
    <w:rsid w:val="001668AF"/>
    <w:rsid w:val="00166C7E"/>
    <w:rsid w:val="00166DA2"/>
    <w:rsid w:val="00166FB5"/>
    <w:rsid w:val="001677CD"/>
    <w:rsid w:val="00167813"/>
    <w:rsid w:val="00167F72"/>
    <w:rsid w:val="00170004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202E"/>
    <w:rsid w:val="001723FD"/>
    <w:rsid w:val="00172843"/>
    <w:rsid w:val="001728A3"/>
    <w:rsid w:val="00172BD0"/>
    <w:rsid w:val="00172C91"/>
    <w:rsid w:val="00172EE9"/>
    <w:rsid w:val="00172FC8"/>
    <w:rsid w:val="00173188"/>
    <w:rsid w:val="00173543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78E"/>
    <w:rsid w:val="0017483A"/>
    <w:rsid w:val="00174B7F"/>
    <w:rsid w:val="00174EB3"/>
    <w:rsid w:val="00175191"/>
    <w:rsid w:val="001754A2"/>
    <w:rsid w:val="00175586"/>
    <w:rsid w:val="0017571F"/>
    <w:rsid w:val="00175A24"/>
    <w:rsid w:val="00175AA3"/>
    <w:rsid w:val="001763B7"/>
    <w:rsid w:val="0017645F"/>
    <w:rsid w:val="00176946"/>
    <w:rsid w:val="00176971"/>
    <w:rsid w:val="00176A41"/>
    <w:rsid w:val="00176B6B"/>
    <w:rsid w:val="00176E96"/>
    <w:rsid w:val="00177328"/>
    <w:rsid w:val="00177551"/>
    <w:rsid w:val="00177592"/>
    <w:rsid w:val="00177844"/>
    <w:rsid w:val="00177853"/>
    <w:rsid w:val="00177A1F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54A"/>
    <w:rsid w:val="00184801"/>
    <w:rsid w:val="00184C6C"/>
    <w:rsid w:val="00184E27"/>
    <w:rsid w:val="00184F0D"/>
    <w:rsid w:val="0018530C"/>
    <w:rsid w:val="0018537C"/>
    <w:rsid w:val="00185ACA"/>
    <w:rsid w:val="00185B8D"/>
    <w:rsid w:val="00185C87"/>
    <w:rsid w:val="0018643F"/>
    <w:rsid w:val="001864C4"/>
    <w:rsid w:val="001864ED"/>
    <w:rsid w:val="00186566"/>
    <w:rsid w:val="001865B2"/>
    <w:rsid w:val="00186800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6150"/>
    <w:rsid w:val="00196780"/>
    <w:rsid w:val="00196BCA"/>
    <w:rsid w:val="00196FA3"/>
    <w:rsid w:val="00197372"/>
    <w:rsid w:val="001975EA"/>
    <w:rsid w:val="00197696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F08"/>
    <w:rsid w:val="001A0FB5"/>
    <w:rsid w:val="001A1228"/>
    <w:rsid w:val="001A156A"/>
    <w:rsid w:val="001A15A9"/>
    <w:rsid w:val="001A1725"/>
    <w:rsid w:val="001A1740"/>
    <w:rsid w:val="001A1830"/>
    <w:rsid w:val="001A186B"/>
    <w:rsid w:val="001A18E8"/>
    <w:rsid w:val="001A19D8"/>
    <w:rsid w:val="001A1A37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3122"/>
    <w:rsid w:val="001A3371"/>
    <w:rsid w:val="001A36C9"/>
    <w:rsid w:val="001A37E8"/>
    <w:rsid w:val="001A3BE5"/>
    <w:rsid w:val="001A3CB7"/>
    <w:rsid w:val="001A3F8D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B1"/>
    <w:rsid w:val="001A5E3A"/>
    <w:rsid w:val="001A5E48"/>
    <w:rsid w:val="001A63A4"/>
    <w:rsid w:val="001A6492"/>
    <w:rsid w:val="001A6757"/>
    <w:rsid w:val="001A6875"/>
    <w:rsid w:val="001A687D"/>
    <w:rsid w:val="001A6A63"/>
    <w:rsid w:val="001A6C30"/>
    <w:rsid w:val="001A6DE9"/>
    <w:rsid w:val="001A785E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B76"/>
    <w:rsid w:val="001B1C44"/>
    <w:rsid w:val="001B1D07"/>
    <w:rsid w:val="001B1D33"/>
    <w:rsid w:val="001B2001"/>
    <w:rsid w:val="001B22D3"/>
    <w:rsid w:val="001B238C"/>
    <w:rsid w:val="001B2C97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C2E"/>
    <w:rsid w:val="001B5D86"/>
    <w:rsid w:val="001B5DBE"/>
    <w:rsid w:val="001B5E70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8F7"/>
    <w:rsid w:val="001C0FE0"/>
    <w:rsid w:val="001C1205"/>
    <w:rsid w:val="001C1CF6"/>
    <w:rsid w:val="001C1E97"/>
    <w:rsid w:val="001C1EC6"/>
    <w:rsid w:val="001C2597"/>
    <w:rsid w:val="001C25A3"/>
    <w:rsid w:val="001C2948"/>
    <w:rsid w:val="001C29F1"/>
    <w:rsid w:val="001C2C3D"/>
    <w:rsid w:val="001C2C9B"/>
    <w:rsid w:val="001C2DB8"/>
    <w:rsid w:val="001C2F2B"/>
    <w:rsid w:val="001C36BA"/>
    <w:rsid w:val="001C37DD"/>
    <w:rsid w:val="001C37E1"/>
    <w:rsid w:val="001C3BBD"/>
    <w:rsid w:val="001C3C3A"/>
    <w:rsid w:val="001C3C4A"/>
    <w:rsid w:val="001C3E51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D70"/>
    <w:rsid w:val="001C6EDC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2005"/>
    <w:rsid w:val="001D212B"/>
    <w:rsid w:val="001D22B8"/>
    <w:rsid w:val="001D28FE"/>
    <w:rsid w:val="001D2956"/>
    <w:rsid w:val="001D29DC"/>
    <w:rsid w:val="001D2E12"/>
    <w:rsid w:val="001D3325"/>
    <w:rsid w:val="001D3451"/>
    <w:rsid w:val="001D362A"/>
    <w:rsid w:val="001D3E91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D5D"/>
    <w:rsid w:val="001D5F8E"/>
    <w:rsid w:val="001D628A"/>
    <w:rsid w:val="001D6296"/>
    <w:rsid w:val="001D6498"/>
    <w:rsid w:val="001D6587"/>
    <w:rsid w:val="001D6F17"/>
    <w:rsid w:val="001D7158"/>
    <w:rsid w:val="001D7214"/>
    <w:rsid w:val="001D743E"/>
    <w:rsid w:val="001D74F9"/>
    <w:rsid w:val="001D7681"/>
    <w:rsid w:val="001D76B1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208"/>
    <w:rsid w:val="001E14B9"/>
    <w:rsid w:val="001E1847"/>
    <w:rsid w:val="001E18CC"/>
    <w:rsid w:val="001E1AC9"/>
    <w:rsid w:val="001E1BE2"/>
    <w:rsid w:val="001E1E23"/>
    <w:rsid w:val="001E1EAE"/>
    <w:rsid w:val="001E21C8"/>
    <w:rsid w:val="001E2A32"/>
    <w:rsid w:val="001E2A44"/>
    <w:rsid w:val="001E2ADB"/>
    <w:rsid w:val="001E2E50"/>
    <w:rsid w:val="001E3033"/>
    <w:rsid w:val="001E3104"/>
    <w:rsid w:val="001E3468"/>
    <w:rsid w:val="001E3484"/>
    <w:rsid w:val="001E356F"/>
    <w:rsid w:val="001E35E6"/>
    <w:rsid w:val="001E3ADF"/>
    <w:rsid w:val="001E3B0F"/>
    <w:rsid w:val="001E3E42"/>
    <w:rsid w:val="001E3F2E"/>
    <w:rsid w:val="001E42F4"/>
    <w:rsid w:val="001E4354"/>
    <w:rsid w:val="001E4373"/>
    <w:rsid w:val="001E448A"/>
    <w:rsid w:val="001E44EB"/>
    <w:rsid w:val="001E4AAB"/>
    <w:rsid w:val="001E5740"/>
    <w:rsid w:val="001E593E"/>
    <w:rsid w:val="001E5AE8"/>
    <w:rsid w:val="001E5D69"/>
    <w:rsid w:val="001E62B6"/>
    <w:rsid w:val="001E637E"/>
    <w:rsid w:val="001E6825"/>
    <w:rsid w:val="001E6F79"/>
    <w:rsid w:val="001E71DD"/>
    <w:rsid w:val="001E71FE"/>
    <w:rsid w:val="001E74DB"/>
    <w:rsid w:val="001E7A03"/>
    <w:rsid w:val="001E7B05"/>
    <w:rsid w:val="001F0012"/>
    <w:rsid w:val="001F0045"/>
    <w:rsid w:val="001F009A"/>
    <w:rsid w:val="001F0C47"/>
    <w:rsid w:val="001F0D1E"/>
    <w:rsid w:val="001F111E"/>
    <w:rsid w:val="001F12FF"/>
    <w:rsid w:val="001F155D"/>
    <w:rsid w:val="001F15E0"/>
    <w:rsid w:val="001F1725"/>
    <w:rsid w:val="001F17D9"/>
    <w:rsid w:val="001F1E36"/>
    <w:rsid w:val="001F1EDD"/>
    <w:rsid w:val="001F1FEF"/>
    <w:rsid w:val="001F212F"/>
    <w:rsid w:val="001F235B"/>
    <w:rsid w:val="001F241E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A52"/>
    <w:rsid w:val="001F4A6C"/>
    <w:rsid w:val="001F4A85"/>
    <w:rsid w:val="001F4B2C"/>
    <w:rsid w:val="001F4C73"/>
    <w:rsid w:val="001F4DA2"/>
    <w:rsid w:val="001F4F5D"/>
    <w:rsid w:val="001F4FB3"/>
    <w:rsid w:val="001F514D"/>
    <w:rsid w:val="001F5202"/>
    <w:rsid w:val="001F55A0"/>
    <w:rsid w:val="001F59F4"/>
    <w:rsid w:val="001F5AB9"/>
    <w:rsid w:val="001F5B34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200038"/>
    <w:rsid w:val="00200040"/>
    <w:rsid w:val="00200057"/>
    <w:rsid w:val="002003E3"/>
    <w:rsid w:val="0020096C"/>
    <w:rsid w:val="00200E5D"/>
    <w:rsid w:val="00200E9B"/>
    <w:rsid w:val="00201174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B4D"/>
    <w:rsid w:val="00202C2D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726"/>
    <w:rsid w:val="00204AF3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54C"/>
    <w:rsid w:val="00207552"/>
    <w:rsid w:val="0020756D"/>
    <w:rsid w:val="002076B6"/>
    <w:rsid w:val="0020770B"/>
    <w:rsid w:val="0020795B"/>
    <w:rsid w:val="00207D78"/>
    <w:rsid w:val="00210069"/>
    <w:rsid w:val="002101A4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F72"/>
    <w:rsid w:val="0021517E"/>
    <w:rsid w:val="00215433"/>
    <w:rsid w:val="00215490"/>
    <w:rsid w:val="00215856"/>
    <w:rsid w:val="002161E7"/>
    <w:rsid w:val="0021632A"/>
    <w:rsid w:val="002163AA"/>
    <w:rsid w:val="00216C13"/>
    <w:rsid w:val="002173A7"/>
    <w:rsid w:val="002174EA"/>
    <w:rsid w:val="00217506"/>
    <w:rsid w:val="00217681"/>
    <w:rsid w:val="00217E69"/>
    <w:rsid w:val="00217EBE"/>
    <w:rsid w:val="0022011E"/>
    <w:rsid w:val="002207D3"/>
    <w:rsid w:val="00220CB6"/>
    <w:rsid w:val="00220D05"/>
    <w:rsid w:val="00220F9C"/>
    <w:rsid w:val="0022115C"/>
    <w:rsid w:val="00221197"/>
    <w:rsid w:val="002211BA"/>
    <w:rsid w:val="002211E2"/>
    <w:rsid w:val="002216A1"/>
    <w:rsid w:val="00221AEB"/>
    <w:rsid w:val="00221BB4"/>
    <w:rsid w:val="00221EF0"/>
    <w:rsid w:val="00222030"/>
    <w:rsid w:val="00222727"/>
    <w:rsid w:val="00222E63"/>
    <w:rsid w:val="00222FA0"/>
    <w:rsid w:val="00223052"/>
    <w:rsid w:val="00223123"/>
    <w:rsid w:val="00223437"/>
    <w:rsid w:val="002235C4"/>
    <w:rsid w:val="00223683"/>
    <w:rsid w:val="00223714"/>
    <w:rsid w:val="00223987"/>
    <w:rsid w:val="00223A2A"/>
    <w:rsid w:val="00223A8E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6365"/>
    <w:rsid w:val="00226376"/>
    <w:rsid w:val="002269B3"/>
    <w:rsid w:val="00227349"/>
    <w:rsid w:val="002273B6"/>
    <w:rsid w:val="00227636"/>
    <w:rsid w:val="00227CFB"/>
    <w:rsid w:val="00227D4F"/>
    <w:rsid w:val="00227DA0"/>
    <w:rsid w:val="00227E12"/>
    <w:rsid w:val="00230550"/>
    <w:rsid w:val="00230620"/>
    <w:rsid w:val="002306C8"/>
    <w:rsid w:val="002309AC"/>
    <w:rsid w:val="00230CC7"/>
    <w:rsid w:val="00230ECD"/>
    <w:rsid w:val="00231019"/>
    <w:rsid w:val="00231337"/>
    <w:rsid w:val="002319D4"/>
    <w:rsid w:val="00231B01"/>
    <w:rsid w:val="00231B28"/>
    <w:rsid w:val="00231BEE"/>
    <w:rsid w:val="00231D5C"/>
    <w:rsid w:val="00231EC3"/>
    <w:rsid w:val="00231F5E"/>
    <w:rsid w:val="0023261C"/>
    <w:rsid w:val="0023271C"/>
    <w:rsid w:val="00232895"/>
    <w:rsid w:val="00232C9D"/>
    <w:rsid w:val="00232CD5"/>
    <w:rsid w:val="00232F31"/>
    <w:rsid w:val="002330B3"/>
    <w:rsid w:val="00233273"/>
    <w:rsid w:val="0023366D"/>
    <w:rsid w:val="002339D5"/>
    <w:rsid w:val="00233AB6"/>
    <w:rsid w:val="00233AF7"/>
    <w:rsid w:val="00233DCB"/>
    <w:rsid w:val="00233DDD"/>
    <w:rsid w:val="00233EF8"/>
    <w:rsid w:val="00234399"/>
    <w:rsid w:val="002346AB"/>
    <w:rsid w:val="002348F3"/>
    <w:rsid w:val="00234BD6"/>
    <w:rsid w:val="0023507F"/>
    <w:rsid w:val="002351CE"/>
    <w:rsid w:val="002357A9"/>
    <w:rsid w:val="002358B0"/>
    <w:rsid w:val="00235ADB"/>
    <w:rsid w:val="00235B63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6D5A"/>
    <w:rsid w:val="00237352"/>
    <w:rsid w:val="00237AAD"/>
    <w:rsid w:val="00237B12"/>
    <w:rsid w:val="00237CD3"/>
    <w:rsid w:val="00240151"/>
    <w:rsid w:val="002406BF"/>
    <w:rsid w:val="00240863"/>
    <w:rsid w:val="00240CED"/>
    <w:rsid w:val="00240F63"/>
    <w:rsid w:val="00241020"/>
    <w:rsid w:val="00241046"/>
    <w:rsid w:val="0024122E"/>
    <w:rsid w:val="002413A1"/>
    <w:rsid w:val="002413F8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976"/>
    <w:rsid w:val="00245B4F"/>
    <w:rsid w:val="00245D70"/>
    <w:rsid w:val="00245E07"/>
    <w:rsid w:val="0024621C"/>
    <w:rsid w:val="00246228"/>
    <w:rsid w:val="002462BF"/>
    <w:rsid w:val="002463C3"/>
    <w:rsid w:val="0024690C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406D"/>
    <w:rsid w:val="002540CB"/>
    <w:rsid w:val="002541D6"/>
    <w:rsid w:val="0025469D"/>
    <w:rsid w:val="00254785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955"/>
    <w:rsid w:val="00255A34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A13"/>
    <w:rsid w:val="00260201"/>
    <w:rsid w:val="002603E7"/>
    <w:rsid w:val="00260459"/>
    <w:rsid w:val="002604AB"/>
    <w:rsid w:val="002607EC"/>
    <w:rsid w:val="00260AA4"/>
    <w:rsid w:val="00260CA5"/>
    <w:rsid w:val="00260CFE"/>
    <w:rsid w:val="00260D7A"/>
    <w:rsid w:val="00260DB8"/>
    <w:rsid w:val="00260E8E"/>
    <w:rsid w:val="00261753"/>
    <w:rsid w:val="002618FE"/>
    <w:rsid w:val="0026197D"/>
    <w:rsid w:val="00261F9C"/>
    <w:rsid w:val="002620E6"/>
    <w:rsid w:val="002622B5"/>
    <w:rsid w:val="0026259C"/>
    <w:rsid w:val="002628D3"/>
    <w:rsid w:val="00262CAE"/>
    <w:rsid w:val="00262E81"/>
    <w:rsid w:val="00263015"/>
    <w:rsid w:val="00263289"/>
    <w:rsid w:val="00263290"/>
    <w:rsid w:val="002635D3"/>
    <w:rsid w:val="0026384D"/>
    <w:rsid w:val="00264009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7E3"/>
    <w:rsid w:val="00265852"/>
    <w:rsid w:val="002658C3"/>
    <w:rsid w:val="00265A34"/>
    <w:rsid w:val="00265A6A"/>
    <w:rsid w:val="00265DB8"/>
    <w:rsid w:val="00265ED1"/>
    <w:rsid w:val="00266016"/>
    <w:rsid w:val="00266055"/>
    <w:rsid w:val="0026605F"/>
    <w:rsid w:val="0026619C"/>
    <w:rsid w:val="002662B9"/>
    <w:rsid w:val="0026637D"/>
    <w:rsid w:val="002667F4"/>
    <w:rsid w:val="00266943"/>
    <w:rsid w:val="00266D17"/>
    <w:rsid w:val="00266EB9"/>
    <w:rsid w:val="002677EB"/>
    <w:rsid w:val="002679AA"/>
    <w:rsid w:val="00267CDD"/>
    <w:rsid w:val="00267D56"/>
    <w:rsid w:val="00267E1B"/>
    <w:rsid w:val="00267E86"/>
    <w:rsid w:val="0027055F"/>
    <w:rsid w:val="0027060D"/>
    <w:rsid w:val="00270652"/>
    <w:rsid w:val="00270737"/>
    <w:rsid w:val="002707EB"/>
    <w:rsid w:val="00270911"/>
    <w:rsid w:val="00270E9B"/>
    <w:rsid w:val="002713D0"/>
    <w:rsid w:val="0027143D"/>
    <w:rsid w:val="002717EF"/>
    <w:rsid w:val="00272004"/>
    <w:rsid w:val="0027226F"/>
    <w:rsid w:val="002724A8"/>
    <w:rsid w:val="00272B2F"/>
    <w:rsid w:val="002734F7"/>
    <w:rsid w:val="00273771"/>
    <w:rsid w:val="00273DA8"/>
    <w:rsid w:val="00273E63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52F9"/>
    <w:rsid w:val="00275415"/>
    <w:rsid w:val="0027543F"/>
    <w:rsid w:val="00275653"/>
    <w:rsid w:val="002757B8"/>
    <w:rsid w:val="00275874"/>
    <w:rsid w:val="00275920"/>
    <w:rsid w:val="00275A5F"/>
    <w:rsid w:val="00275B48"/>
    <w:rsid w:val="00275D9E"/>
    <w:rsid w:val="00275F82"/>
    <w:rsid w:val="00276093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82A"/>
    <w:rsid w:val="002809BD"/>
    <w:rsid w:val="00280EA8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49B"/>
    <w:rsid w:val="002827BB"/>
    <w:rsid w:val="00282B46"/>
    <w:rsid w:val="00282CCD"/>
    <w:rsid w:val="00283264"/>
    <w:rsid w:val="0028335A"/>
    <w:rsid w:val="00283430"/>
    <w:rsid w:val="00283439"/>
    <w:rsid w:val="0028350C"/>
    <w:rsid w:val="002835A6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9F0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D0"/>
    <w:rsid w:val="00292A7B"/>
    <w:rsid w:val="00292E61"/>
    <w:rsid w:val="00292E8B"/>
    <w:rsid w:val="00293677"/>
    <w:rsid w:val="002938D3"/>
    <w:rsid w:val="00293B6D"/>
    <w:rsid w:val="00293D9E"/>
    <w:rsid w:val="00294364"/>
    <w:rsid w:val="0029497F"/>
    <w:rsid w:val="002949A4"/>
    <w:rsid w:val="002953D2"/>
    <w:rsid w:val="002953F4"/>
    <w:rsid w:val="002955D4"/>
    <w:rsid w:val="002958BA"/>
    <w:rsid w:val="00295D21"/>
    <w:rsid w:val="00295E39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D45"/>
    <w:rsid w:val="00297D49"/>
    <w:rsid w:val="002A0260"/>
    <w:rsid w:val="002A0DE2"/>
    <w:rsid w:val="002A104F"/>
    <w:rsid w:val="002A1397"/>
    <w:rsid w:val="002A13A6"/>
    <w:rsid w:val="002A1443"/>
    <w:rsid w:val="002A17FB"/>
    <w:rsid w:val="002A18E4"/>
    <w:rsid w:val="002A1A8F"/>
    <w:rsid w:val="002A1F12"/>
    <w:rsid w:val="002A22CC"/>
    <w:rsid w:val="002A22E3"/>
    <w:rsid w:val="002A23E3"/>
    <w:rsid w:val="002A265B"/>
    <w:rsid w:val="002A2A8D"/>
    <w:rsid w:val="002A2C26"/>
    <w:rsid w:val="002A2C7A"/>
    <w:rsid w:val="002A2D21"/>
    <w:rsid w:val="002A2DDA"/>
    <w:rsid w:val="002A312E"/>
    <w:rsid w:val="002A351E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E68"/>
    <w:rsid w:val="002A5F1B"/>
    <w:rsid w:val="002A647B"/>
    <w:rsid w:val="002A64BF"/>
    <w:rsid w:val="002A688D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939"/>
    <w:rsid w:val="002B1B35"/>
    <w:rsid w:val="002B1F30"/>
    <w:rsid w:val="002B2146"/>
    <w:rsid w:val="002B2990"/>
    <w:rsid w:val="002B29CB"/>
    <w:rsid w:val="002B2BBE"/>
    <w:rsid w:val="002B2CA9"/>
    <w:rsid w:val="002B2E52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3C8"/>
    <w:rsid w:val="002B6D9B"/>
    <w:rsid w:val="002B6EB0"/>
    <w:rsid w:val="002B6F21"/>
    <w:rsid w:val="002B6F9B"/>
    <w:rsid w:val="002B741F"/>
    <w:rsid w:val="002B7433"/>
    <w:rsid w:val="002B799C"/>
    <w:rsid w:val="002B79D5"/>
    <w:rsid w:val="002B7A7A"/>
    <w:rsid w:val="002B7BF4"/>
    <w:rsid w:val="002B7C50"/>
    <w:rsid w:val="002C0066"/>
    <w:rsid w:val="002C01F3"/>
    <w:rsid w:val="002C05DB"/>
    <w:rsid w:val="002C084A"/>
    <w:rsid w:val="002C0898"/>
    <w:rsid w:val="002C0B50"/>
    <w:rsid w:val="002C0EF4"/>
    <w:rsid w:val="002C13D2"/>
    <w:rsid w:val="002C145C"/>
    <w:rsid w:val="002C1764"/>
    <w:rsid w:val="002C1A5F"/>
    <w:rsid w:val="002C1AFD"/>
    <w:rsid w:val="002C1B0C"/>
    <w:rsid w:val="002C1FC3"/>
    <w:rsid w:val="002C1FF6"/>
    <w:rsid w:val="002C280F"/>
    <w:rsid w:val="002C2B4A"/>
    <w:rsid w:val="002C2BC5"/>
    <w:rsid w:val="002C2D5F"/>
    <w:rsid w:val="002C3107"/>
    <w:rsid w:val="002C3637"/>
    <w:rsid w:val="002C3783"/>
    <w:rsid w:val="002C39A6"/>
    <w:rsid w:val="002C3B74"/>
    <w:rsid w:val="002C40A7"/>
    <w:rsid w:val="002C4279"/>
    <w:rsid w:val="002C43B3"/>
    <w:rsid w:val="002C4579"/>
    <w:rsid w:val="002C45B3"/>
    <w:rsid w:val="002C4701"/>
    <w:rsid w:val="002C491F"/>
    <w:rsid w:val="002C4A57"/>
    <w:rsid w:val="002C506D"/>
    <w:rsid w:val="002C51C2"/>
    <w:rsid w:val="002C54BF"/>
    <w:rsid w:val="002C5B1F"/>
    <w:rsid w:val="002C5E59"/>
    <w:rsid w:val="002C5EEC"/>
    <w:rsid w:val="002C61CC"/>
    <w:rsid w:val="002C63C9"/>
    <w:rsid w:val="002C65D8"/>
    <w:rsid w:val="002C6695"/>
    <w:rsid w:val="002C678F"/>
    <w:rsid w:val="002C697C"/>
    <w:rsid w:val="002C69CF"/>
    <w:rsid w:val="002C6D13"/>
    <w:rsid w:val="002C6EC1"/>
    <w:rsid w:val="002C6FEE"/>
    <w:rsid w:val="002C72AE"/>
    <w:rsid w:val="002C73B7"/>
    <w:rsid w:val="002C7441"/>
    <w:rsid w:val="002C74C9"/>
    <w:rsid w:val="002C78FC"/>
    <w:rsid w:val="002C7C13"/>
    <w:rsid w:val="002C7F73"/>
    <w:rsid w:val="002D003C"/>
    <w:rsid w:val="002D077B"/>
    <w:rsid w:val="002D0C19"/>
    <w:rsid w:val="002D0C5B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5BB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71E0"/>
    <w:rsid w:val="002D7426"/>
    <w:rsid w:val="002D76D4"/>
    <w:rsid w:val="002E0091"/>
    <w:rsid w:val="002E00FD"/>
    <w:rsid w:val="002E0468"/>
    <w:rsid w:val="002E06F6"/>
    <w:rsid w:val="002E086A"/>
    <w:rsid w:val="002E0D14"/>
    <w:rsid w:val="002E0E06"/>
    <w:rsid w:val="002E0EA1"/>
    <w:rsid w:val="002E0FCD"/>
    <w:rsid w:val="002E11CD"/>
    <w:rsid w:val="002E1506"/>
    <w:rsid w:val="002E1893"/>
    <w:rsid w:val="002E2318"/>
    <w:rsid w:val="002E286C"/>
    <w:rsid w:val="002E31FC"/>
    <w:rsid w:val="002E3301"/>
    <w:rsid w:val="002E38C6"/>
    <w:rsid w:val="002E3A0D"/>
    <w:rsid w:val="002E3B50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74FD"/>
    <w:rsid w:val="002E7C52"/>
    <w:rsid w:val="002E7CC1"/>
    <w:rsid w:val="002E7E16"/>
    <w:rsid w:val="002E7E21"/>
    <w:rsid w:val="002E7E8A"/>
    <w:rsid w:val="002F010C"/>
    <w:rsid w:val="002F0BDD"/>
    <w:rsid w:val="002F0D5C"/>
    <w:rsid w:val="002F0D8A"/>
    <w:rsid w:val="002F0E7A"/>
    <w:rsid w:val="002F1660"/>
    <w:rsid w:val="002F16D1"/>
    <w:rsid w:val="002F1860"/>
    <w:rsid w:val="002F1A6B"/>
    <w:rsid w:val="002F1D74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6445"/>
    <w:rsid w:val="002F6A41"/>
    <w:rsid w:val="002F6A96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C9E"/>
    <w:rsid w:val="0030125B"/>
    <w:rsid w:val="0030160D"/>
    <w:rsid w:val="00301795"/>
    <w:rsid w:val="00301D03"/>
    <w:rsid w:val="00301D68"/>
    <w:rsid w:val="00301D83"/>
    <w:rsid w:val="00301F51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6DC"/>
    <w:rsid w:val="00303766"/>
    <w:rsid w:val="00303929"/>
    <w:rsid w:val="00303AFD"/>
    <w:rsid w:val="00303C85"/>
    <w:rsid w:val="0030427A"/>
    <w:rsid w:val="0030443D"/>
    <w:rsid w:val="0030460B"/>
    <w:rsid w:val="00304F0D"/>
    <w:rsid w:val="00304F55"/>
    <w:rsid w:val="00305146"/>
    <w:rsid w:val="00305166"/>
    <w:rsid w:val="003055B6"/>
    <w:rsid w:val="00305637"/>
    <w:rsid w:val="0030584E"/>
    <w:rsid w:val="003058B3"/>
    <w:rsid w:val="00305A3F"/>
    <w:rsid w:val="00305A41"/>
    <w:rsid w:val="003061E3"/>
    <w:rsid w:val="0030623B"/>
    <w:rsid w:val="003062A4"/>
    <w:rsid w:val="003068D4"/>
    <w:rsid w:val="003069D4"/>
    <w:rsid w:val="00306BEB"/>
    <w:rsid w:val="00306ECA"/>
    <w:rsid w:val="00306FED"/>
    <w:rsid w:val="00307141"/>
    <w:rsid w:val="0030743B"/>
    <w:rsid w:val="0030763E"/>
    <w:rsid w:val="00307DBE"/>
    <w:rsid w:val="00307E10"/>
    <w:rsid w:val="00307ECA"/>
    <w:rsid w:val="003100F1"/>
    <w:rsid w:val="00310376"/>
    <w:rsid w:val="00310508"/>
    <w:rsid w:val="003107DD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3F1"/>
    <w:rsid w:val="0031275B"/>
    <w:rsid w:val="00312B2C"/>
    <w:rsid w:val="00312B5A"/>
    <w:rsid w:val="00312C6C"/>
    <w:rsid w:val="00312DDC"/>
    <w:rsid w:val="0031307B"/>
    <w:rsid w:val="003130C6"/>
    <w:rsid w:val="003131DD"/>
    <w:rsid w:val="0031400A"/>
    <w:rsid w:val="00314BDF"/>
    <w:rsid w:val="00314E38"/>
    <w:rsid w:val="00315473"/>
    <w:rsid w:val="003155CD"/>
    <w:rsid w:val="003155FA"/>
    <w:rsid w:val="00315679"/>
    <w:rsid w:val="00315C4D"/>
    <w:rsid w:val="00315CB9"/>
    <w:rsid w:val="0031600F"/>
    <w:rsid w:val="003163F3"/>
    <w:rsid w:val="00316AD8"/>
    <w:rsid w:val="00317380"/>
    <w:rsid w:val="00317386"/>
    <w:rsid w:val="0031738E"/>
    <w:rsid w:val="0031739E"/>
    <w:rsid w:val="003174D6"/>
    <w:rsid w:val="00317532"/>
    <w:rsid w:val="003175E1"/>
    <w:rsid w:val="00317840"/>
    <w:rsid w:val="00317EDC"/>
    <w:rsid w:val="003201AA"/>
    <w:rsid w:val="003201C2"/>
    <w:rsid w:val="00320334"/>
    <w:rsid w:val="003207ED"/>
    <w:rsid w:val="00320815"/>
    <w:rsid w:val="00320817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750"/>
    <w:rsid w:val="0032181B"/>
    <w:rsid w:val="003219A1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398"/>
    <w:rsid w:val="003237C6"/>
    <w:rsid w:val="00323AD1"/>
    <w:rsid w:val="00323D39"/>
    <w:rsid w:val="00323DA5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EB3"/>
    <w:rsid w:val="00326F13"/>
    <w:rsid w:val="00327F41"/>
    <w:rsid w:val="003301F5"/>
    <w:rsid w:val="003306A9"/>
    <w:rsid w:val="003306D1"/>
    <w:rsid w:val="00330816"/>
    <w:rsid w:val="00330884"/>
    <w:rsid w:val="00330DC5"/>
    <w:rsid w:val="00330F91"/>
    <w:rsid w:val="0033117F"/>
    <w:rsid w:val="00331A4D"/>
    <w:rsid w:val="00331C3B"/>
    <w:rsid w:val="00331F2F"/>
    <w:rsid w:val="00331FB6"/>
    <w:rsid w:val="00332530"/>
    <w:rsid w:val="003325BF"/>
    <w:rsid w:val="00332CEA"/>
    <w:rsid w:val="00332E02"/>
    <w:rsid w:val="0033322C"/>
    <w:rsid w:val="00333749"/>
    <w:rsid w:val="00333763"/>
    <w:rsid w:val="003338F7"/>
    <w:rsid w:val="00333910"/>
    <w:rsid w:val="003339AB"/>
    <w:rsid w:val="00333A4B"/>
    <w:rsid w:val="00333B25"/>
    <w:rsid w:val="00333BB4"/>
    <w:rsid w:val="00333C58"/>
    <w:rsid w:val="00333CE7"/>
    <w:rsid w:val="00333F0A"/>
    <w:rsid w:val="00334095"/>
    <w:rsid w:val="003340DE"/>
    <w:rsid w:val="00334204"/>
    <w:rsid w:val="0033422D"/>
    <w:rsid w:val="0033447A"/>
    <w:rsid w:val="003346DB"/>
    <w:rsid w:val="00334740"/>
    <w:rsid w:val="00334CFF"/>
    <w:rsid w:val="00334F3C"/>
    <w:rsid w:val="00334FA9"/>
    <w:rsid w:val="003351EA"/>
    <w:rsid w:val="00335229"/>
    <w:rsid w:val="00335279"/>
    <w:rsid w:val="003352AB"/>
    <w:rsid w:val="00335603"/>
    <w:rsid w:val="00335731"/>
    <w:rsid w:val="00335770"/>
    <w:rsid w:val="003357B9"/>
    <w:rsid w:val="00335D95"/>
    <w:rsid w:val="00335E5E"/>
    <w:rsid w:val="003361D1"/>
    <w:rsid w:val="00336225"/>
    <w:rsid w:val="00336370"/>
    <w:rsid w:val="0033665E"/>
    <w:rsid w:val="003368AA"/>
    <w:rsid w:val="00336A10"/>
    <w:rsid w:val="00336D41"/>
    <w:rsid w:val="00336FCA"/>
    <w:rsid w:val="00337059"/>
    <w:rsid w:val="003370BB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60C"/>
    <w:rsid w:val="003427F8"/>
    <w:rsid w:val="00342A3B"/>
    <w:rsid w:val="00342C10"/>
    <w:rsid w:val="00342DA7"/>
    <w:rsid w:val="00342F57"/>
    <w:rsid w:val="00343106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429"/>
    <w:rsid w:val="0034486F"/>
    <w:rsid w:val="00344BC2"/>
    <w:rsid w:val="00344F27"/>
    <w:rsid w:val="0034503E"/>
    <w:rsid w:val="003451B0"/>
    <w:rsid w:val="00345644"/>
    <w:rsid w:val="0034568E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D4F"/>
    <w:rsid w:val="00347F92"/>
    <w:rsid w:val="003502DF"/>
    <w:rsid w:val="00351293"/>
    <w:rsid w:val="00351991"/>
    <w:rsid w:val="00351A03"/>
    <w:rsid w:val="00351A7A"/>
    <w:rsid w:val="00351B60"/>
    <w:rsid w:val="00351DFD"/>
    <w:rsid w:val="00351E84"/>
    <w:rsid w:val="0035259B"/>
    <w:rsid w:val="00352952"/>
    <w:rsid w:val="003529AF"/>
    <w:rsid w:val="00352A8A"/>
    <w:rsid w:val="00352C99"/>
    <w:rsid w:val="00352E52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FCD"/>
    <w:rsid w:val="003550E7"/>
    <w:rsid w:val="0035551A"/>
    <w:rsid w:val="00355A27"/>
    <w:rsid w:val="00355C8E"/>
    <w:rsid w:val="00355CDA"/>
    <w:rsid w:val="00355D67"/>
    <w:rsid w:val="00355FD4"/>
    <w:rsid w:val="003560E3"/>
    <w:rsid w:val="00356267"/>
    <w:rsid w:val="0035641E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6BC"/>
    <w:rsid w:val="00357BE1"/>
    <w:rsid w:val="00357BF2"/>
    <w:rsid w:val="0036003D"/>
    <w:rsid w:val="003605D3"/>
    <w:rsid w:val="003605E6"/>
    <w:rsid w:val="003606B7"/>
    <w:rsid w:val="003606FE"/>
    <w:rsid w:val="00360748"/>
    <w:rsid w:val="00360A0C"/>
    <w:rsid w:val="00360D0C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205"/>
    <w:rsid w:val="003633AF"/>
    <w:rsid w:val="0036354A"/>
    <w:rsid w:val="003636FD"/>
    <w:rsid w:val="00363704"/>
    <w:rsid w:val="00363C41"/>
    <w:rsid w:val="00363F77"/>
    <w:rsid w:val="00364286"/>
    <w:rsid w:val="00364514"/>
    <w:rsid w:val="003646B2"/>
    <w:rsid w:val="003649E3"/>
    <w:rsid w:val="00364EA6"/>
    <w:rsid w:val="003650F2"/>
    <w:rsid w:val="00365450"/>
    <w:rsid w:val="00365886"/>
    <w:rsid w:val="003658B1"/>
    <w:rsid w:val="00365950"/>
    <w:rsid w:val="00365BB4"/>
    <w:rsid w:val="00365D6D"/>
    <w:rsid w:val="00365FA5"/>
    <w:rsid w:val="00366224"/>
    <w:rsid w:val="003662DA"/>
    <w:rsid w:val="00366599"/>
    <w:rsid w:val="003669E6"/>
    <w:rsid w:val="00366B7B"/>
    <w:rsid w:val="00366D14"/>
    <w:rsid w:val="00366F00"/>
    <w:rsid w:val="00367188"/>
    <w:rsid w:val="00367792"/>
    <w:rsid w:val="00367947"/>
    <w:rsid w:val="00367B23"/>
    <w:rsid w:val="00367EB9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A1B"/>
    <w:rsid w:val="00373643"/>
    <w:rsid w:val="003737E9"/>
    <w:rsid w:val="00373AF5"/>
    <w:rsid w:val="00373E66"/>
    <w:rsid w:val="003748F5"/>
    <w:rsid w:val="00374C0B"/>
    <w:rsid w:val="00375054"/>
    <w:rsid w:val="0037527A"/>
    <w:rsid w:val="00375837"/>
    <w:rsid w:val="003762EB"/>
    <w:rsid w:val="0037632E"/>
    <w:rsid w:val="003763D4"/>
    <w:rsid w:val="00376407"/>
    <w:rsid w:val="00376A2A"/>
    <w:rsid w:val="00376B0C"/>
    <w:rsid w:val="00376CBD"/>
    <w:rsid w:val="003770B1"/>
    <w:rsid w:val="003770D8"/>
    <w:rsid w:val="0037711C"/>
    <w:rsid w:val="0037736B"/>
    <w:rsid w:val="0037769B"/>
    <w:rsid w:val="00377910"/>
    <w:rsid w:val="00377999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274A"/>
    <w:rsid w:val="0038361E"/>
    <w:rsid w:val="0038382A"/>
    <w:rsid w:val="0038382F"/>
    <w:rsid w:val="00383A73"/>
    <w:rsid w:val="00383E18"/>
    <w:rsid w:val="00383F8D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F8F"/>
    <w:rsid w:val="00386183"/>
    <w:rsid w:val="0038627E"/>
    <w:rsid w:val="00387094"/>
    <w:rsid w:val="003872A4"/>
    <w:rsid w:val="003873A8"/>
    <w:rsid w:val="003873C3"/>
    <w:rsid w:val="003877A5"/>
    <w:rsid w:val="003879BA"/>
    <w:rsid w:val="00387C28"/>
    <w:rsid w:val="003905E1"/>
    <w:rsid w:val="0039087B"/>
    <w:rsid w:val="003909F0"/>
    <w:rsid w:val="00390BF1"/>
    <w:rsid w:val="00390C66"/>
    <w:rsid w:val="00390E20"/>
    <w:rsid w:val="0039120E"/>
    <w:rsid w:val="00391313"/>
    <w:rsid w:val="00391338"/>
    <w:rsid w:val="00391443"/>
    <w:rsid w:val="00391542"/>
    <w:rsid w:val="00391567"/>
    <w:rsid w:val="003917B7"/>
    <w:rsid w:val="003919D7"/>
    <w:rsid w:val="00391E8B"/>
    <w:rsid w:val="00391FA0"/>
    <w:rsid w:val="0039289F"/>
    <w:rsid w:val="00392A49"/>
    <w:rsid w:val="00392B0E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E81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949"/>
    <w:rsid w:val="00396C88"/>
    <w:rsid w:val="003973C3"/>
    <w:rsid w:val="00397818"/>
    <w:rsid w:val="00397957"/>
    <w:rsid w:val="00397F9A"/>
    <w:rsid w:val="003A01CD"/>
    <w:rsid w:val="003A021A"/>
    <w:rsid w:val="003A0447"/>
    <w:rsid w:val="003A060C"/>
    <w:rsid w:val="003A08C8"/>
    <w:rsid w:val="003A11BA"/>
    <w:rsid w:val="003A152A"/>
    <w:rsid w:val="003A16B6"/>
    <w:rsid w:val="003A16F5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F3"/>
    <w:rsid w:val="003A2BD0"/>
    <w:rsid w:val="003A2D0A"/>
    <w:rsid w:val="003A35A7"/>
    <w:rsid w:val="003A35AF"/>
    <w:rsid w:val="003A3B02"/>
    <w:rsid w:val="003A3D06"/>
    <w:rsid w:val="003A3D1A"/>
    <w:rsid w:val="003A40C7"/>
    <w:rsid w:val="003A4113"/>
    <w:rsid w:val="003A43D9"/>
    <w:rsid w:val="003A44C6"/>
    <w:rsid w:val="003A47E8"/>
    <w:rsid w:val="003A49BF"/>
    <w:rsid w:val="003A4B9B"/>
    <w:rsid w:val="003A5797"/>
    <w:rsid w:val="003A58D6"/>
    <w:rsid w:val="003A59FA"/>
    <w:rsid w:val="003A5B88"/>
    <w:rsid w:val="003A5BB2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FE4"/>
    <w:rsid w:val="003B002D"/>
    <w:rsid w:val="003B0200"/>
    <w:rsid w:val="003B0215"/>
    <w:rsid w:val="003B0228"/>
    <w:rsid w:val="003B06D7"/>
    <w:rsid w:val="003B088A"/>
    <w:rsid w:val="003B0933"/>
    <w:rsid w:val="003B094D"/>
    <w:rsid w:val="003B09C0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444"/>
    <w:rsid w:val="003B260D"/>
    <w:rsid w:val="003B270D"/>
    <w:rsid w:val="003B2858"/>
    <w:rsid w:val="003B297E"/>
    <w:rsid w:val="003B2AA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80"/>
    <w:rsid w:val="003B3E99"/>
    <w:rsid w:val="003B4090"/>
    <w:rsid w:val="003B40AD"/>
    <w:rsid w:val="003B41CC"/>
    <w:rsid w:val="003B4428"/>
    <w:rsid w:val="003B460B"/>
    <w:rsid w:val="003B4718"/>
    <w:rsid w:val="003B491B"/>
    <w:rsid w:val="003B4F69"/>
    <w:rsid w:val="003B50C6"/>
    <w:rsid w:val="003B5434"/>
    <w:rsid w:val="003B59CC"/>
    <w:rsid w:val="003B5D8B"/>
    <w:rsid w:val="003B5E76"/>
    <w:rsid w:val="003B5E7A"/>
    <w:rsid w:val="003B5F63"/>
    <w:rsid w:val="003B5FE5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A3A"/>
    <w:rsid w:val="003B7B11"/>
    <w:rsid w:val="003C049E"/>
    <w:rsid w:val="003C0718"/>
    <w:rsid w:val="003C072E"/>
    <w:rsid w:val="003C083D"/>
    <w:rsid w:val="003C0941"/>
    <w:rsid w:val="003C1098"/>
    <w:rsid w:val="003C1207"/>
    <w:rsid w:val="003C1ADF"/>
    <w:rsid w:val="003C1B71"/>
    <w:rsid w:val="003C1D4B"/>
    <w:rsid w:val="003C200C"/>
    <w:rsid w:val="003C2447"/>
    <w:rsid w:val="003C29AC"/>
    <w:rsid w:val="003C2F0F"/>
    <w:rsid w:val="003C30AC"/>
    <w:rsid w:val="003C30BA"/>
    <w:rsid w:val="003C31AA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424"/>
    <w:rsid w:val="003C447E"/>
    <w:rsid w:val="003C47B6"/>
    <w:rsid w:val="003C4A3B"/>
    <w:rsid w:val="003C4C3B"/>
    <w:rsid w:val="003C5359"/>
    <w:rsid w:val="003C57B5"/>
    <w:rsid w:val="003C5A3B"/>
    <w:rsid w:val="003C5A7E"/>
    <w:rsid w:val="003C5AA6"/>
    <w:rsid w:val="003C5EAE"/>
    <w:rsid w:val="003C61B7"/>
    <w:rsid w:val="003C62A3"/>
    <w:rsid w:val="003C69E0"/>
    <w:rsid w:val="003C6A38"/>
    <w:rsid w:val="003C6ABA"/>
    <w:rsid w:val="003C6D37"/>
    <w:rsid w:val="003C6F64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FD7"/>
    <w:rsid w:val="003D1849"/>
    <w:rsid w:val="003D1BA8"/>
    <w:rsid w:val="003D1BCA"/>
    <w:rsid w:val="003D215D"/>
    <w:rsid w:val="003D2346"/>
    <w:rsid w:val="003D2465"/>
    <w:rsid w:val="003D268B"/>
    <w:rsid w:val="003D28CF"/>
    <w:rsid w:val="003D28EB"/>
    <w:rsid w:val="003D2A06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7D0"/>
    <w:rsid w:val="003D4B53"/>
    <w:rsid w:val="003D4BF0"/>
    <w:rsid w:val="003D4E4A"/>
    <w:rsid w:val="003D50E4"/>
    <w:rsid w:val="003D54E8"/>
    <w:rsid w:val="003D5780"/>
    <w:rsid w:val="003D5911"/>
    <w:rsid w:val="003D5D62"/>
    <w:rsid w:val="003D5E41"/>
    <w:rsid w:val="003D6080"/>
    <w:rsid w:val="003D6181"/>
    <w:rsid w:val="003D61B0"/>
    <w:rsid w:val="003D622A"/>
    <w:rsid w:val="003D63A7"/>
    <w:rsid w:val="003D6531"/>
    <w:rsid w:val="003D6596"/>
    <w:rsid w:val="003D661E"/>
    <w:rsid w:val="003D6637"/>
    <w:rsid w:val="003D6731"/>
    <w:rsid w:val="003D6B8B"/>
    <w:rsid w:val="003D6CDA"/>
    <w:rsid w:val="003D71D5"/>
    <w:rsid w:val="003D75DD"/>
    <w:rsid w:val="003D7D0D"/>
    <w:rsid w:val="003E01BA"/>
    <w:rsid w:val="003E0272"/>
    <w:rsid w:val="003E0662"/>
    <w:rsid w:val="003E0687"/>
    <w:rsid w:val="003E06F6"/>
    <w:rsid w:val="003E098D"/>
    <w:rsid w:val="003E0A6E"/>
    <w:rsid w:val="003E0B9D"/>
    <w:rsid w:val="003E0C56"/>
    <w:rsid w:val="003E0E7E"/>
    <w:rsid w:val="003E1848"/>
    <w:rsid w:val="003E19EB"/>
    <w:rsid w:val="003E1A1E"/>
    <w:rsid w:val="003E1B4C"/>
    <w:rsid w:val="003E1C6D"/>
    <w:rsid w:val="003E24F7"/>
    <w:rsid w:val="003E25AA"/>
    <w:rsid w:val="003E2679"/>
    <w:rsid w:val="003E2747"/>
    <w:rsid w:val="003E2B2D"/>
    <w:rsid w:val="003E2EC8"/>
    <w:rsid w:val="003E3568"/>
    <w:rsid w:val="003E3E0C"/>
    <w:rsid w:val="003E4022"/>
    <w:rsid w:val="003E4117"/>
    <w:rsid w:val="003E4385"/>
    <w:rsid w:val="003E458A"/>
    <w:rsid w:val="003E4910"/>
    <w:rsid w:val="003E4971"/>
    <w:rsid w:val="003E4B78"/>
    <w:rsid w:val="003E4DB1"/>
    <w:rsid w:val="003E5A17"/>
    <w:rsid w:val="003E5B1E"/>
    <w:rsid w:val="003E6040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CB"/>
    <w:rsid w:val="003E74D9"/>
    <w:rsid w:val="003E75C7"/>
    <w:rsid w:val="003E761F"/>
    <w:rsid w:val="003E7897"/>
    <w:rsid w:val="003E78A0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104C"/>
    <w:rsid w:val="003F139D"/>
    <w:rsid w:val="003F1B5E"/>
    <w:rsid w:val="003F1B6C"/>
    <w:rsid w:val="003F2245"/>
    <w:rsid w:val="003F2326"/>
    <w:rsid w:val="003F250C"/>
    <w:rsid w:val="003F2785"/>
    <w:rsid w:val="003F27CC"/>
    <w:rsid w:val="003F2865"/>
    <w:rsid w:val="003F2AF8"/>
    <w:rsid w:val="003F2B7A"/>
    <w:rsid w:val="003F2CF4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92C"/>
    <w:rsid w:val="003F4DDB"/>
    <w:rsid w:val="003F4E93"/>
    <w:rsid w:val="003F50F5"/>
    <w:rsid w:val="003F5138"/>
    <w:rsid w:val="003F5229"/>
    <w:rsid w:val="003F543E"/>
    <w:rsid w:val="003F5693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89"/>
    <w:rsid w:val="003F6C98"/>
    <w:rsid w:val="003F6F43"/>
    <w:rsid w:val="003F6FCE"/>
    <w:rsid w:val="003F70AA"/>
    <w:rsid w:val="003F735F"/>
    <w:rsid w:val="003F7444"/>
    <w:rsid w:val="003F744A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630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30C3"/>
    <w:rsid w:val="0040312F"/>
    <w:rsid w:val="0040361F"/>
    <w:rsid w:val="0040366D"/>
    <w:rsid w:val="0040368C"/>
    <w:rsid w:val="00403902"/>
    <w:rsid w:val="00403A1C"/>
    <w:rsid w:val="00403A52"/>
    <w:rsid w:val="00403B9A"/>
    <w:rsid w:val="00403C54"/>
    <w:rsid w:val="00404412"/>
    <w:rsid w:val="0040492E"/>
    <w:rsid w:val="0040497D"/>
    <w:rsid w:val="00405331"/>
    <w:rsid w:val="004056E5"/>
    <w:rsid w:val="004057D7"/>
    <w:rsid w:val="004059C5"/>
    <w:rsid w:val="00405AB8"/>
    <w:rsid w:val="00406055"/>
    <w:rsid w:val="004060D3"/>
    <w:rsid w:val="0040611E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1355"/>
    <w:rsid w:val="0041136D"/>
    <w:rsid w:val="004118BA"/>
    <w:rsid w:val="00411C56"/>
    <w:rsid w:val="0041212E"/>
    <w:rsid w:val="004121AD"/>
    <w:rsid w:val="004128F3"/>
    <w:rsid w:val="0041343F"/>
    <w:rsid w:val="004135D2"/>
    <w:rsid w:val="00413A9C"/>
    <w:rsid w:val="00413B11"/>
    <w:rsid w:val="00413DF5"/>
    <w:rsid w:val="00413E33"/>
    <w:rsid w:val="00413EFF"/>
    <w:rsid w:val="00413FD0"/>
    <w:rsid w:val="00414122"/>
    <w:rsid w:val="004144ED"/>
    <w:rsid w:val="004146DE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788"/>
    <w:rsid w:val="004207B3"/>
    <w:rsid w:val="00420ACC"/>
    <w:rsid w:val="00420ECB"/>
    <w:rsid w:val="004210BD"/>
    <w:rsid w:val="0042139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92B"/>
    <w:rsid w:val="004239E1"/>
    <w:rsid w:val="00423C4B"/>
    <w:rsid w:val="00423C53"/>
    <w:rsid w:val="00424088"/>
    <w:rsid w:val="004247D0"/>
    <w:rsid w:val="00424F6B"/>
    <w:rsid w:val="0042509C"/>
    <w:rsid w:val="0042525E"/>
    <w:rsid w:val="00425365"/>
    <w:rsid w:val="00425387"/>
    <w:rsid w:val="0042543A"/>
    <w:rsid w:val="0042575E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C8C"/>
    <w:rsid w:val="00426E31"/>
    <w:rsid w:val="0042744C"/>
    <w:rsid w:val="00427561"/>
    <w:rsid w:val="0042784C"/>
    <w:rsid w:val="0042788E"/>
    <w:rsid w:val="004279E0"/>
    <w:rsid w:val="00427B2C"/>
    <w:rsid w:val="00427D7B"/>
    <w:rsid w:val="00427DC0"/>
    <w:rsid w:val="00427E27"/>
    <w:rsid w:val="00427E3B"/>
    <w:rsid w:val="00430259"/>
    <w:rsid w:val="004303B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96E"/>
    <w:rsid w:val="00435A8D"/>
    <w:rsid w:val="00435D95"/>
    <w:rsid w:val="00435F6E"/>
    <w:rsid w:val="0043601D"/>
    <w:rsid w:val="0043623E"/>
    <w:rsid w:val="00436855"/>
    <w:rsid w:val="00437126"/>
    <w:rsid w:val="0043747B"/>
    <w:rsid w:val="0043794E"/>
    <w:rsid w:val="00437AD2"/>
    <w:rsid w:val="00437AE3"/>
    <w:rsid w:val="00437B33"/>
    <w:rsid w:val="00437BCB"/>
    <w:rsid w:val="00437C0E"/>
    <w:rsid w:val="00437FC1"/>
    <w:rsid w:val="0044024A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679"/>
    <w:rsid w:val="0044295F"/>
    <w:rsid w:val="004429E3"/>
    <w:rsid w:val="00443189"/>
    <w:rsid w:val="00443274"/>
    <w:rsid w:val="004436E8"/>
    <w:rsid w:val="00443806"/>
    <w:rsid w:val="00443A78"/>
    <w:rsid w:val="00443B95"/>
    <w:rsid w:val="00443CD9"/>
    <w:rsid w:val="0044411B"/>
    <w:rsid w:val="0044446F"/>
    <w:rsid w:val="00444489"/>
    <w:rsid w:val="00444581"/>
    <w:rsid w:val="004446E5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659C"/>
    <w:rsid w:val="00446A4F"/>
    <w:rsid w:val="00446C66"/>
    <w:rsid w:val="00446F91"/>
    <w:rsid w:val="00447020"/>
    <w:rsid w:val="00447064"/>
    <w:rsid w:val="004475DC"/>
    <w:rsid w:val="0044781B"/>
    <w:rsid w:val="00447EEE"/>
    <w:rsid w:val="004503EF"/>
    <w:rsid w:val="0045049E"/>
    <w:rsid w:val="004504B7"/>
    <w:rsid w:val="004505D0"/>
    <w:rsid w:val="00450A86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529"/>
    <w:rsid w:val="004525A3"/>
    <w:rsid w:val="00452BDB"/>
    <w:rsid w:val="0045314A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DF8"/>
    <w:rsid w:val="004551F5"/>
    <w:rsid w:val="00455227"/>
    <w:rsid w:val="004552C3"/>
    <w:rsid w:val="00455398"/>
    <w:rsid w:val="00455599"/>
    <w:rsid w:val="00455CB9"/>
    <w:rsid w:val="00455CEF"/>
    <w:rsid w:val="00455F9F"/>
    <w:rsid w:val="00456969"/>
    <w:rsid w:val="00456AE9"/>
    <w:rsid w:val="00456D80"/>
    <w:rsid w:val="00456D9C"/>
    <w:rsid w:val="00456FC4"/>
    <w:rsid w:val="00457390"/>
    <w:rsid w:val="004573F7"/>
    <w:rsid w:val="0045762A"/>
    <w:rsid w:val="00457753"/>
    <w:rsid w:val="0045796B"/>
    <w:rsid w:val="004579ED"/>
    <w:rsid w:val="00457A94"/>
    <w:rsid w:val="00457D94"/>
    <w:rsid w:val="00457F66"/>
    <w:rsid w:val="004606EB"/>
    <w:rsid w:val="0046080C"/>
    <w:rsid w:val="00460874"/>
    <w:rsid w:val="00460A64"/>
    <w:rsid w:val="00460C95"/>
    <w:rsid w:val="00460D64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8AF"/>
    <w:rsid w:val="004618B3"/>
    <w:rsid w:val="00461940"/>
    <w:rsid w:val="004619E6"/>
    <w:rsid w:val="00461BB2"/>
    <w:rsid w:val="00461DD0"/>
    <w:rsid w:val="00461F4C"/>
    <w:rsid w:val="004620CC"/>
    <w:rsid w:val="0046214E"/>
    <w:rsid w:val="0046237F"/>
    <w:rsid w:val="00462637"/>
    <w:rsid w:val="0046286B"/>
    <w:rsid w:val="00463431"/>
    <w:rsid w:val="00463635"/>
    <w:rsid w:val="00463799"/>
    <w:rsid w:val="00463A71"/>
    <w:rsid w:val="00463D4D"/>
    <w:rsid w:val="00463D5E"/>
    <w:rsid w:val="0046400B"/>
    <w:rsid w:val="00464405"/>
    <w:rsid w:val="0046456B"/>
    <w:rsid w:val="004647AB"/>
    <w:rsid w:val="00464917"/>
    <w:rsid w:val="004649C2"/>
    <w:rsid w:val="00464C9D"/>
    <w:rsid w:val="00464D5D"/>
    <w:rsid w:val="00464D7F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6625"/>
    <w:rsid w:val="00466866"/>
    <w:rsid w:val="00466C70"/>
    <w:rsid w:val="00466F1B"/>
    <w:rsid w:val="0046707D"/>
    <w:rsid w:val="004679CE"/>
    <w:rsid w:val="00467C87"/>
    <w:rsid w:val="00467F02"/>
    <w:rsid w:val="00467F33"/>
    <w:rsid w:val="00467F9C"/>
    <w:rsid w:val="00470624"/>
    <w:rsid w:val="00470685"/>
    <w:rsid w:val="00470692"/>
    <w:rsid w:val="0047086B"/>
    <w:rsid w:val="00470897"/>
    <w:rsid w:val="00470A0F"/>
    <w:rsid w:val="00470D6F"/>
    <w:rsid w:val="00470F98"/>
    <w:rsid w:val="00471495"/>
    <w:rsid w:val="00471550"/>
    <w:rsid w:val="00471900"/>
    <w:rsid w:val="00471995"/>
    <w:rsid w:val="00471A3E"/>
    <w:rsid w:val="00471AD3"/>
    <w:rsid w:val="00471C0C"/>
    <w:rsid w:val="00471C30"/>
    <w:rsid w:val="004723A9"/>
    <w:rsid w:val="00472408"/>
    <w:rsid w:val="00472984"/>
    <w:rsid w:val="004729C6"/>
    <w:rsid w:val="00472A83"/>
    <w:rsid w:val="00472D60"/>
    <w:rsid w:val="004730B1"/>
    <w:rsid w:val="0047320B"/>
    <w:rsid w:val="0047342F"/>
    <w:rsid w:val="004735C9"/>
    <w:rsid w:val="00473B82"/>
    <w:rsid w:val="00473FA7"/>
    <w:rsid w:val="004740CB"/>
    <w:rsid w:val="00474770"/>
    <w:rsid w:val="0047493A"/>
    <w:rsid w:val="004749B1"/>
    <w:rsid w:val="00474A6B"/>
    <w:rsid w:val="00474AC6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536"/>
    <w:rsid w:val="00477746"/>
    <w:rsid w:val="00477841"/>
    <w:rsid w:val="00477B16"/>
    <w:rsid w:val="00477F12"/>
    <w:rsid w:val="00480067"/>
    <w:rsid w:val="0048050F"/>
    <w:rsid w:val="0048108A"/>
    <w:rsid w:val="00481216"/>
    <w:rsid w:val="0048126E"/>
    <w:rsid w:val="0048130A"/>
    <w:rsid w:val="00481414"/>
    <w:rsid w:val="00481450"/>
    <w:rsid w:val="004814AA"/>
    <w:rsid w:val="004814CA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A16"/>
    <w:rsid w:val="00482A84"/>
    <w:rsid w:val="00482E9C"/>
    <w:rsid w:val="00482F46"/>
    <w:rsid w:val="00482F95"/>
    <w:rsid w:val="004831F4"/>
    <w:rsid w:val="00483246"/>
    <w:rsid w:val="004838BC"/>
    <w:rsid w:val="0048398D"/>
    <w:rsid w:val="00483CDC"/>
    <w:rsid w:val="004841D6"/>
    <w:rsid w:val="004843B5"/>
    <w:rsid w:val="00484740"/>
    <w:rsid w:val="00484C2F"/>
    <w:rsid w:val="00484DE5"/>
    <w:rsid w:val="004851D2"/>
    <w:rsid w:val="00485258"/>
    <w:rsid w:val="004852CD"/>
    <w:rsid w:val="004855E5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5D9"/>
    <w:rsid w:val="00490657"/>
    <w:rsid w:val="00490B57"/>
    <w:rsid w:val="00490E50"/>
    <w:rsid w:val="00491220"/>
    <w:rsid w:val="004913C9"/>
    <w:rsid w:val="004914CD"/>
    <w:rsid w:val="00491638"/>
    <w:rsid w:val="00491647"/>
    <w:rsid w:val="00491649"/>
    <w:rsid w:val="00491747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69"/>
    <w:rsid w:val="00494DA9"/>
    <w:rsid w:val="00494E03"/>
    <w:rsid w:val="00494ECB"/>
    <w:rsid w:val="004951AA"/>
    <w:rsid w:val="0049560E"/>
    <w:rsid w:val="0049568B"/>
    <w:rsid w:val="00495766"/>
    <w:rsid w:val="004958BC"/>
    <w:rsid w:val="00495A26"/>
    <w:rsid w:val="00495B2D"/>
    <w:rsid w:val="004960F8"/>
    <w:rsid w:val="00496157"/>
    <w:rsid w:val="00496167"/>
    <w:rsid w:val="0049655A"/>
    <w:rsid w:val="0049656F"/>
    <w:rsid w:val="004968E4"/>
    <w:rsid w:val="00496925"/>
    <w:rsid w:val="00496A13"/>
    <w:rsid w:val="00496A5C"/>
    <w:rsid w:val="00496CAD"/>
    <w:rsid w:val="00496CD7"/>
    <w:rsid w:val="00496EB4"/>
    <w:rsid w:val="00497068"/>
    <w:rsid w:val="004971D1"/>
    <w:rsid w:val="004971F3"/>
    <w:rsid w:val="004972EC"/>
    <w:rsid w:val="00497432"/>
    <w:rsid w:val="00497561"/>
    <w:rsid w:val="00497634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BD1"/>
    <w:rsid w:val="004A3C47"/>
    <w:rsid w:val="004A3D78"/>
    <w:rsid w:val="004A3F2E"/>
    <w:rsid w:val="004A3F90"/>
    <w:rsid w:val="004A4281"/>
    <w:rsid w:val="004A42EF"/>
    <w:rsid w:val="004A4997"/>
    <w:rsid w:val="004A49B2"/>
    <w:rsid w:val="004A4A41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B8D"/>
    <w:rsid w:val="004A5DF1"/>
    <w:rsid w:val="004A6229"/>
    <w:rsid w:val="004A6461"/>
    <w:rsid w:val="004A694D"/>
    <w:rsid w:val="004A6A76"/>
    <w:rsid w:val="004A6F23"/>
    <w:rsid w:val="004A6F87"/>
    <w:rsid w:val="004A6F90"/>
    <w:rsid w:val="004A6F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21FA"/>
    <w:rsid w:val="004B2601"/>
    <w:rsid w:val="004B27B7"/>
    <w:rsid w:val="004B2843"/>
    <w:rsid w:val="004B2ABA"/>
    <w:rsid w:val="004B2AE1"/>
    <w:rsid w:val="004B2CAF"/>
    <w:rsid w:val="004B2ECE"/>
    <w:rsid w:val="004B31B7"/>
    <w:rsid w:val="004B332D"/>
    <w:rsid w:val="004B3580"/>
    <w:rsid w:val="004B364C"/>
    <w:rsid w:val="004B3672"/>
    <w:rsid w:val="004B36AF"/>
    <w:rsid w:val="004B3C76"/>
    <w:rsid w:val="004B3FD9"/>
    <w:rsid w:val="004B4437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B0"/>
    <w:rsid w:val="004B5A14"/>
    <w:rsid w:val="004B5AD6"/>
    <w:rsid w:val="004B5ED8"/>
    <w:rsid w:val="004B5F0C"/>
    <w:rsid w:val="004B5F7D"/>
    <w:rsid w:val="004B6453"/>
    <w:rsid w:val="004B64EA"/>
    <w:rsid w:val="004B6C29"/>
    <w:rsid w:val="004B7296"/>
    <w:rsid w:val="004B72EB"/>
    <w:rsid w:val="004B73B1"/>
    <w:rsid w:val="004B7413"/>
    <w:rsid w:val="004B74D6"/>
    <w:rsid w:val="004C00DE"/>
    <w:rsid w:val="004C05A3"/>
    <w:rsid w:val="004C0804"/>
    <w:rsid w:val="004C0A30"/>
    <w:rsid w:val="004C0AB5"/>
    <w:rsid w:val="004C11A7"/>
    <w:rsid w:val="004C1384"/>
    <w:rsid w:val="004C139D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99"/>
    <w:rsid w:val="004C4B13"/>
    <w:rsid w:val="004C4B6C"/>
    <w:rsid w:val="004C4B97"/>
    <w:rsid w:val="004C4BCE"/>
    <w:rsid w:val="004C4BCF"/>
    <w:rsid w:val="004C4C06"/>
    <w:rsid w:val="004C4F24"/>
    <w:rsid w:val="004C4F33"/>
    <w:rsid w:val="004C5210"/>
    <w:rsid w:val="004C52CF"/>
    <w:rsid w:val="004C5533"/>
    <w:rsid w:val="004C55BB"/>
    <w:rsid w:val="004C5632"/>
    <w:rsid w:val="004C56F4"/>
    <w:rsid w:val="004C594C"/>
    <w:rsid w:val="004C5AD3"/>
    <w:rsid w:val="004C5D1D"/>
    <w:rsid w:val="004C5E12"/>
    <w:rsid w:val="004C5E33"/>
    <w:rsid w:val="004C5E7D"/>
    <w:rsid w:val="004C5EDA"/>
    <w:rsid w:val="004C64DC"/>
    <w:rsid w:val="004C65C0"/>
    <w:rsid w:val="004C66E2"/>
    <w:rsid w:val="004C6A2C"/>
    <w:rsid w:val="004C6C41"/>
    <w:rsid w:val="004C6C4E"/>
    <w:rsid w:val="004C6E4E"/>
    <w:rsid w:val="004C722D"/>
    <w:rsid w:val="004C726F"/>
    <w:rsid w:val="004C73C0"/>
    <w:rsid w:val="004C748E"/>
    <w:rsid w:val="004C74B7"/>
    <w:rsid w:val="004C7602"/>
    <w:rsid w:val="004C77C6"/>
    <w:rsid w:val="004C7A39"/>
    <w:rsid w:val="004C7C1F"/>
    <w:rsid w:val="004C7D7B"/>
    <w:rsid w:val="004D04C9"/>
    <w:rsid w:val="004D05E0"/>
    <w:rsid w:val="004D0637"/>
    <w:rsid w:val="004D0682"/>
    <w:rsid w:val="004D06EF"/>
    <w:rsid w:val="004D08D1"/>
    <w:rsid w:val="004D09B9"/>
    <w:rsid w:val="004D0BEE"/>
    <w:rsid w:val="004D0CDD"/>
    <w:rsid w:val="004D143B"/>
    <w:rsid w:val="004D163D"/>
    <w:rsid w:val="004D198E"/>
    <w:rsid w:val="004D1AF0"/>
    <w:rsid w:val="004D1E65"/>
    <w:rsid w:val="004D245E"/>
    <w:rsid w:val="004D29A2"/>
    <w:rsid w:val="004D2BD2"/>
    <w:rsid w:val="004D2D27"/>
    <w:rsid w:val="004D2EE5"/>
    <w:rsid w:val="004D2FBE"/>
    <w:rsid w:val="004D2FC7"/>
    <w:rsid w:val="004D335C"/>
    <w:rsid w:val="004D33FC"/>
    <w:rsid w:val="004D3438"/>
    <w:rsid w:val="004D36BA"/>
    <w:rsid w:val="004D3A78"/>
    <w:rsid w:val="004D3AAE"/>
    <w:rsid w:val="004D3AE2"/>
    <w:rsid w:val="004D3CF7"/>
    <w:rsid w:val="004D3EBD"/>
    <w:rsid w:val="004D403D"/>
    <w:rsid w:val="004D4683"/>
    <w:rsid w:val="004D4B8B"/>
    <w:rsid w:val="004D4D34"/>
    <w:rsid w:val="004D50C9"/>
    <w:rsid w:val="004D5285"/>
    <w:rsid w:val="004D5C6D"/>
    <w:rsid w:val="004D5F5F"/>
    <w:rsid w:val="004D61C8"/>
    <w:rsid w:val="004D636C"/>
    <w:rsid w:val="004D63ED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17C"/>
    <w:rsid w:val="004E26C9"/>
    <w:rsid w:val="004E26D8"/>
    <w:rsid w:val="004E2803"/>
    <w:rsid w:val="004E2C2E"/>
    <w:rsid w:val="004E2C4E"/>
    <w:rsid w:val="004E3107"/>
    <w:rsid w:val="004E3123"/>
    <w:rsid w:val="004E382C"/>
    <w:rsid w:val="004E38AE"/>
    <w:rsid w:val="004E39F8"/>
    <w:rsid w:val="004E3D9C"/>
    <w:rsid w:val="004E3D9E"/>
    <w:rsid w:val="004E3DF0"/>
    <w:rsid w:val="004E3ECA"/>
    <w:rsid w:val="004E3F88"/>
    <w:rsid w:val="004E4036"/>
    <w:rsid w:val="004E40E3"/>
    <w:rsid w:val="004E4128"/>
    <w:rsid w:val="004E425D"/>
    <w:rsid w:val="004E4838"/>
    <w:rsid w:val="004E4D20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105A"/>
    <w:rsid w:val="004F11AF"/>
    <w:rsid w:val="004F1344"/>
    <w:rsid w:val="004F1785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361"/>
    <w:rsid w:val="004F3648"/>
    <w:rsid w:val="004F39CC"/>
    <w:rsid w:val="004F4228"/>
    <w:rsid w:val="004F44B6"/>
    <w:rsid w:val="004F463B"/>
    <w:rsid w:val="004F480D"/>
    <w:rsid w:val="004F488D"/>
    <w:rsid w:val="004F48F2"/>
    <w:rsid w:val="004F4D48"/>
    <w:rsid w:val="004F4FBA"/>
    <w:rsid w:val="004F5BC2"/>
    <w:rsid w:val="004F5D67"/>
    <w:rsid w:val="004F5D80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500371"/>
    <w:rsid w:val="00500983"/>
    <w:rsid w:val="005009E6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31E"/>
    <w:rsid w:val="005034DB"/>
    <w:rsid w:val="005036A1"/>
    <w:rsid w:val="0050385A"/>
    <w:rsid w:val="005038E2"/>
    <w:rsid w:val="00503967"/>
    <w:rsid w:val="005039F7"/>
    <w:rsid w:val="00503C0D"/>
    <w:rsid w:val="00503D5F"/>
    <w:rsid w:val="00503E75"/>
    <w:rsid w:val="00504023"/>
    <w:rsid w:val="005040E8"/>
    <w:rsid w:val="005041C2"/>
    <w:rsid w:val="00504376"/>
    <w:rsid w:val="005044D5"/>
    <w:rsid w:val="0050460D"/>
    <w:rsid w:val="0050475D"/>
    <w:rsid w:val="0050487A"/>
    <w:rsid w:val="005054F6"/>
    <w:rsid w:val="005056FA"/>
    <w:rsid w:val="00505B58"/>
    <w:rsid w:val="00505BA5"/>
    <w:rsid w:val="005060BA"/>
    <w:rsid w:val="0050632C"/>
    <w:rsid w:val="005065BE"/>
    <w:rsid w:val="0050699C"/>
    <w:rsid w:val="00507204"/>
    <w:rsid w:val="0050728A"/>
    <w:rsid w:val="00507899"/>
    <w:rsid w:val="005079C5"/>
    <w:rsid w:val="00507C7A"/>
    <w:rsid w:val="00507D5D"/>
    <w:rsid w:val="0051090C"/>
    <w:rsid w:val="00510931"/>
    <w:rsid w:val="00510B0A"/>
    <w:rsid w:val="00510BE0"/>
    <w:rsid w:val="00510C2B"/>
    <w:rsid w:val="00510F9B"/>
    <w:rsid w:val="00510FF1"/>
    <w:rsid w:val="005111F4"/>
    <w:rsid w:val="00511609"/>
    <w:rsid w:val="005116F1"/>
    <w:rsid w:val="00511BD0"/>
    <w:rsid w:val="005122BC"/>
    <w:rsid w:val="0051243E"/>
    <w:rsid w:val="00512618"/>
    <w:rsid w:val="00512732"/>
    <w:rsid w:val="00512BF1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AF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66"/>
    <w:rsid w:val="005155D9"/>
    <w:rsid w:val="00515883"/>
    <w:rsid w:val="005159B9"/>
    <w:rsid w:val="00515BE0"/>
    <w:rsid w:val="005160E8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B58"/>
    <w:rsid w:val="00520D8F"/>
    <w:rsid w:val="00520EF4"/>
    <w:rsid w:val="005212A6"/>
    <w:rsid w:val="005217C3"/>
    <w:rsid w:val="00521E13"/>
    <w:rsid w:val="00521F7A"/>
    <w:rsid w:val="005220EA"/>
    <w:rsid w:val="0052219F"/>
    <w:rsid w:val="0052221F"/>
    <w:rsid w:val="005223C4"/>
    <w:rsid w:val="00522974"/>
    <w:rsid w:val="00522E57"/>
    <w:rsid w:val="00522E85"/>
    <w:rsid w:val="005231D7"/>
    <w:rsid w:val="00523568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F19"/>
    <w:rsid w:val="005252C3"/>
    <w:rsid w:val="005253B7"/>
    <w:rsid w:val="0052544B"/>
    <w:rsid w:val="005254F4"/>
    <w:rsid w:val="005255D3"/>
    <w:rsid w:val="00525855"/>
    <w:rsid w:val="005258BF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203"/>
    <w:rsid w:val="0053045A"/>
    <w:rsid w:val="00530567"/>
    <w:rsid w:val="005305D8"/>
    <w:rsid w:val="00530C6E"/>
    <w:rsid w:val="00530D31"/>
    <w:rsid w:val="00530D98"/>
    <w:rsid w:val="00530E30"/>
    <w:rsid w:val="00530F59"/>
    <w:rsid w:val="00530FEA"/>
    <w:rsid w:val="00531625"/>
    <w:rsid w:val="00531716"/>
    <w:rsid w:val="00531724"/>
    <w:rsid w:val="0053177F"/>
    <w:rsid w:val="005319E3"/>
    <w:rsid w:val="00531A08"/>
    <w:rsid w:val="00531C0C"/>
    <w:rsid w:val="00531F4A"/>
    <w:rsid w:val="005320C2"/>
    <w:rsid w:val="005320CA"/>
    <w:rsid w:val="00532159"/>
    <w:rsid w:val="00532451"/>
    <w:rsid w:val="005324E7"/>
    <w:rsid w:val="0053252B"/>
    <w:rsid w:val="0053252D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C92"/>
    <w:rsid w:val="005361BA"/>
    <w:rsid w:val="00536212"/>
    <w:rsid w:val="00536331"/>
    <w:rsid w:val="0053667C"/>
    <w:rsid w:val="005369A7"/>
    <w:rsid w:val="00536AE8"/>
    <w:rsid w:val="00536C7C"/>
    <w:rsid w:val="005370DA"/>
    <w:rsid w:val="00537629"/>
    <w:rsid w:val="0053772D"/>
    <w:rsid w:val="005378A5"/>
    <w:rsid w:val="00537D44"/>
    <w:rsid w:val="00537D9F"/>
    <w:rsid w:val="00537E24"/>
    <w:rsid w:val="00537E8B"/>
    <w:rsid w:val="005405FE"/>
    <w:rsid w:val="0054080D"/>
    <w:rsid w:val="00540827"/>
    <w:rsid w:val="005409F3"/>
    <w:rsid w:val="00540A4E"/>
    <w:rsid w:val="00540D82"/>
    <w:rsid w:val="005415B8"/>
    <w:rsid w:val="00541ED7"/>
    <w:rsid w:val="00541FB5"/>
    <w:rsid w:val="00541FF0"/>
    <w:rsid w:val="00542338"/>
    <w:rsid w:val="00542F03"/>
    <w:rsid w:val="005438CB"/>
    <w:rsid w:val="00543A6A"/>
    <w:rsid w:val="00543A73"/>
    <w:rsid w:val="00543A99"/>
    <w:rsid w:val="00543DC9"/>
    <w:rsid w:val="005446BE"/>
    <w:rsid w:val="00544A01"/>
    <w:rsid w:val="00544F02"/>
    <w:rsid w:val="0054517B"/>
    <w:rsid w:val="00545361"/>
    <w:rsid w:val="0054553A"/>
    <w:rsid w:val="0054556F"/>
    <w:rsid w:val="005455ED"/>
    <w:rsid w:val="00545BD1"/>
    <w:rsid w:val="00545D28"/>
    <w:rsid w:val="00545D4E"/>
    <w:rsid w:val="00545D5C"/>
    <w:rsid w:val="00545ED4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C"/>
    <w:rsid w:val="00550E30"/>
    <w:rsid w:val="00551562"/>
    <w:rsid w:val="0055181E"/>
    <w:rsid w:val="005519C6"/>
    <w:rsid w:val="00551A5E"/>
    <w:rsid w:val="00551B5D"/>
    <w:rsid w:val="00551D8B"/>
    <w:rsid w:val="00551DEF"/>
    <w:rsid w:val="00551EC2"/>
    <w:rsid w:val="005520C3"/>
    <w:rsid w:val="00552157"/>
    <w:rsid w:val="005521E9"/>
    <w:rsid w:val="005524B3"/>
    <w:rsid w:val="005524C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8D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428"/>
    <w:rsid w:val="00560608"/>
    <w:rsid w:val="0056072C"/>
    <w:rsid w:val="00560971"/>
    <w:rsid w:val="00560B16"/>
    <w:rsid w:val="00560E5D"/>
    <w:rsid w:val="005618EE"/>
    <w:rsid w:val="0056190C"/>
    <w:rsid w:val="00561C66"/>
    <w:rsid w:val="00561FBF"/>
    <w:rsid w:val="0056235C"/>
    <w:rsid w:val="00562787"/>
    <w:rsid w:val="00562998"/>
    <w:rsid w:val="00562D16"/>
    <w:rsid w:val="0056313C"/>
    <w:rsid w:val="0056345D"/>
    <w:rsid w:val="005638B6"/>
    <w:rsid w:val="0056392F"/>
    <w:rsid w:val="00563A27"/>
    <w:rsid w:val="00563C66"/>
    <w:rsid w:val="00563D2B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A30"/>
    <w:rsid w:val="00566CC4"/>
    <w:rsid w:val="00566E01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085A"/>
    <w:rsid w:val="00571227"/>
    <w:rsid w:val="005712A6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22FA"/>
    <w:rsid w:val="0057247D"/>
    <w:rsid w:val="00572640"/>
    <w:rsid w:val="00572C9F"/>
    <w:rsid w:val="00572F30"/>
    <w:rsid w:val="00573046"/>
    <w:rsid w:val="005734D7"/>
    <w:rsid w:val="00573661"/>
    <w:rsid w:val="00573BD1"/>
    <w:rsid w:val="005744C7"/>
    <w:rsid w:val="0057480C"/>
    <w:rsid w:val="00574A3C"/>
    <w:rsid w:val="0057503A"/>
    <w:rsid w:val="00575975"/>
    <w:rsid w:val="00575A89"/>
    <w:rsid w:val="00575BC9"/>
    <w:rsid w:val="00575BF2"/>
    <w:rsid w:val="00575E95"/>
    <w:rsid w:val="0057600A"/>
    <w:rsid w:val="00576074"/>
    <w:rsid w:val="005766B6"/>
    <w:rsid w:val="005766C5"/>
    <w:rsid w:val="00576D6C"/>
    <w:rsid w:val="00577233"/>
    <w:rsid w:val="0057738F"/>
    <w:rsid w:val="005773FD"/>
    <w:rsid w:val="0057741E"/>
    <w:rsid w:val="0057750B"/>
    <w:rsid w:val="0057791D"/>
    <w:rsid w:val="00577B1A"/>
    <w:rsid w:val="00577BFA"/>
    <w:rsid w:val="00577C4F"/>
    <w:rsid w:val="00577E8E"/>
    <w:rsid w:val="005803C9"/>
    <w:rsid w:val="0058050C"/>
    <w:rsid w:val="00580536"/>
    <w:rsid w:val="005806E2"/>
    <w:rsid w:val="00580868"/>
    <w:rsid w:val="00580B8E"/>
    <w:rsid w:val="00581041"/>
    <w:rsid w:val="005811BA"/>
    <w:rsid w:val="00581394"/>
    <w:rsid w:val="005816A8"/>
    <w:rsid w:val="005819C8"/>
    <w:rsid w:val="00581E76"/>
    <w:rsid w:val="00581F2F"/>
    <w:rsid w:val="00581F75"/>
    <w:rsid w:val="00582028"/>
    <w:rsid w:val="005823A2"/>
    <w:rsid w:val="005823B1"/>
    <w:rsid w:val="00582413"/>
    <w:rsid w:val="005826B7"/>
    <w:rsid w:val="00582A1C"/>
    <w:rsid w:val="00582FF8"/>
    <w:rsid w:val="00583235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A7"/>
    <w:rsid w:val="00585965"/>
    <w:rsid w:val="00585A8B"/>
    <w:rsid w:val="00585D45"/>
    <w:rsid w:val="005862D1"/>
    <w:rsid w:val="005864D4"/>
    <w:rsid w:val="00586996"/>
    <w:rsid w:val="005869FE"/>
    <w:rsid w:val="00586ECA"/>
    <w:rsid w:val="0058708E"/>
    <w:rsid w:val="00587694"/>
    <w:rsid w:val="0058799D"/>
    <w:rsid w:val="00587BDF"/>
    <w:rsid w:val="00590475"/>
    <w:rsid w:val="00590807"/>
    <w:rsid w:val="00590870"/>
    <w:rsid w:val="0059098C"/>
    <w:rsid w:val="00590A52"/>
    <w:rsid w:val="00590C79"/>
    <w:rsid w:val="00590E58"/>
    <w:rsid w:val="00591312"/>
    <w:rsid w:val="005915DE"/>
    <w:rsid w:val="0059196A"/>
    <w:rsid w:val="00591BBD"/>
    <w:rsid w:val="00591F77"/>
    <w:rsid w:val="00592032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43EC"/>
    <w:rsid w:val="005944EE"/>
    <w:rsid w:val="0059459F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5D29"/>
    <w:rsid w:val="005965F6"/>
    <w:rsid w:val="00596BAB"/>
    <w:rsid w:val="00596C66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302"/>
    <w:rsid w:val="005A3692"/>
    <w:rsid w:val="005A37EC"/>
    <w:rsid w:val="005A3B48"/>
    <w:rsid w:val="005A3B4C"/>
    <w:rsid w:val="005A4247"/>
    <w:rsid w:val="005A462F"/>
    <w:rsid w:val="005A4657"/>
    <w:rsid w:val="005A4744"/>
    <w:rsid w:val="005A4874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50A"/>
    <w:rsid w:val="005A652A"/>
    <w:rsid w:val="005A65DC"/>
    <w:rsid w:val="005A662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EC7"/>
    <w:rsid w:val="005A7F36"/>
    <w:rsid w:val="005B0102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25F"/>
    <w:rsid w:val="005B442C"/>
    <w:rsid w:val="005B4A4B"/>
    <w:rsid w:val="005B4A6E"/>
    <w:rsid w:val="005B4C5A"/>
    <w:rsid w:val="005B4C8D"/>
    <w:rsid w:val="005B4CB3"/>
    <w:rsid w:val="005B4D84"/>
    <w:rsid w:val="005B4E45"/>
    <w:rsid w:val="005B50D1"/>
    <w:rsid w:val="005B57F2"/>
    <w:rsid w:val="005B5BD0"/>
    <w:rsid w:val="005B5F3F"/>
    <w:rsid w:val="005B5FE5"/>
    <w:rsid w:val="005B614A"/>
    <w:rsid w:val="005B6AEC"/>
    <w:rsid w:val="005B6D41"/>
    <w:rsid w:val="005B6DD5"/>
    <w:rsid w:val="005B6E86"/>
    <w:rsid w:val="005B7216"/>
    <w:rsid w:val="005B7481"/>
    <w:rsid w:val="005B7584"/>
    <w:rsid w:val="005B7598"/>
    <w:rsid w:val="005B7624"/>
    <w:rsid w:val="005B7D33"/>
    <w:rsid w:val="005B7E7F"/>
    <w:rsid w:val="005C00A7"/>
    <w:rsid w:val="005C062B"/>
    <w:rsid w:val="005C06FF"/>
    <w:rsid w:val="005C0C0C"/>
    <w:rsid w:val="005C1213"/>
    <w:rsid w:val="005C1614"/>
    <w:rsid w:val="005C1642"/>
    <w:rsid w:val="005C19BF"/>
    <w:rsid w:val="005C19FC"/>
    <w:rsid w:val="005C1A31"/>
    <w:rsid w:val="005C1A93"/>
    <w:rsid w:val="005C1AE7"/>
    <w:rsid w:val="005C1FD7"/>
    <w:rsid w:val="005C224C"/>
    <w:rsid w:val="005C243D"/>
    <w:rsid w:val="005C24E4"/>
    <w:rsid w:val="005C3587"/>
    <w:rsid w:val="005C397F"/>
    <w:rsid w:val="005C3C72"/>
    <w:rsid w:val="005C3E6F"/>
    <w:rsid w:val="005C3FD8"/>
    <w:rsid w:val="005C4149"/>
    <w:rsid w:val="005C4453"/>
    <w:rsid w:val="005C47C8"/>
    <w:rsid w:val="005C4E61"/>
    <w:rsid w:val="005C5098"/>
    <w:rsid w:val="005C531C"/>
    <w:rsid w:val="005C54E4"/>
    <w:rsid w:val="005C5705"/>
    <w:rsid w:val="005C59FF"/>
    <w:rsid w:val="005C5A4F"/>
    <w:rsid w:val="005C5AE8"/>
    <w:rsid w:val="005C5F2D"/>
    <w:rsid w:val="005C5FF3"/>
    <w:rsid w:val="005C615C"/>
    <w:rsid w:val="005C621F"/>
    <w:rsid w:val="005C628C"/>
    <w:rsid w:val="005C6573"/>
    <w:rsid w:val="005C6819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F40"/>
    <w:rsid w:val="005D0030"/>
    <w:rsid w:val="005D02C6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983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496"/>
    <w:rsid w:val="005D4C30"/>
    <w:rsid w:val="005D4C75"/>
    <w:rsid w:val="005D4CE8"/>
    <w:rsid w:val="005D4D73"/>
    <w:rsid w:val="005D4F5B"/>
    <w:rsid w:val="005D5454"/>
    <w:rsid w:val="005D545E"/>
    <w:rsid w:val="005D55D4"/>
    <w:rsid w:val="005D564B"/>
    <w:rsid w:val="005D580B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8A"/>
    <w:rsid w:val="005E2D93"/>
    <w:rsid w:val="005E2E2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F7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F22"/>
    <w:rsid w:val="005F11A7"/>
    <w:rsid w:val="005F1ECB"/>
    <w:rsid w:val="005F243E"/>
    <w:rsid w:val="005F279D"/>
    <w:rsid w:val="005F28CE"/>
    <w:rsid w:val="005F2983"/>
    <w:rsid w:val="005F2D9B"/>
    <w:rsid w:val="005F36AC"/>
    <w:rsid w:val="005F3E77"/>
    <w:rsid w:val="005F3F14"/>
    <w:rsid w:val="005F4237"/>
    <w:rsid w:val="005F4409"/>
    <w:rsid w:val="005F451A"/>
    <w:rsid w:val="005F47E2"/>
    <w:rsid w:val="005F49F6"/>
    <w:rsid w:val="005F4B5B"/>
    <w:rsid w:val="005F4B6E"/>
    <w:rsid w:val="005F4F3C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FAC"/>
    <w:rsid w:val="005F70AD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A39"/>
    <w:rsid w:val="006010E9"/>
    <w:rsid w:val="00601146"/>
    <w:rsid w:val="00601251"/>
    <w:rsid w:val="0060163B"/>
    <w:rsid w:val="00601956"/>
    <w:rsid w:val="00601A27"/>
    <w:rsid w:val="00601B11"/>
    <w:rsid w:val="00601CAA"/>
    <w:rsid w:val="00601FEF"/>
    <w:rsid w:val="006020F3"/>
    <w:rsid w:val="006022E0"/>
    <w:rsid w:val="0060234B"/>
    <w:rsid w:val="006024EB"/>
    <w:rsid w:val="0060268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D01"/>
    <w:rsid w:val="00606E1F"/>
    <w:rsid w:val="00606E65"/>
    <w:rsid w:val="0060714D"/>
    <w:rsid w:val="006079CE"/>
    <w:rsid w:val="00607AA4"/>
    <w:rsid w:val="00607BCB"/>
    <w:rsid w:val="00610138"/>
    <w:rsid w:val="00610B9A"/>
    <w:rsid w:val="00610DDB"/>
    <w:rsid w:val="006110ED"/>
    <w:rsid w:val="0061165C"/>
    <w:rsid w:val="00611A3E"/>
    <w:rsid w:val="00611B21"/>
    <w:rsid w:val="00611B36"/>
    <w:rsid w:val="00611C75"/>
    <w:rsid w:val="00611D44"/>
    <w:rsid w:val="0061204F"/>
    <w:rsid w:val="0061215B"/>
    <w:rsid w:val="0061238A"/>
    <w:rsid w:val="00612665"/>
    <w:rsid w:val="00612A80"/>
    <w:rsid w:val="00612AA2"/>
    <w:rsid w:val="00612B02"/>
    <w:rsid w:val="00612CF2"/>
    <w:rsid w:val="006132D7"/>
    <w:rsid w:val="0061340C"/>
    <w:rsid w:val="006134C5"/>
    <w:rsid w:val="0061396E"/>
    <w:rsid w:val="00613C03"/>
    <w:rsid w:val="00613EF8"/>
    <w:rsid w:val="0061444C"/>
    <w:rsid w:val="00614AC0"/>
    <w:rsid w:val="00614DA1"/>
    <w:rsid w:val="006152DC"/>
    <w:rsid w:val="006156A1"/>
    <w:rsid w:val="00615998"/>
    <w:rsid w:val="00615D6B"/>
    <w:rsid w:val="00615E78"/>
    <w:rsid w:val="00615EF5"/>
    <w:rsid w:val="0061618D"/>
    <w:rsid w:val="0061708D"/>
    <w:rsid w:val="006170F4"/>
    <w:rsid w:val="0061794D"/>
    <w:rsid w:val="0061795E"/>
    <w:rsid w:val="00617A32"/>
    <w:rsid w:val="00617F4D"/>
    <w:rsid w:val="006201B0"/>
    <w:rsid w:val="006201E4"/>
    <w:rsid w:val="006203B0"/>
    <w:rsid w:val="006204FB"/>
    <w:rsid w:val="00620667"/>
    <w:rsid w:val="00620730"/>
    <w:rsid w:val="006207AF"/>
    <w:rsid w:val="0062092A"/>
    <w:rsid w:val="00620C30"/>
    <w:rsid w:val="00620D96"/>
    <w:rsid w:val="0062167E"/>
    <w:rsid w:val="0062173E"/>
    <w:rsid w:val="006221E9"/>
    <w:rsid w:val="00622238"/>
    <w:rsid w:val="006222DA"/>
    <w:rsid w:val="00622514"/>
    <w:rsid w:val="00622584"/>
    <w:rsid w:val="00622678"/>
    <w:rsid w:val="006226E0"/>
    <w:rsid w:val="00622715"/>
    <w:rsid w:val="00622869"/>
    <w:rsid w:val="00622ED9"/>
    <w:rsid w:val="00622F2B"/>
    <w:rsid w:val="00623B92"/>
    <w:rsid w:val="00623BF5"/>
    <w:rsid w:val="006240BE"/>
    <w:rsid w:val="00624194"/>
    <w:rsid w:val="0062487C"/>
    <w:rsid w:val="006249E6"/>
    <w:rsid w:val="00624AE7"/>
    <w:rsid w:val="00624B9B"/>
    <w:rsid w:val="00624DC8"/>
    <w:rsid w:val="00624E32"/>
    <w:rsid w:val="00625018"/>
    <w:rsid w:val="0062518F"/>
    <w:rsid w:val="00625813"/>
    <w:rsid w:val="00625902"/>
    <w:rsid w:val="00625A1E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A05"/>
    <w:rsid w:val="00627C92"/>
    <w:rsid w:val="00627F73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54D"/>
    <w:rsid w:val="0063177A"/>
    <w:rsid w:val="00631912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B8D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5DB"/>
    <w:rsid w:val="006426DD"/>
    <w:rsid w:val="00642702"/>
    <w:rsid w:val="00642A21"/>
    <w:rsid w:val="00642AC7"/>
    <w:rsid w:val="006432C2"/>
    <w:rsid w:val="00643531"/>
    <w:rsid w:val="00643534"/>
    <w:rsid w:val="006437D9"/>
    <w:rsid w:val="00643F59"/>
    <w:rsid w:val="006440AE"/>
    <w:rsid w:val="0064421E"/>
    <w:rsid w:val="00644247"/>
    <w:rsid w:val="00644320"/>
    <w:rsid w:val="0064450C"/>
    <w:rsid w:val="006447C4"/>
    <w:rsid w:val="006449DD"/>
    <w:rsid w:val="00644EC5"/>
    <w:rsid w:val="00644F7A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765"/>
    <w:rsid w:val="00646886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59"/>
    <w:rsid w:val="006518A0"/>
    <w:rsid w:val="00651E17"/>
    <w:rsid w:val="00651FF3"/>
    <w:rsid w:val="00652035"/>
    <w:rsid w:val="006521E8"/>
    <w:rsid w:val="006522C5"/>
    <w:rsid w:val="00652406"/>
    <w:rsid w:val="00652513"/>
    <w:rsid w:val="00652603"/>
    <w:rsid w:val="006527CB"/>
    <w:rsid w:val="00652879"/>
    <w:rsid w:val="006528BC"/>
    <w:rsid w:val="00652926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6F"/>
    <w:rsid w:val="0065411E"/>
    <w:rsid w:val="00654172"/>
    <w:rsid w:val="006541A0"/>
    <w:rsid w:val="00654245"/>
    <w:rsid w:val="0065451E"/>
    <w:rsid w:val="00654893"/>
    <w:rsid w:val="0065492E"/>
    <w:rsid w:val="006549C2"/>
    <w:rsid w:val="00654A3B"/>
    <w:rsid w:val="00654C67"/>
    <w:rsid w:val="00654D86"/>
    <w:rsid w:val="006552D7"/>
    <w:rsid w:val="00655539"/>
    <w:rsid w:val="0065553B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439"/>
    <w:rsid w:val="00661BAC"/>
    <w:rsid w:val="00661BE7"/>
    <w:rsid w:val="00661D51"/>
    <w:rsid w:val="00662110"/>
    <w:rsid w:val="0066240D"/>
    <w:rsid w:val="006624F4"/>
    <w:rsid w:val="006627C6"/>
    <w:rsid w:val="00662976"/>
    <w:rsid w:val="00662A3D"/>
    <w:rsid w:val="00662B10"/>
    <w:rsid w:val="00662D15"/>
    <w:rsid w:val="00662DC2"/>
    <w:rsid w:val="00662E0F"/>
    <w:rsid w:val="00662E15"/>
    <w:rsid w:val="0066302D"/>
    <w:rsid w:val="006630D1"/>
    <w:rsid w:val="00663294"/>
    <w:rsid w:val="006636A6"/>
    <w:rsid w:val="00663B3F"/>
    <w:rsid w:val="00663BFA"/>
    <w:rsid w:val="00663E68"/>
    <w:rsid w:val="00664093"/>
    <w:rsid w:val="006640EC"/>
    <w:rsid w:val="006646ED"/>
    <w:rsid w:val="0066476A"/>
    <w:rsid w:val="00664C01"/>
    <w:rsid w:val="00664CA8"/>
    <w:rsid w:val="00664E12"/>
    <w:rsid w:val="006651A0"/>
    <w:rsid w:val="00665403"/>
    <w:rsid w:val="00665CEF"/>
    <w:rsid w:val="0066603F"/>
    <w:rsid w:val="0066619B"/>
    <w:rsid w:val="006664A2"/>
    <w:rsid w:val="00666620"/>
    <w:rsid w:val="00666805"/>
    <w:rsid w:val="00666827"/>
    <w:rsid w:val="0066683D"/>
    <w:rsid w:val="00666A1A"/>
    <w:rsid w:val="00666C21"/>
    <w:rsid w:val="0066715F"/>
    <w:rsid w:val="00667803"/>
    <w:rsid w:val="006678DC"/>
    <w:rsid w:val="00667A55"/>
    <w:rsid w:val="00667F52"/>
    <w:rsid w:val="00670563"/>
    <w:rsid w:val="00671311"/>
    <w:rsid w:val="006715EF"/>
    <w:rsid w:val="00671667"/>
    <w:rsid w:val="00671CFF"/>
    <w:rsid w:val="006724DD"/>
    <w:rsid w:val="00672616"/>
    <w:rsid w:val="0067269D"/>
    <w:rsid w:val="0067289B"/>
    <w:rsid w:val="00672AAC"/>
    <w:rsid w:val="00672D3C"/>
    <w:rsid w:val="00673224"/>
    <w:rsid w:val="0067327C"/>
    <w:rsid w:val="00673793"/>
    <w:rsid w:val="006738CD"/>
    <w:rsid w:val="00673A56"/>
    <w:rsid w:val="006741E6"/>
    <w:rsid w:val="0067431A"/>
    <w:rsid w:val="0067441E"/>
    <w:rsid w:val="00674480"/>
    <w:rsid w:val="006744AF"/>
    <w:rsid w:val="0067459E"/>
    <w:rsid w:val="00674EC5"/>
    <w:rsid w:val="00675089"/>
    <w:rsid w:val="00675185"/>
    <w:rsid w:val="00675578"/>
    <w:rsid w:val="006755DF"/>
    <w:rsid w:val="00675655"/>
    <w:rsid w:val="00675BA8"/>
    <w:rsid w:val="00675D12"/>
    <w:rsid w:val="00675F97"/>
    <w:rsid w:val="00676102"/>
    <w:rsid w:val="006762FC"/>
    <w:rsid w:val="0067672A"/>
    <w:rsid w:val="0067687B"/>
    <w:rsid w:val="00676D48"/>
    <w:rsid w:val="00677170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BBA"/>
    <w:rsid w:val="00681BBE"/>
    <w:rsid w:val="00681CF9"/>
    <w:rsid w:val="00681FF3"/>
    <w:rsid w:val="0068203C"/>
    <w:rsid w:val="006820EF"/>
    <w:rsid w:val="006822C2"/>
    <w:rsid w:val="006823DE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58D"/>
    <w:rsid w:val="006846A0"/>
    <w:rsid w:val="006846E2"/>
    <w:rsid w:val="00684AA4"/>
    <w:rsid w:val="00684AAA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C5A"/>
    <w:rsid w:val="00686C69"/>
    <w:rsid w:val="00686E11"/>
    <w:rsid w:val="00686FA6"/>
    <w:rsid w:val="00687145"/>
    <w:rsid w:val="00687929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21"/>
    <w:rsid w:val="00691703"/>
    <w:rsid w:val="00691B32"/>
    <w:rsid w:val="00691B8C"/>
    <w:rsid w:val="00691D56"/>
    <w:rsid w:val="00691E31"/>
    <w:rsid w:val="00691F1A"/>
    <w:rsid w:val="00691F74"/>
    <w:rsid w:val="006924D6"/>
    <w:rsid w:val="0069274A"/>
    <w:rsid w:val="006929E9"/>
    <w:rsid w:val="00692B98"/>
    <w:rsid w:val="00692BB8"/>
    <w:rsid w:val="00692E22"/>
    <w:rsid w:val="006930DF"/>
    <w:rsid w:val="006931A1"/>
    <w:rsid w:val="00693581"/>
    <w:rsid w:val="006935F5"/>
    <w:rsid w:val="0069384C"/>
    <w:rsid w:val="00693D06"/>
    <w:rsid w:val="00693D0E"/>
    <w:rsid w:val="00693F2A"/>
    <w:rsid w:val="006942C4"/>
    <w:rsid w:val="00694634"/>
    <w:rsid w:val="006946A0"/>
    <w:rsid w:val="00694A71"/>
    <w:rsid w:val="00694AFE"/>
    <w:rsid w:val="00694CE4"/>
    <w:rsid w:val="00694ED9"/>
    <w:rsid w:val="00694F86"/>
    <w:rsid w:val="00695091"/>
    <w:rsid w:val="00695209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C05"/>
    <w:rsid w:val="00697E32"/>
    <w:rsid w:val="00697F3F"/>
    <w:rsid w:val="006A014B"/>
    <w:rsid w:val="006A0221"/>
    <w:rsid w:val="006A02C2"/>
    <w:rsid w:val="006A03DB"/>
    <w:rsid w:val="006A0622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BEF"/>
    <w:rsid w:val="006A1D31"/>
    <w:rsid w:val="006A1F41"/>
    <w:rsid w:val="006A2073"/>
    <w:rsid w:val="006A2173"/>
    <w:rsid w:val="006A220E"/>
    <w:rsid w:val="006A2D88"/>
    <w:rsid w:val="006A2F06"/>
    <w:rsid w:val="006A3398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E0A"/>
    <w:rsid w:val="006A5FA4"/>
    <w:rsid w:val="006A602F"/>
    <w:rsid w:val="006A6070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FF7"/>
    <w:rsid w:val="006B40C5"/>
    <w:rsid w:val="006B46B4"/>
    <w:rsid w:val="006B48ED"/>
    <w:rsid w:val="006B4989"/>
    <w:rsid w:val="006B4CD1"/>
    <w:rsid w:val="006B534A"/>
    <w:rsid w:val="006B547A"/>
    <w:rsid w:val="006B5562"/>
    <w:rsid w:val="006B5657"/>
    <w:rsid w:val="006B56CF"/>
    <w:rsid w:val="006B5C03"/>
    <w:rsid w:val="006B6010"/>
    <w:rsid w:val="006B6163"/>
    <w:rsid w:val="006B61D9"/>
    <w:rsid w:val="006B62FD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C22"/>
    <w:rsid w:val="006C4EF1"/>
    <w:rsid w:val="006C4FBE"/>
    <w:rsid w:val="006C53C4"/>
    <w:rsid w:val="006C53CB"/>
    <w:rsid w:val="006C5E89"/>
    <w:rsid w:val="006C5F72"/>
    <w:rsid w:val="006C6140"/>
    <w:rsid w:val="006C6211"/>
    <w:rsid w:val="006C624B"/>
    <w:rsid w:val="006C6282"/>
    <w:rsid w:val="006C644F"/>
    <w:rsid w:val="006C68B5"/>
    <w:rsid w:val="006C6BFE"/>
    <w:rsid w:val="006C6E7C"/>
    <w:rsid w:val="006C6F86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CD"/>
    <w:rsid w:val="006C7D1A"/>
    <w:rsid w:val="006D048D"/>
    <w:rsid w:val="006D0BB2"/>
    <w:rsid w:val="006D0F96"/>
    <w:rsid w:val="006D1513"/>
    <w:rsid w:val="006D16A3"/>
    <w:rsid w:val="006D1947"/>
    <w:rsid w:val="006D19FC"/>
    <w:rsid w:val="006D1B15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303C"/>
    <w:rsid w:val="006D3393"/>
    <w:rsid w:val="006D348A"/>
    <w:rsid w:val="006D3EDD"/>
    <w:rsid w:val="006D3FA8"/>
    <w:rsid w:val="006D4556"/>
    <w:rsid w:val="006D4B1C"/>
    <w:rsid w:val="006D4F85"/>
    <w:rsid w:val="006D50D6"/>
    <w:rsid w:val="006D5144"/>
    <w:rsid w:val="006D5457"/>
    <w:rsid w:val="006D5610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A50"/>
    <w:rsid w:val="006D6B58"/>
    <w:rsid w:val="006D6DD8"/>
    <w:rsid w:val="006D70B6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8FA"/>
    <w:rsid w:val="006E19E3"/>
    <w:rsid w:val="006E1E86"/>
    <w:rsid w:val="006E21FF"/>
    <w:rsid w:val="006E231A"/>
    <w:rsid w:val="006E23FB"/>
    <w:rsid w:val="006E2460"/>
    <w:rsid w:val="006E2672"/>
    <w:rsid w:val="006E2683"/>
    <w:rsid w:val="006E279A"/>
    <w:rsid w:val="006E2BE5"/>
    <w:rsid w:val="006E2D6D"/>
    <w:rsid w:val="006E2E05"/>
    <w:rsid w:val="006E30F5"/>
    <w:rsid w:val="006E30FA"/>
    <w:rsid w:val="006E324C"/>
    <w:rsid w:val="006E3385"/>
    <w:rsid w:val="006E3568"/>
    <w:rsid w:val="006E384F"/>
    <w:rsid w:val="006E397D"/>
    <w:rsid w:val="006E3A54"/>
    <w:rsid w:val="006E3AB2"/>
    <w:rsid w:val="006E3B06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54B"/>
    <w:rsid w:val="006E588A"/>
    <w:rsid w:val="006E5B5B"/>
    <w:rsid w:val="006E6091"/>
    <w:rsid w:val="006E63B5"/>
    <w:rsid w:val="006E68CF"/>
    <w:rsid w:val="006E6CBD"/>
    <w:rsid w:val="006E6E90"/>
    <w:rsid w:val="006E6F50"/>
    <w:rsid w:val="006E70B5"/>
    <w:rsid w:val="006E71AA"/>
    <w:rsid w:val="006E7672"/>
    <w:rsid w:val="006E7924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4D7"/>
    <w:rsid w:val="006F49B7"/>
    <w:rsid w:val="006F4E75"/>
    <w:rsid w:val="006F4E86"/>
    <w:rsid w:val="006F5276"/>
    <w:rsid w:val="006F53CE"/>
    <w:rsid w:val="006F55C8"/>
    <w:rsid w:val="006F5AFF"/>
    <w:rsid w:val="006F5B16"/>
    <w:rsid w:val="006F5CA7"/>
    <w:rsid w:val="006F5EE1"/>
    <w:rsid w:val="006F6721"/>
    <w:rsid w:val="006F6811"/>
    <w:rsid w:val="006F6A7B"/>
    <w:rsid w:val="006F6FEB"/>
    <w:rsid w:val="006F75B9"/>
    <w:rsid w:val="006F7600"/>
    <w:rsid w:val="006F776F"/>
    <w:rsid w:val="006F780B"/>
    <w:rsid w:val="006F7A54"/>
    <w:rsid w:val="006F7C39"/>
    <w:rsid w:val="006F7EFA"/>
    <w:rsid w:val="0070003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057"/>
    <w:rsid w:val="00703608"/>
    <w:rsid w:val="00703A07"/>
    <w:rsid w:val="0070410C"/>
    <w:rsid w:val="00704AC1"/>
    <w:rsid w:val="00704B54"/>
    <w:rsid w:val="00704C21"/>
    <w:rsid w:val="00704E00"/>
    <w:rsid w:val="00704EBA"/>
    <w:rsid w:val="007056AE"/>
    <w:rsid w:val="0070574B"/>
    <w:rsid w:val="00705959"/>
    <w:rsid w:val="00705AB5"/>
    <w:rsid w:val="00705CE7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10182"/>
    <w:rsid w:val="0071050B"/>
    <w:rsid w:val="00710652"/>
    <w:rsid w:val="0071079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B8"/>
    <w:rsid w:val="00713BCB"/>
    <w:rsid w:val="00713F85"/>
    <w:rsid w:val="00714313"/>
    <w:rsid w:val="00714593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A58"/>
    <w:rsid w:val="00715AB4"/>
    <w:rsid w:val="00715D45"/>
    <w:rsid w:val="00715E28"/>
    <w:rsid w:val="00715E57"/>
    <w:rsid w:val="00715EB3"/>
    <w:rsid w:val="00715FB0"/>
    <w:rsid w:val="00716192"/>
    <w:rsid w:val="007169E8"/>
    <w:rsid w:val="00716C45"/>
    <w:rsid w:val="00716ED7"/>
    <w:rsid w:val="00716FA2"/>
    <w:rsid w:val="0071726B"/>
    <w:rsid w:val="007174BC"/>
    <w:rsid w:val="00717732"/>
    <w:rsid w:val="007177D6"/>
    <w:rsid w:val="00717C0E"/>
    <w:rsid w:val="00717E42"/>
    <w:rsid w:val="00717F58"/>
    <w:rsid w:val="0072047D"/>
    <w:rsid w:val="00720669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274"/>
    <w:rsid w:val="007232B5"/>
    <w:rsid w:val="007237DD"/>
    <w:rsid w:val="00723A67"/>
    <w:rsid w:val="007240F1"/>
    <w:rsid w:val="007246AA"/>
    <w:rsid w:val="007249F3"/>
    <w:rsid w:val="00724A23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62C"/>
    <w:rsid w:val="0072568C"/>
    <w:rsid w:val="00725857"/>
    <w:rsid w:val="0072592A"/>
    <w:rsid w:val="00725A8C"/>
    <w:rsid w:val="00725D6B"/>
    <w:rsid w:val="00725E05"/>
    <w:rsid w:val="007262C1"/>
    <w:rsid w:val="0072647A"/>
    <w:rsid w:val="0072657F"/>
    <w:rsid w:val="007265C7"/>
    <w:rsid w:val="007266FF"/>
    <w:rsid w:val="00726D92"/>
    <w:rsid w:val="00726FD4"/>
    <w:rsid w:val="00727068"/>
    <w:rsid w:val="00727E66"/>
    <w:rsid w:val="007303A3"/>
    <w:rsid w:val="0073069C"/>
    <w:rsid w:val="007306C2"/>
    <w:rsid w:val="00730999"/>
    <w:rsid w:val="0073101D"/>
    <w:rsid w:val="00731641"/>
    <w:rsid w:val="0073171F"/>
    <w:rsid w:val="00731974"/>
    <w:rsid w:val="00731C8B"/>
    <w:rsid w:val="00731DF9"/>
    <w:rsid w:val="00731FC9"/>
    <w:rsid w:val="007322B6"/>
    <w:rsid w:val="007323E8"/>
    <w:rsid w:val="00732588"/>
    <w:rsid w:val="0073280D"/>
    <w:rsid w:val="00732896"/>
    <w:rsid w:val="00732CBD"/>
    <w:rsid w:val="007333C7"/>
    <w:rsid w:val="0073346A"/>
    <w:rsid w:val="007337B8"/>
    <w:rsid w:val="0073383C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5B"/>
    <w:rsid w:val="007368AA"/>
    <w:rsid w:val="00736DDF"/>
    <w:rsid w:val="00736F3E"/>
    <w:rsid w:val="00737005"/>
    <w:rsid w:val="00737109"/>
    <w:rsid w:val="0073760E"/>
    <w:rsid w:val="007378DA"/>
    <w:rsid w:val="007378EF"/>
    <w:rsid w:val="00737AB5"/>
    <w:rsid w:val="00737FFD"/>
    <w:rsid w:val="00740483"/>
    <w:rsid w:val="0074064E"/>
    <w:rsid w:val="0074093C"/>
    <w:rsid w:val="00740A55"/>
    <w:rsid w:val="00740A8B"/>
    <w:rsid w:val="00740DF2"/>
    <w:rsid w:val="00740E3F"/>
    <w:rsid w:val="0074121F"/>
    <w:rsid w:val="0074132B"/>
    <w:rsid w:val="007413FC"/>
    <w:rsid w:val="007415DE"/>
    <w:rsid w:val="007416C5"/>
    <w:rsid w:val="00741C47"/>
    <w:rsid w:val="007424A6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B74"/>
    <w:rsid w:val="00744BC3"/>
    <w:rsid w:val="007452AC"/>
    <w:rsid w:val="007455B9"/>
    <w:rsid w:val="00745698"/>
    <w:rsid w:val="00745943"/>
    <w:rsid w:val="00745A84"/>
    <w:rsid w:val="00745B42"/>
    <w:rsid w:val="00745C3B"/>
    <w:rsid w:val="00745D88"/>
    <w:rsid w:val="00745EC3"/>
    <w:rsid w:val="00745FC2"/>
    <w:rsid w:val="0074627E"/>
    <w:rsid w:val="00746565"/>
    <w:rsid w:val="00746E3C"/>
    <w:rsid w:val="0074710D"/>
    <w:rsid w:val="007471E6"/>
    <w:rsid w:val="007471FE"/>
    <w:rsid w:val="007472A3"/>
    <w:rsid w:val="007477F1"/>
    <w:rsid w:val="00747D41"/>
    <w:rsid w:val="0075007E"/>
    <w:rsid w:val="007500DF"/>
    <w:rsid w:val="0075036F"/>
    <w:rsid w:val="0075054C"/>
    <w:rsid w:val="00750898"/>
    <w:rsid w:val="00750BE2"/>
    <w:rsid w:val="00750F9B"/>
    <w:rsid w:val="00751066"/>
    <w:rsid w:val="00751343"/>
    <w:rsid w:val="007513DC"/>
    <w:rsid w:val="007516EE"/>
    <w:rsid w:val="0075191F"/>
    <w:rsid w:val="00751ACD"/>
    <w:rsid w:val="00751CA5"/>
    <w:rsid w:val="00751DA8"/>
    <w:rsid w:val="00751DF5"/>
    <w:rsid w:val="00751F46"/>
    <w:rsid w:val="00751FA5"/>
    <w:rsid w:val="00752028"/>
    <w:rsid w:val="007524EB"/>
    <w:rsid w:val="00752822"/>
    <w:rsid w:val="007528B0"/>
    <w:rsid w:val="00752B27"/>
    <w:rsid w:val="00752B2C"/>
    <w:rsid w:val="00752DB9"/>
    <w:rsid w:val="00752FA5"/>
    <w:rsid w:val="007530DC"/>
    <w:rsid w:val="007534D3"/>
    <w:rsid w:val="007534E3"/>
    <w:rsid w:val="00753812"/>
    <w:rsid w:val="00753BB6"/>
    <w:rsid w:val="00754018"/>
    <w:rsid w:val="007543D5"/>
    <w:rsid w:val="007543DB"/>
    <w:rsid w:val="00754440"/>
    <w:rsid w:val="0075480E"/>
    <w:rsid w:val="00754906"/>
    <w:rsid w:val="00754AD3"/>
    <w:rsid w:val="00754E31"/>
    <w:rsid w:val="00754E47"/>
    <w:rsid w:val="00754E97"/>
    <w:rsid w:val="007550C8"/>
    <w:rsid w:val="007553FD"/>
    <w:rsid w:val="007558B2"/>
    <w:rsid w:val="007558D7"/>
    <w:rsid w:val="00755F2B"/>
    <w:rsid w:val="007561BA"/>
    <w:rsid w:val="007564DA"/>
    <w:rsid w:val="007566B2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7E5"/>
    <w:rsid w:val="007618AC"/>
    <w:rsid w:val="00761A47"/>
    <w:rsid w:val="00761BE4"/>
    <w:rsid w:val="00761E3C"/>
    <w:rsid w:val="00761EF9"/>
    <w:rsid w:val="00761F74"/>
    <w:rsid w:val="007620EF"/>
    <w:rsid w:val="007621F2"/>
    <w:rsid w:val="0076241C"/>
    <w:rsid w:val="00762B6A"/>
    <w:rsid w:val="00762E5C"/>
    <w:rsid w:val="00762EF5"/>
    <w:rsid w:val="007631D4"/>
    <w:rsid w:val="0076386A"/>
    <w:rsid w:val="007638A5"/>
    <w:rsid w:val="0076392A"/>
    <w:rsid w:val="00763950"/>
    <w:rsid w:val="00763BFC"/>
    <w:rsid w:val="00763EC8"/>
    <w:rsid w:val="00763EF8"/>
    <w:rsid w:val="00764350"/>
    <w:rsid w:val="007646BE"/>
    <w:rsid w:val="00764D64"/>
    <w:rsid w:val="00765172"/>
    <w:rsid w:val="0076549D"/>
    <w:rsid w:val="00765A88"/>
    <w:rsid w:val="00765CE0"/>
    <w:rsid w:val="00765DEF"/>
    <w:rsid w:val="00766099"/>
    <w:rsid w:val="007660AB"/>
    <w:rsid w:val="007661C9"/>
    <w:rsid w:val="00766754"/>
    <w:rsid w:val="0076689E"/>
    <w:rsid w:val="0076691E"/>
    <w:rsid w:val="00766BAF"/>
    <w:rsid w:val="00766C0A"/>
    <w:rsid w:val="00766E80"/>
    <w:rsid w:val="00767AA0"/>
    <w:rsid w:val="00767B7A"/>
    <w:rsid w:val="00767C8B"/>
    <w:rsid w:val="00770705"/>
    <w:rsid w:val="00770B97"/>
    <w:rsid w:val="00770E64"/>
    <w:rsid w:val="00771068"/>
    <w:rsid w:val="007710D1"/>
    <w:rsid w:val="007710FE"/>
    <w:rsid w:val="00771463"/>
    <w:rsid w:val="00771876"/>
    <w:rsid w:val="00771B11"/>
    <w:rsid w:val="00771DF0"/>
    <w:rsid w:val="00771F45"/>
    <w:rsid w:val="00771F79"/>
    <w:rsid w:val="00772046"/>
    <w:rsid w:val="0077207F"/>
    <w:rsid w:val="0077216D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628A"/>
    <w:rsid w:val="0077660A"/>
    <w:rsid w:val="007766B5"/>
    <w:rsid w:val="00776931"/>
    <w:rsid w:val="00776A72"/>
    <w:rsid w:val="00776CCC"/>
    <w:rsid w:val="00776E47"/>
    <w:rsid w:val="0077733C"/>
    <w:rsid w:val="00777427"/>
    <w:rsid w:val="007777FD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6B6"/>
    <w:rsid w:val="007826D9"/>
    <w:rsid w:val="00782C1C"/>
    <w:rsid w:val="00782DA1"/>
    <w:rsid w:val="0078335A"/>
    <w:rsid w:val="007834B9"/>
    <w:rsid w:val="00783584"/>
    <w:rsid w:val="00783D62"/>
    <w:rsid w:val="00784BFE"/>
    <w:rsid w:val="00784E12"/>
    <w:rsid w:val="00784EB5"/>
    <w:rsid w:val="00784FF7"/>
    <w:rsid w:val="00785224"/>
    <w:rsid w:val="007855A2"/>
    <w:rsid w:val="007855F7"/>
    <w:rsid w:val="00785A95"/>
    <w:rsid w:val="00785BAA"/>
    <w:rsid w:val="00785F9A"/>
    <w:rsid w:val="007860A8"/>
    <w:rsid w:val="007862B5"/>
    <w:rsid w:val="00786303"/>
    <w:rsid w:val="00786530"/>
    <w:rsid w:val="007865AB"/>
    <w:rsid w:val="007866C8"/>
    <w:rsid w:val="00786837"/>
    <w:rsid w:val="00786F30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AE2"/>
    <w:rsid w:val="00787C23"/>
    <w:rsid w:val="00787D61"/>
    <w:rsid w:val="00787E37"/>
    <w:rsid w:val="00787EE0"/>
    <w:rsid w:val="00787F08"/>
    <w:rsid w:val="00787FD1"/>
    <w:rsid w:val="007901F2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AF"/>
    <w:rsid w:val="007932D8"/>
    <w:rsid w:val="00793326"/>
    <w:rsid w:val="0079373E"/>
    <w:rsid w:val="0079392D"/>
    <w:rsid w:val="0079392E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EDE"/>
    <w:rsid w:val="00795F78"/>
    <w:rsid w:val="0079640B"/>
    <w:rsid w:val="00796A57"/>
    <w:rsid w:val="00796C2B"/>
    <w:rsid w:val="00796E0D"/>
    <w:rsid w:val="00796F48"/>
    <w:rsid w:val="00796FB7"/>
    <w:rsid w:val="00797044"/>
    <w:rsid w:val="00797178"/>
    <w:rsid w:val="00797668"/>
    <w:rsid w:val="00797C27"/>
    <w:rsid w:val="00797D10"/>
    <w:rsid w:val="007A0956"/>
    <w:rsid w:val="007A0A1C"/>
    <w:rsid w:val="007A0D79"/>
    <w:rsid w:val="007A125F"/>
    <w:rsid w:val="007A14DF"/>
    <w:rsid w:val="007A1696"/>
    <w:rsid w:val="007A19C5"/>
    <w:rsid w:val="007A1D1E"/>
    <w:rsid w:val="007A1D6B"/>
    <w:rsid w:val="007A1EB8"/>
    <w:rsid w:val="007A1F64"/>
    <w:rsid w:val="007A1F71"/>
    <w:rsid w:val="007A2016"/>
    <w:rsid w:val="007A2417"/>
    <w:rsid w:val="007A2621"/>
    <w:rsid w:val="007A2F3A"/>
    <w:rsid w:val="007A3671"/>
    <w:rsid w:val="007A38D7"/>
    <w:rsid w:val="007A40DA"/>
    <w:rsid w:val="007A41BD"/>
    <w:rsid w:val="007A43EC"/>
    <w:rsid w:val="007A4445"/>
    <w:rsid w:val="007A4BF1"/>
    <w:rsid w:val="007A4D55"/>
    <w:rsid w:val="007A51DA"/>
    <w:rsid w:val="007A53EA"/>
    <w:rsid w:val="007A5618"/>
    <w:rsid w:val="007A57D6"/>
    <w:rsid w:val="007A5C10"/>
    <w:rsid w:val="007A6707"/>
    <w:rsid w:val="007A6D41"/>
    <w:rsid w:val="007A70BA"/>
    <w:rsid w:val="007A70CD"/>
    <w:rsid w:val="007A73DE"/>
    <w:rsid w:val="007A7B06"/>
    <w:rsid w:val="007A7BAC"/>
    <w:rsid w:val="007A7FB2"/>
    <w:rsid w:val="007B04CC"/>
    <w:rsid w:val="007B06E7"/>
    <w:rsid w:val="007B06F4"/>
    <w:rsid w:val="007B0953"/>
    <w:rsid w:val="007B0B3C"/>
    <w:rsid w:val="007B0C86"/>
    <w:rsid w:val="007B0CDE"/>
    <w:rsid w:val="007B0E4C"/>
    <w:rsid w:val="007B123F"/>
    <w:rsid w:val="007B12C1"/>
    <w:rsid w:val="007B1325"/>
    <w:rsid w:val="007B134F"/>
    <w:rsid w:val="007B1402"/>
    <w:rsid w:val="007B19BF"/>
    <w:rsid w:val="007B1BF1"/>
    <w:rsid w:val="007B1C99"/>
    <w:rsid w:val="007B1DB1"/>
    <w:rsid w:val="007B204C"/>
    <w:rsid w:val="007B207A"/>
    <w:rsid w:val="007B20B9"/>
    <w:rsid w:val="007B2B13"/>
    <w:rsid w:val="007B2D5C"/>
    <w:rsid w:val="007B2F9A"/>
    <w:rsid w:val="007B35CD"/>
    <w:rsid w:val="007B37C9"/>
    <w:rsid w:val="007B3806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F0B"/>
    <w:rsid w:val="007B7FC1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8C3"/>
    <w:rsid w:val="007C293E"/>
    <w:rsid w:val="007C29C4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C9C"/>
    <w:rsid w:val="007C4DA8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57A"/>
    <w:rsid w:val="007C6706"/>
    <w:rsid w:val="007C6795"/>
    <w:rsid w:val="007C67B7"/>
    <w:rsid w:val="007C698C"/>
    <w:rsid w:val="007C6BBB"/>
    <w:rsid w:val="007C7086"/>
    <w:rsid w:val="007C73DA"/>
    <w:rsid w:val="007C746B"/>
    <w:rsid w:val="007C76AE"/>
    <w:rsid w:val="007C7913"/>
    <w:rsid w:val="007C7D3D"/>
    <w:rsid w:val="007C7E0A"/>
    <w:rsid w:val="007D0138"/>
    <w:rsid w:val="007D01A1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69D"/>
    <w:rsid w:val="007D177B"/>
    <w:rsid w:val="007D1A54"/>
    <w:rsid w:val="007D203A"/>
    <w:rsid w:val="007D225E"/>
    <w:rsid w:val="007D22E3"/>
    <w:rsid w:val="007D24E4"/>
    <w:rsid w:val="007D26CE"/>
    <w:rsid w:val="007D2EAF"/>
    <w:rsid w:val="007D2F21"/>
    <w:rsid w:val="007D2F30"/>
    <w:rsid w:val="007D3201"/>
    <w:rsid w:val="007D377F"/>
    <w:rsid w:val="007D3A80"/>
    <w:rsid w:val="007D3B0B"/>
    <w:rsid w:val="007D3E6E"/>
    <w:rsid w:val="007D4280"/>
    <w:rsid w:val="007D434A"/>
    <w:rsid w:val="007D4403"/>
    <w:rsid w:val="007D4618"/>
    <w:rsid w:val="007D471E"/>
    <w:rsid w:val="007D4908"/>
    <w:rsid w:val="007D4EC7"/>
    <w:rsid w:val="007D528D"/>
    <w:rsid w:val="007D54DB"/>
    <w:rsid w:val="007D58F1"/>
    <w:rsid w:val="007D5CF5"/>
    <w:rsid w:val="007D5CF8"/>
    <w:rsid w:val="007D6350"/>
    <w:rsid w:val="007D662D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AD4"/>
    <w:rsid w:val="007E0902"/>
    <w:rsid w:val="007E0997"/>
    <w:rsid w:val="007E0C03"/>
    <w:rsid w:val="007E0C5D"/>
    <w:rsid w:val="007E0EF8"/>
    <w:rsid w:val="007E0F12"/>
    <w:rsid w:val="007E102D"/>
    <w:rsid w:val="007E1291"/>
    <w:rsid w:val="007E12EE"/>
    <w:rsid w:val="007E13CA"/>
    <w:rsid w:val="007E144D"/>
    <w:rsid w:val="007E152B"/>
    <w:rsid w:val="007E1608"/>
    <w:rsid w:val="007E1A3C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9A"/>
    <w:rsid w:val="007E32E4"/>
    <w:rsid w:val="007E33E8"/>
    <w:rsid w:val="007E3477"/>
    <w:rsid w:val="007E3879"/>
    <w:rsid w:val="007E3A18"/>
    <w:rsid w:val="007E3AFA"/>
    <w:rsid w:val="007E3C72"/>
    <w:rsid w:val="007E3ECA"/>
    <w:rsid w:val="007E3FDD"/>
    <w:rsid w:val="007E406D"/>
    <w:rsid w:val="007E456B"/>
    <w:rsid w:val="007E46AD"/>
    <w:rsid w:val="007E4CEC"/>
    <w:rsid w:val="007E507D"/>
    <w:rsid w:val="007E5719"/>
    <w:rsid w:val="007E58C0"/>
    <w:rsid w:val="007E5A58"/>
    <w:rsid w:val="007E5C13"/>
    <w:rsid w:val="007E63BE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9DC"/>
    <w:rsid w:val="00805B56"/>
    <w:rsid w:val="008060FB"/>
    <w:rsid w:val="0080616F"/>
    <w:rsid w:val="008062D4"/>
    <w:rsid w:val="008063A5"/>
    <w:rsid w:val="0080661B"/>
    <w:rsid w:val="00806896"/>
    <w:rsid w:val="0080695A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101BE"/>
    <w:rsid w:val="008108C1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245"/>
    <w:rsid w:val="00814428"/>
    <w:rsid w:val="008145AA"/>
    <w:rsid w:val="008147EF"/>
    <w:rsid w:val="008149C1"/>
    <w:rsid w:val="00814BBB"/>
    <w:rsid w:val="00814D81"/>
    <w:rsid w:val="00814F45"/>
    <w:rsid w:val="00814F5A"/>
    <w:rsid w:val="00815035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69E"/>
    <w:rsid w:val="00820A3B"/>
    <w:rsid w:val="00820B88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927"/>
    <w:rsid w:val="0082307D"/>
    <w:rsid w:val="0082317B"/>
    <w:rsid w:val="00823229"/>
    <w:rsid w:val="0082327F"/>
    <w:rsid w:val="00823460"/>
    <w:rsid w:val="008234DF"/>
    <w:rsid w:val="008234EE"/>
    <w:rsid w:val="008237BF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644"/>
    <w:rsid w:val="008276A0"/>
    <w:rsid w:val="00827961"/>
    <w:rsid w:val="00827ADA"/>
    <w:rsid w:val="00827DB8"/>
    <w:rsid w:val="00827F08"/>
    <w:rsid w:val="008306C3"/>
    <w:rsid w:val="0083077B"/>
    <w:rsid w:val="008307C9"/>
    <w:rsid w:val="008308FA"/>
    <w:rsid w:val="00830A4C"/>
    <w:rsid w:val="00830AAD"/>
    <w:rsid w:val="00830AEF"/>
    <w:rsid w:val="0083148B"/>
    <w:rsid w:val="008317AE"/>
    <w:rsid w:val="0083182B"/>
    <w:rsid w:val="008318C5"/>
    <w:rsid w:val="0083190B"/>
    <w:rsid w:val="00831AAD"/>
    <w:rsid w:val="00832065"/>
    <w:rsid w:val="008323E0"/>
    <w:rsid w:val="0083246F"/>
    <w:rsid w:val="0083272D"/>
    <w:rsid w:val="008328F3"/>
    <w:rsid w:val="008329D7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B98"/>
    <w:rsid w:val="00834D2D"/>
    <w:rsid w:val="00834D5E"/>
    <w:rsid w:val="00834FDA"/>
    <w:rsid w:val="00835352"/>
    <w:rsid w:val="0083556B"/>
    <w:rsid w:val="0083562A"/>
    <w:rsid w:val="00835E2D"/>
    <w:rsid w:val="00835F5C"/>
    <w:rsid w:val="00836722"/>
    <w:rsid w:val="00836775"/>
    <w:rsid w:val="00836D62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9DB"/>
    <w:rsid w:val="00841C2B"/>
    <w:rsid w:val="0084201D"/>
    <w:rsid w:val="0084201E"/>
    <w:rsid w:val="008423A1"/>
    <w:rsid w:val="008428A0"/>
    <w:rsid w:val="00842B9D"/>
    <w:rsid w:val="00842F03"/>
    <w:rsid w:val="00843646"/>
    <w:rsid w:val="008437C6"/>
    <w:rsid w:val="00843980"/>
    <w:rsid w:val="00843A2A"/>
    <w:rsid w:val="00843A50"/>
    <w:rsid w:val="00843F01"/>
    <w:rsid w:val="0084416D"/>
    <w:rsid w:val="008441CD"/>
    <w:rsid w:val="008441D9"/>
    <w:rsid w:val="008444A7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E74"/>
    <w:rsid w:val="00845F3D"/>
    <w:rsid w:val="008461AC"/>
    <w:rsid w:val="008462DF"/>
    <w:rsid w:val="008463B8"/>
    <w:rsid w:val="008465B3"/>
    <w:rsid w:val="008465B8"/>
    <w:rsid w:val="00846FE7"/>
    <w:rsid w:val="00847281"/>
    <w:rsid w:val="00847CAA"/>
    <w:rsid w:val="00847EA2"/>
    <w:rsid w:val="0085042E"/>
    <w:rsid w:val="00850503"/>
    <w:rsid w:val="00850672"/>
    <w:rsid w:val="008506DE"/>
    <w:rsid w:val="008506EC"/>
    <w:rsid w:val="0085114F"/>
    <w:rsid w:val="00851461"/>
    <w:rsid w:val="008516F0"/>
    <w:rsid w:val="0085179C"/>
    <w:rsid w:val="008518A5"/>
    <w:rsid w:val="00851AB9"/>
    <w:rsid w:val="00851DF7"/>
    <w:rsid w:val="00851E0A"/>
    <w:rsid w:val="00852090"/>
    <w:rsid w:val="00852490"/>
    <w:rsid w:val="008526CE"/>
    <w:rsid w:val="008528EF"/>
    <w:rsid w:val="00852B91"/>
    <w:rsid w:val="00852D56"/>
    <w:rsid w:val="00852F75"/>
    <w:rsid w:val="008538D1"/>
    <w:rsid w:val="0085392F"/>
    <w:rsid w:val="00854137"/>
    <w:rsid w:val="0085429F"/>
    <w:rsid w:val="0085477C"/>
    <w:rsid w:val="008547E4"/>
    <w:rsid w:val="00854E21"/>
    <w:rsid w:val="00854EAB"/>
    <w:rsid w:val="00854F4E"/>
    <w:rsid w:val="0085522F"/>
    <w:rsid w:val="00855380"/>
    <w:rsid w:val="008555A7"/>
    <w:rsid w:val="00855ACE"/>
    <w:rsid w:val="00855BDE"/>
    <w:rsid w:val="00856316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F"/>
    <w:rsid w:val="00860A6D"/>
    <w:rsid w:val="00860C6C"/>
    <w:rsid w:val="00860DF0"/>
    <w:rsid w:val="00861A5A"/>
    <w:rsid w:val="00861ABA"/>
    <w:rsid w:val="00861CA2"/>
    <w:rsid w:val="00861CFF"/>
    <w:rsid w:val="00861D8E"/>
    <w:rsid w:val="008622F8"/>
    <w:rsid w:val="00862414"/>
    <w:rsid w:val="008624C1"/>
    <w:rsid w:val="00862548"/>
    <w:rsid w:val="00862912"/>
    <w:rsid w:val="008629C9"/>
    <w:rsid w:val="00862BEF"/>
    <w:rsid w:val="00862D00"/>
    <w:rsid w:val="008630A4"/>
    <w:rsid w:val="008630D2"/>
    <w:rsid w:val="00863122"/>
    <w:rsid w:val="00863178"/>
    <w:rsid w:val="008632ED"/>
    <w:rsid w:val="0086374E"/>
    <w:rsid w:val="008637DF"/>
    <w:rsid w:val="00863862"/>
    <w:rsid w:val="00863921"/>
    <w:rsid w:val="00863C13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90"/>
    <w:rsid w:val="0086579F"/>
    <w:rsid w:val="008658EC"/>
    <w:rsid w:val="008659C4"/>
    <w:rsid w:val="008659E1"/>
    <w:rsid w:val="00865C86"/>
    <w:rsid w:val="00865D74"/>
    <w:rsid w:val="0086621E"/>
    <w:rsid w:val="008662F6"/>
    <w:rsid w:val="008663FF"/>
    <w:rsid w:val="008665F5"/>
    <w:rsid w:val="00866859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BC2"/>
    <w:rsid w:val="00873C9E"/>
    <w:rsid w:val="00873E04"/>
    <w:rsid w:val="00874023"/>
    <w:rsid w:val="0087437F"/>
    <w:rsid w:val="00874B12"/>
    <w:rsid w:val="0087513A"/>
    <w:rsid w:val="00875330"/>
    <w:rsid w:val="00875376"/>
    <w:rsid w:val="0087561F"/>
    <w:rsid w:val="00875646"/>
    <w:rsid w:val="008757B2"/>
    <w:rsid w:val="00875F2A"/>
    <w:rsid w:val="00875FFC"/>
    <w:rsid w:val="008761F9"/>
    <w:rsid w:val="0087642F"/>
    <w:rsid w:val="008766A1"/>
    <w:rsid w:val="00876744"/>
    <w:rsid w:val="00876AA2"/>
    <w:rsid w:val="00876D04"/>
    <w:rsid w:val="00876F90"/>
    <w:rsid w:val="00876FD7"/>
    <w:rsid w:val="00876FFE"/>
    <w:rsid w:val="0087745C"/>
    <w:rsid w:val="0087760B"/>
    <w:rsid w:val="00877850"/>
    <w:rsid w:val="0087791E"/>
    <w:rsid w:val="00877BC0"/>
    <w:rsid w:val="00877CAE"/>
    <w:rsid w:val="00877FAA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255C"/>
    <w:rsid w:val="00882879"/>
    <w:rsid w:val="0088295B"/>
    <w:rsid w:val="008829BE"/>
    <w:rsid w:val="00882A14"/>
    <w:rsid w:val="00882BD5"/>
    <w:rsid w:val="00882EAE"/>
    <w:rsid w:val="00882EF0"/>
    <w:rsid w:val="0088382F"/>
    <w:rsid w:val="00883D9E"/>
    <w:rsid w:val="00883F02"/>
    <w:rsid w:val="00883F86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C49"/>
    <w:rsid w:val="00886280"/>
    <w:rsid w:val="008864EE"/>
    <w:rsid w:val="008868B0"/>
    <w:rsid w:val="00886D73"/>
    <w:rsid w:val="00887046"/>
    <w:rsid w:val="008876B9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331"/>
    <w:rsid w:val="00892622"/>
    <w:rsid w:val="008926A7"/>
    <w:rsid w:val="00892E4D"/>
    <w:rsid w:val="00892E97"/>
    <w:rsid w:val="0089305A"/>
    <w:rsid w:val="00893B67"/>
    <w:rsid w:val="00893B7E"/>
    <w:rsid w:val="00893F06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69"/>
    <w:rsid w:val="0089552C"/>
    <w:rsid w:val="008956D8"/>
    <w:rsid w:val="00895AA3"/>
    <w:rsid w:val="00895AC6"/>
    <w:rsid w:val="00895C5F"/>
    <w:rsid w:val="00895C81"/>
    <w:rsid w:val="00895E85"/>
    <w:rsid w:val="0089667C"/>
    <w:rsid w:val="008968E7"/>
    <w:rsid w:val="0089698F"/>
    <w:rsid w:val="00896B61"/>
    <w:rsid w:val="0089732B"/>
    <w:rsid w:val="0089742B"/>
    <w:rsid w:val="00897B85"/>
    <w:rsid w:val="00897BAB"/>
    <w:rsid w:val="008A00E2"/>
    <w:rsid w:val="008A01FD"/>
    <w:rsid w:val="008A0315"/>
    <w:rsid w:val="008A0446"/>
    <w:rsid w:val="008A07F8"/>
    <w:rsid w:val="008A08DD"/>
    <w:rsid w:val="008A0C5A"/>
    <w:rsid w:val="008A0F36"/>
    <w:rsid w:val="008A12CB"/>
    <w:rsid w:val="008A1645"/>
    <w:rsid w:val="008A16E0"/>
    <w:rsid w:val="008A16E3"/>
    <w:rsid w:val="008A1A55"/>
    <w:rsid w:val="008A1AAD"/>
    <w:rsid w:val="008A1B12"/>
    <w:rsid w:val="008A2009"/>
    <w:rsid w:val="008A200F"/>
    <w:rsid w:val="008A279D"/>
    <w:rsid w:val="008A285E"/>
    <w:rsid w:val="008A2ABC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42"/>
    <w:rsid w:val="008A4F42"/>
    <w:rsid w:val="008A53E7"/>
    <w:rsid w:val="008A54D9"/>
    <w:rsid w:val="008A5B35"/>
    <w:rsid w:val="008A5BA5"/>
    <w:rsid w:val="008A5C3F"/>
    <w:rsid w:val="008A6260"/>
    <w:rsid w:val="008A6399"/>
    <w:rsid w:val="008A645B"/>
    <w:rsid w:val="008A64B2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CA"/>
    <w:rsid w:val="008B2584"/>
    <w:rsid w:val="008B2668"/>
    <w:rsid w:val="008B2859"/>
    <w:rsid w:val="008B28C9"/>
    <w:rsid w:val="008B2EDA"/>
    <w:rsid w:val="008B32CB"/>
    <w:rsid w:val="008B3469"/>
    <w:rsid w:val="008B3F0D"/>
    <w:rsid w:val="008B40FC"/>
    <w:rsid w:val="008B4390"/>
    <w:rsid w:val="008B4643"/>
    <w:rsid w:val="008B4661"/>
    <w:rsid w:val="008B495E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660"/>
    <w:rsid w:val="008B66E6"/>
    <w:rsid w:val="008B6A69"/>
    <w:rsid w:val="008B6A8A"/>
    <w:rsid w:val="008B70CE"/>
    <w:rsid w:val="008B714C"/>
    <w:rsid w:val="008B7370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8D5"/>
    <w:rsid w:val="008C5B13"/>
    <w:rsid w:val="008C5B3D"/>
    <w:rsid w:val="008C5DA9"/>
    <w:rsid w:val="008C62F6"/>
    <w:rsid w:val="008C647E"/>
    <w:rsid w:val="008C7143"/>
    <w:rsid w:val="008C7167"/>
    <w:rsid w:val="008C7240"/>
    <w:rsid w:val="008C77A8"/>
    <w:rsid w:val="008C7B09"/>
    <w:rsid w:val="008C7EFC"/>
    <w:rsid w:val="008D045C"/>
    <w:rsid w:val="008D0467"/>
    <w:rsid w:val="008D046E"/>
    <w:rsid w:val="008D04FB"/>
    <w:rsid w:val="008D05C0"/>
    <w:rsid w:val="008D071F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630"/>
    <w:rsid w:val="008D474B"/>
    <w:rsid w:val="008D485A"/>
    <w:rsid w:val="008D4DDF"/>
    <w:rsid w:val="008D4F31"/>
    <w:rsid w:val="008D4FDB"/>
    <w:rsid w:val="008D53D5"/>
    <w:rsid w:val="008D543F"/>
    <w:rsid w:val="008D5658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CBE"/>
    <w:rsid w:val="008E1F11"/>
    <w:rsid w:val="008E208F"/>
    <w:rsid w:val="008E217C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C4F"/>
    <w:rsid w:val="008E3DA1"/>
    <w:rsid w:val="008E3E38"/>
    <w:rsid w:val="008E3E58"/>
    <w:rsid w:val="008E3F13"/>
    <w:rsid w:val="008E404F"/>
    <w:rsid w:val="008E41ED"/>
    <w:rsid w:val="008E44AE"/>
    <w:rsid w:val="008E450C"/>
    <w:rsid w:val="008E457C"/>
    <w:rsid w:val="008E4877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8"/>
    <w:rsid w:val="008E76D9"/>
    <w:rsid w:val="008E786C"/>
    <w:rsid w:val="008E7FBF"/>
    <w:rsid w:val="008F001D"/>
    <w:rsid w:val="008F0218"/>
    <w:rsid w:val="008F0A7B"/>
    <w:rsid w:val="008F0CAF"/>
    <w:rsid w:val="008F1001"/>
    <w:rsid w:val="008F10A5"/>
    <w:rsid w:val="008F1776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4287"/>
    <w:rsid w:val="008F4330"/>
    <w:rsid w:val="008F450C"/>
    <w:rsid w:val="008F460E"/>
    <w:rsid w:val="008F473F"/>
    <w:rsid w:val="008F4C62"/>
    <w:rsid w:val="008F4CE8"/>
    <w:rsid w:val="008F516A"/>
    <w:rsid w:val="008F5283"/>
    <w:rsid w:val="008F5C71"/>
    <w:rsid w:val="008F5DDD"/>
    <w:rsid w:val="008F5FD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BA3"/>
    <w:rsid w:val="00900C8F"/>
    <w:rsid w:val="00900E69"/>
    <w:rsid w:val="00900F73"/>
    <w:rsid w:val="00901589"/>
    <w:rsid w:val="00901806"/>
    <w:rsid w:val="00901931"/>
    <w:rsid w:val="00901999"/>
    <w:rsid w:val="00901C3F"/>
    <w:rsid w:val="00901D36"/>
    <w:rsid w:val="00901E10"/>
    <w:rsid w:val="00901E5C"/>
    <w:rsid w:val="009022AF"/>
    <w:rsid w:val="009022FE"/>
    <w:rsid w:val="0090237B"/>
    <w:rsid w:val="009023DC"/>
    <w:rsid w:val="00902585"/>
    <w:rsid w:val="00902774"/>
    <w:rsid w:val="009028D9"/>
    <w:rsid w:val="00902C0A"/>
    <w:rsid w:val="00902EB3"/>
    <w:rsid w:val="00903254"/>
    <w:rsid w:val="00903260"/>
    <w:rsid w:val="00903495"/>
    <w:rsid w:val="0090361F"/>
    <w:rsid w:val="009038DC"/>
    <w:rsid w:val="00903919"/>
    <w:rsid w:val="00903954"/>
    <w:rsid w:val="00904153"/>
    <w:rsid w:val="009041F8"/>
    <w:rsid w:val="009043CB"/>
    <w:rsid w:val="0090448C"/>
    <w:rsid w:val="00904497"/>
    <w:rsid w:val="009045D7"/>
    <w:rsid w:val="0090471D"/>
    <w:rsid w:val="0090479F"/>
    <w:rsid w:val="0090480E"/>
    <w:rsid w:val="0090488F"/>
    <w:rsid w:val="00904AC4"/>
    <w:rsid w:val="009052B2"/>
    <w:rsid w:val="009053A5"/>
    <w:rsid w:val="0090558F"/>
    <w:rsid w:val="00905606"/>
    <w:rsid w:val="0090564A"/>
    <w:rsid w:val="009058B9"/>
    <w:rsid w:val="0090591E"/>
    <w:rsid w:val="0090595D"/>
    <w:rsid w:val="00905BDB"/>
    <w:rsid w:val="00905C14"/>
    <w:rsid w:val="009063F7"/>
    <w:rsid w:val="0090642B"/>
    <w:rsid w:val="0090648A"/>
    <w:rsid w:val="00906611"/>
    <w:rsid w:val="009066E4"/>
    <w:rsid w:val="00906A91"/>
    <w:rsid w:val="00906C69"/>
    <w:rsid w:val="00906F27"/>
    <w:rsid w:val="00906F47"/>
    <w:rsid w:val="009071F0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6C"/>
    <w:rsid w:val="00910FA9"/>
    <w:rsid w:val="0091121D"/>
    <w:rsid w:val="0091143F"/>
    <w:rsid w:val="00911510"/>
    <w:rsid w:val="00911624"/>
    <w:rsid w:val="00911AC2"/>
    <w:rsid w:val="00912BE4"/>
    <w:rsid w:val="00912CA1"/>
    <w:rsid w:val="00912CE9"/>
    <w:rsid w:val="00912F6A"/>
    <w:rsid w:val="00912FE8"/>
    <w:rsid w:val="00913511"/>
    <w:rsid w:val="0091359D"/>
    <w:rsid w:val="009137C7"/>
    <w:rsid w:val="00913834"/>
    <w:rsid w:val="00913A41"/>
    <w:rsid w:val="00913D4C"/>
    <w:rsid w:val="009147B7"/>
    <w:rsid w:val="00914A6E"/>
    <w:rsid w:val="00914C04"/>
    <w:rsid w:val="009150C4"/>
    <w:rsid w:val="00915112"/>
    <w:rsid w:val="00915325"/>
    <w:rsid w:val="00915456"/>
    <w:rsid w:val="009156A3"/>
    <w:rsid w:val="009157C6"/>
    <w:rsid w:val="00915E81"/>
    <w:rsid w:val="00915EAF"/>
    <w:rsid w:val="00917051"/>
    <w:rsid w:val="00917337"/>
    <w:rsid w:val="009173FC"/>
    <w:rsid w:val="00917448"/>
    <w:rsid w:val="009175FF"/>
    <w:rsid w:val="00917B8A"/>
    <w:rsid w:val="00917C88"/>
    <w:rsid w:val="00920490"/>
    <w:rsid w:val="009204A2"/>
    <w:rsid w:val="0092056C"/>
    <w:rsid w:val="0092059A"/>
    <w:rsid w:val="00920755"/>
    <w:rsid w:val="00920826"/>
    <w:rsid w:val="009208F3"/>
    <w:rsid w:val="00920B8E"/>
    <w:rsid w:val="00920E7C"/>
    <w:rsid w:val="00920EF9"/>
    <w:rsid w:val="00921053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315"/>
    <w:rsid w:val="00923334"/>
    <w:rsid w:val="0092360B"/>
    <w:rsid w:val="00923693"/>
    <w:rsid w:val="00923A44"/>
    <w:rsid w:val="00923C33"/>
    <w:rsid w:val="00923CA8"/>
    <w:rsid w:val="00923CB7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953"/>
    <w:rsid w:val="00925F42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342"/>
    <w:rsid w:val="00927A3C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300B"/>
    <w:rsid w:val="00933B5A"/>
    <w:rsid w:val="00933D8C"/>
    <w:rsid w:val="00933E76"/>
    <w:rsid w:val="0093435A"/>
    <w:rsid w:val="00934499"/>
    <w:rsid w:val="00934525"/>
    <w:rsid w:val="00934957"/>
    <w:rsid w:val="00934FF1"/>
    <w:rsid w:val="009353FB"/>
    <w:rsid w:val="00935628"/>
    <w:rsid w:val="00935679"/>
    <w:rsid w:val="00935781"/>
    <w:rsid w:val="00935960"/>
    <w:rsid w:val="00935A5C"/>
    <w:rsid w:val="00935AB4"/>
    <w:rsid w:val="00935CD1"/>
    <w:rsid w:val="00935E09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F11"/>
    <w:rsid w:val="0094102F"/>
    <w:rsid w:val="009416FD"/>
    <w:rsid w:val="00941725"/>
    <w:rsid w:val="00941BFA"/>
    <w:rsid w:val="00941C79"/>
    <w:rsid w:val="00941DF7"/>
    <w:rsid w:val="00941FF1"/>
    <w:rsid w:val="00942233"/>
    <w:rsid w:val="009423A8"/>
    <w:rsid w:val="0094294F"/>
    <w:rsid w:val="00942B9F"/>
    <w:rsid w:val="00942C46"/>
    <w:rsid w:val="00943050"/>
    <w:rsid w:val="00943482"/>
    <w:rsid w:val="009435F6"/>
    <w:rsid w:val="009436EA"/>
    <w:rsid w:val="009437BA"/>
    <w:rsid w:val="00943BB2"/>
    <w:rsid w:val="00943DAE"/>
    <w:rsid w:val="00943F63"/>
    <w:rsid w:val="00943F64"/>
    <w:rsid w:val="00944174"/>
    <w:rsid w:val="00944222"/>
    <w:rsid w:val="00944447"/>
    <w:rsid w:val="00944546"/>
    <w:rsid w:val="00944BB0"/>
    <w:rsid w:val="00944BFC"/>
    <w:rsid w:val="00944D2B"/>
    <w:rsid w:val="00944E6A"/>
    <w:rsid w:val="00944FED"/>
    <w:rsid w:val="009451A2"/>
    <w:rsid w:val="009455AB"/>
    <w:rsid w:val="00945657"/>
    <w:rsid w:val="009457C1"/>
    <w:rsid w:val="00945CDC"/>
    <w:rsid w:val="00945CF4"/>
    <w:rsid w:val="00945E76"/>
    <w:rsid w:val="009463B7"/>
    <w:rsid w:val="0094684C"/>
    <w:rsid w:val="00946C39"/>
    <w:rsid w:val="00946CE5"/>
    <w:rsid w:val="00946DD9"/>
    <w:rsid w:val="00946FAD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F7B"/>
    <w:rsid w:val="00950FDD"/>
    <w:rsid w:val="00951112"/>
    <w:rsid w:val="0095116C"/>
    <w:rsid w:val="009512A3"/>
    <w:rsid w:val="009512FA"/>
    <w:rsid w:val="00951532"/>
    <w:rsid w:val="009517F7"/>
    <w:rsid w:val="00951C03"/>
    <w:rsid w:val="00952069"/>
    <w:rsid w:val="009522AD"/>
    <w:rsid w:val="00952421"/>
    <w:rsid w:val="0095261C"/>
    <w:rsid w:val="00952826"/>
    <w:rsid w:val="00952830"/>
    <w:rsid w:val="00952854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408B"/>
    <w:rsid w:val="009540D5"/>
    <w:rsid w:val="0095429A"/>
    <w:rsid w:val="00954415"/>
    <w:rsid w:val="00954A1C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433"/>
    <w:rsid w:val="0095647A"/>
    <w:rsid w:val="00956578"/>
    <w:rsid w:val="00956779"/>
    <w:rsid w:val="009568B5"/>
    <w:rsid w:val="009568EC"/>
    <w:rsid w:val="00956B19"/>
    <w:rsid w:val="009577AF"/>
    <w:rsid w:val="00957A96"/>
    <w:rsid w:val="00957AE3"/>
    <w:rsid w:val="00957C2B"/>
    <w:rsid w:val="00957DF0"/>
    <w:rsid w:val="00957E9D"/>
    <w:rsid w:val="0096088B"/>
    <w:rsid w:val="00960B41"/>
    <w:rsid w:val="0096105E"/>
    <w:rsid w:val="009617AF"/>
    <w:rsid w:val="00961E14"/>
    <w:rsid w:val="00961E6B"/>
    <w:rsid w:val="00962206"/>
    <w:rsid w:val="009623E2"/>
    <w:rsid w:val="009625B6"/>
    <w:rsid w:val="009625F9"/>
    <w:rsid w:val="009627F4"/>
    <w:rsid w:val="00962AD8"/>
    <w:rsid w:val="00962D93"/>
    <w:rsid w:val="0096302C"/>
    <w:rsid w:val="009638C7"/>
    <w:rsid w:val="00963A61"/>
    <w:rsid w:val="00963C7B"/>
    <w:rsid w:val="00964070"/>
    <w:rsid w:val="0096420A"/>
    <w:rsid w:val="00964563"/>
    <w:rsid w:val="00964A38"/>
    <w:rsid w:val="00964A52"/>
    <w:rsid w:val="00964AAA"/>
    <w:rsid w:val="00964CD9"/>
    <w:rsid w:val="00964EAC"/>
    <w:rsid w:val="009650F5"/>
    <w:rsid w:val="009653EC"/>
    <w:rsid w:val="00965601"/>
    <w:rsid w:val="0096567F"/>
    <w:rsid w:val="00965826"/>
    <w:rsid w:val="0096592E"/>
    <w:rsid w:val="00965983"/>
    <w:rsid w:val="009667B3"/>
    <w:rsid w:val="00966841"/>
    <w:rsid w:val="00966CC0"/>
    <w:rsid w:val="00966DC4"/>
    <w:rsid w:val="00967104"/>
    <w:rsid w:val="00967212"/>
    <w:rsid w:val="00967329"/>
    <w:rsid w:val="0096737A"/>
    <w:rsid w:val="00967A23"/>
    <w:rsid w:val="00967E56"/>
    <w:rsid w:val="00967F93"/>
    <w:rsid w:val="00970188"/>
    <w:rsid w:val="009701B8"/>
    <w:rsid w:val="009701DE"/>
    <w:rsid w:val="00970277"/>
    <w:rsid w:val="00970C2F"/>
    <w:rsid w:val="00970EEE"/>
    <w:rsid w:val="00971018"/>
    <w:rsid w:val="009710A7"/>
    <w:rsid w:val="00971192"/>
    <w:rsid w:val="0097142F"/>
    <w:rsid w:val="009717B5"/>
    <w:rsid w:val="0097198C"/>
    <w:rsid w:val="00971C47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5C5"/>
    <w:rsid w:val="00974777"/>
    <w:rsid w:val="0097477D"/>
    <w:rsid w:val="00974CAB"/>
    <w:rsid w:val="009759D7"/>
    <w:rsid w:val="00975E35"/>
    <w:rsid w:val="0097610B"/>
    <w:rsid w:val="00976110"/>
    <w:rsid w:val="00976126"/>
    <w:rsid w:val="0097638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94"/>
    <w:rsid w:val="00981747"/>
    <w:rsid w:val="00981B21"/>
    <w:rsid w:val="00981BCE"/>
    <w:rsid w:val="00981CEA"/>
    <w:rsid w:val="00981F40"/>
    <w:rsid w:val="00981F45"/>
    <w:rsid w:val="0098208B"/>
    <w:rsid w:val="009822A8"/>
    <w:rsid w:val="00982340"/>
    <w:rsid w:val="00982971"/>
    <w:rsid w:val="00982C26"/>
    <w:rsid w:val="00982CF9"/>
    <w:rsid w:val="00982D11"/>
    <w:rsid w:val="00982E64"/>
    <w:rsid w:val="00983D0C"/>
    <w:rsid w:val="00983EC6"/>
    <w:rsid w:val="00984103"/>
    <w:rsid w:val="009843CA"/>
    <w:rsid w:val="00984684"/>
    <w:rsid w:val="009847A9"/>
    <w:rsid w:val="009847F8"/>
    <w:rsid w:val="0098498F"/>
    <w:rsid w:val="00984B7E"/>
    <w:rsid w:val="00984CEF"/>
    <w:rsid w:val="00984D44"/>
    <w:rsid w:val="00984F4A"/>
    <w:rsid w:val="00985129"/>
    <w:rsid w:val="009857E7"/>
    <w:rsid w:val="00985AEE"/>
    <w:rsid w:val="00985B38"/>
    <w:rsid w:val="00985C45"/>
    <w:rsid w:val="00985C87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905A7"/>
    <w:rsid w:val="00990629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4A4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82C"/>
    <w:rsid w:val="00996A7C"/>
    <w:rsid w:val="00996D15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ED4"/>
    <w:rsid w:val="009A2F78"/>
    <w:rsid w:val="009A2F81"/>
    <w:rsid w:val="009A3196"/>
    <w:rsid w:val="009A31CB"/>
    <w:rsid w:val="009A3618"/>
    <w:rsid w:val="009A3CBA"/>
    <w:rsid w:val="009A404B"/>
    <w:rsid w:val="009A40C5"/>
    <w:rsid w:val="009A4144"/>
    <w:rsid w:val="009A4281"/>
    <w:rsid w:val="009A42AE"/>
    <w:rsid w:val="009A4319"/>
    <w:rsid w:val="009A4495"/>
    <w:rsid w:val="009A47F0"/>
    <w:rsid w:val="009A4955"/>
    <w:rsid w:val="009A4B58"/>
    <w:rsid w:val="009A4BD4"/>
    <w:rsid w:val="009A4BF4"/>
    <w:rsid w:val="009A4CD0"/>
    <w:rsid w:val="009A4F96"/>
    <w:rsid w:val="009A5022"/>
    <w:rsid w:val="009A51DD"/>
    <w:rsid w:val="009A5566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C6E"/>
    <w:rsid w:val="009A7094"/>
    <w:rsid w:val="009A71C4"/>
    <w:rsid w:val="009A7AA9"/>
    <w:rsid w:val="009A7BCB"/>
    <w:rsid w:val="009A7C12"/>
    <w:rsid w:val="009A7FCA"/>
    <w:rsid w:val="009B0203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E0"/>
    <w:rsid w:val="009B45EA"/>
    <w:rsid w:val="009B48B8"/>
    <w:rsid w:val="009B49D0"/>
    <w:rsid w:val="009B4CC1"/>
    <w:rsid w:val="009B4D98"/>
    <w:rsid w:val="009B4F45"/>
    <w:rsid w:val="009B50C0"/>
    <w:rsid w:val="009B5201"/>
    <w:rsid w:val="009B5281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331"/>
    <w:rsid w:val="009B63BF"/>
    <w:rsid w:val="009B64EB"/>
    <w:rsid w:val="009B670A"/>
    <w:rsid w:val="009B6860"/>
    <w:rsid w:val="009B69E7"/>
    <w:rsid w:val="009B69F6"/>
    <w:rsid w:val="009B6FA2"/>
    <w:rsid w:val="009B72DF"/>
    <w:rsid w:val="009B757B"/>
    <w:rsid w:val="009B769D"/>
    <w:rsid w:val="009B7846"/>
    <w:rsid w:val="009B7A73"/>
    <w:rsid w:val="009C02BB"/>
    <w:rsid w:val="009C0362"/>
    <w:rsid w:val="009C03EE"/>
    <w:rsid w:val="009C0419"/>
    <w:rsid w:val="009C0810"/>
    <w:rsid w:val="009C0C43"/>
    <w:rsid w:val="009C0F66"/>
    <w:rsid w:val="009C1044"/>
    <w:rsid w:val="009C1207"/>
    <w:rsid w:val="009C1421"/>
    <w:rsid w:val="009C1568"/>
    <w:rsid w:val="009C163F"/>
    <w:rsid w:val="009C17A6"/>
    <w:rsid w:val="009C1911"/>
    <w:rsid w:val="009C1EF7"/>
    <w:rsid w:val="009C2227"/>
    <w:rsid w:val="009C2576"/>
    <w:rsid w:val="009C25FD"/>
    <w:rsid w:val="009C2B00"/>
    <w:rsid w:val="009C3155"/>
    <w:rsid w:val="009C3239"/>
    <w:rsid w:val="009C3721"/>
    <w:rsid w:val="009C3930"/>
    <w:rsid w:val="009C39D6"/>
    <w:rsid w:val="009C3DD9"/>
    <w:rsid w:val="009C3E1B"/>
    <w:rsid w:val="009C40DB"/>
    <w:rsid w:val="009C4517"/>
    <w:rsid w:val="009C46DE"/>
    <w:rsid w:val="009C470B"/>
    <w:rsid w:val="009C47DB"/>
    <w:rsid w:val="009C4901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C64"/>
    <w:rsid w:val="009C6CDF"/>
    <w:rsid w:val="009C6D2D"/>
    <w:rsid w:val="009C710D"/>
    <w:rsid w:val="009C7629"/>
    <w:rsid w:val="009D017F"/>
    <w:rsid w:val="009D0196"/>
    <w:rsid w:val="009D0296"/>
    <w:rsid w:val="009D0348"/>
    <w:rsid w:val="009D04DD"/>
    <w:rsid w:val="009D070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68F"/>
    <w:rsid w:val="009D1738"/>
    <w:rsid w:val="009D18B0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827"/>
    <w:rsid w:val="009D3A3A"/>
    <w:rsid w:val="009D3B64"/>
    <w:rsid w:val="009D3B8B"/>
    <w:rsid w:val="009D3BA8"/>
    <w:rsid w:val="009D41F7"/>
    <w:rsid w:val="009D4383"/>
    <w:rsid w:val="009D43F4"/>
    <w:rsid w:val="009D4656"/>
    <w:rsid w:val="009D4736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B0"/>
    <w:rsid w:val="009D5BCD"/>
    <w:rsid w:val="009D5E5D"/>
    <w:rsid w:val="009D5E88"/>
    <w:rsid w:val="009D61FF"/>
    <w:rsid w:val="009D662A"/>
    <w:rsid w:val="009D69B6"/>
    <w:rsid w:val="009D6B42"/>
    <w:rsid w:val="009D6CA1"/>
    <w:rsid w:val="009D6DB2"/>
    <w:rsid w:val="009D7219"/>
    <w:rsid w:val="009D7238"/>
    <w:rsid w:val="009D7397"/>
    <w:rsid w:val="009D781D"/>
    <w:rsid w:val="009D7875"/>
    <w:rsid w:val="009D7C7E"/>
    <w:rsid w:val="009E0B70"/>
    <w:rsid w:val="009E0F8A"/>
    <w:rsid w:val="009E0FAD"/>
    <w:rsid w:val="009E112F"/>
    <w:rsid w:val="009E1166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F1"/>
    <w:rsid w:val="009E2D2D"/>
    <w:rsid w:val="009E2FD6"/>
    <w:rsid w:val="009E30F1"/>
    <w:rsid w:val="009E313D"/>
    <w:rsid w:val="009E334B"/>
    <w:rsid w:val="009E352E"/>
    <w:rsid w:val="009E35B2"/>
    <w:rsid w:val="009E39AB"/>
    <w:rsid w:val="009E3A62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CEB"/>
    <w:rsid w:val="009E5E50"/>
    <w:rsid w:val="009E61B3"/>
    <w:rsid w:val="009E6255"/>
    <w:rsid w:val="009E6294"/>
    <w:rsid w:val="009E7217"/>
    <w:rsid w:val="009E7263"/>
    <w:rsid w:val="009E76FB"/>
    <w:rsid w:val="009E7778"/>
    <w:rsid w:val="009E79E9"/>
    <w:rsid w:val="009E7A3D"/>
    <w:rsid w:val="009E7CA0"/>
    <w:rsid w:val="009E7D6B"/>
    <w:rsid w:val="009F00BA"/>
    <w:rsid w:val="009F0183"/>
    <w:rsid w:val="009F0298"/>
    <w:rsid w:val="009F060F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C5"/>
    <w:rsid w:val="009F21DE"/>
    <w:rsid w:val="009F235C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814"/>
    <w:rsid w:val="009F5C58"/>
    <w:rsid w:val="009F620B"/>
    <w:rsid w:val="009F6317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93B"/>
    <w:rsid w:val="009F7A4B"/>
    <w:rsid w:val="009F7F09"/>
    <w:rsid w:val="00A001D2"/>
    <w:rsid w:val="00A00231"/>
    <w:rsid w:val="00A0033D"/>
    <w:rsid w:val="00A004A1"/>
    <w:rsid w:val="00A00656"/>
    <w:rsid w:val="00A00A7B"/>
    <w:rsid w:val="00A00B92"/>
    <w:rsid w:val="00A00C29"/>
    <w:rsid w:val="00A01491"/>
    <w:rsid w:val="00A01755"/>
    <w:rsid w:val="00A018FD"/>
    <w:rsid w:val="00A01B95"/>
    <w:rsid w:val="00A024CB"/>
    <w:rsid w:val="00A0261E"/>
    <w:rsid w:val="00A0265F"/>
    <w:rsid w:val="00A02C1F"/>
    <w:rsid w:val="00A032E4"/>
    <w:rsid w:val="00A032E9"/>
    <w:rsid w:val="00A0358F"/>
    <w:rsid w:val="00A03720"/>
    <w:rsid w:val="00A03CCC"/>
    <w:rsid w:val="00A04336"/>
    <w:rsid w:val="00A045D9"/>
    <w:rsid w:val="00A049CA"/>
    <w:rsid w:val="00A04C53"/>
    <w:rsid w:val="00A04DF0"/>
    <w:rsid w:val="00A04ED8"/>
    <w:rsid w:val="00A054F1"/>
    <w:rsid w:val="00A056E3"/>
    <w:rsid w:val="00A05C6A"/>
    <w:rsid w:val="00A05E53"/>
    <w:rsid w:val="00A05E8B"/>
    <w:rsid w:val="00A06031"/>
    <w:rsid w:val="00A0617B"/>
    <w:rsid w:val="00A06340"/>
    <w:rsid w:val="00A063A1"/>
    <w:rsid w:val="00A0647B"/>
    <w:rsid w:val="00A06611"/>
    <w:rsid w:val="00A066C8"/>
    <w:rsid w:val="00A06934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4EB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258"/>
    <w:rsid w:val="00A156B2"/>
    <w:rsid w:val="00A15D26"/>
    <w:rsid w:val="00A15D8E"/>
    <w:rsid w:val="00A15F7F"/>
    <w:rsid w:val="00A16270"/>
    <w:rsid w:val="00A162A8"/>
    <w:rsid w:val="00A1654F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E23"/>
    <w:rsid w:val="00A20FF4"/>
    <w:rsid w:val="00A2134D"/>
    <w:rsid w:val="00A2138E"/>
    <w:rsid w:val="00A21487"/>
    <w:rsid w:val="00A214E9"/>
    <w:rsid w:val="00A215A5"/>
    <w:rsid w:val="00A21705"/>
    <w:rsid w:val="00A21F45"/>
    <w:rsid w:val="00A21FD1"/>
    <w:rsid w:val="00A22335"/>
    <w:rsid w:val="00A225E5"/>
    <w:rsid w:val="00A2264A"/>
    <w:rsid w:val="00A227DE"/>
    <w:rsid w:val="00A22C1A"/>
    <w:rsid w:val="00A2311F"/>
    <w:rsid w:val="00A234DE"/>
    <w:rsid w:val="00A2397A"/>
    <w:rsid w:val="00A23B24"/>
    <w:rsid w:val="00A23FED"/>
    <w:rsid w:val="00A244F7"/>
    <w:rsid w:val="00A2462D"/>
    <w:rsid w:val="00A24645"/>
    <w:rsid w:val="00A247A2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56F"/>
    <w:rsid w:val="00A25BBA"/>
    <w:rsid w:val="00A25DF0"/>
    <w:rsid w:val="00A25E71"/>
    <w:rsid w:val="00A25E9F"/>
    <w:rsid w:val="00A265C1"/>
    <w:rsid w:val="00A267DC"/>
    <w:rsid w:val="00A267F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C4D"/>
    <w:rsid w:val="00A27D67"/>
    <w:rsid w:val="00A30519"/>
    <w:rsid w:val="00A30B3B"/>
    <w:rsid w:val="00A311F2"/>
    <w:rsid w:val="00A31439"/>
    <w:rsid w:val="00A31C63"/>
    <w:rsid w:val="00A31D41"/>
    <w:rsid w:val="00A31DA0"/>
    <w:rsid w:val="00A31F59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4262"/>
    <w:rsid w:val="00A34BEC"/>
    <w:rsid w:val="00A34C01"/>
    <w:rsid w:val="00A34D59"/>
    <w:rsid w:val="00A34F06"/>
    <w:rsid w:val="00A35436"/>
    <w:rsid w:val="00A35494"/>
    <w:rsid w:val="00A355D2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671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CD3"/>
    <w:rsid w:val="00A40D37"/>
    <w:rsid w:val="00A40F2B"/>
    <w:rsid w:val="00A40FEA"/>
    <w:rsid w:val="00A410F4"/>
    <w:rsid w:val="00A4150B"/>
    <w:rsid w:val="00A4150C"/>
    <w:rsid w:val="00A41889"/>
    <w:rsid w:val="00A41AB5"/>
    <w:rsid w:val="00A4237F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38A"/>
    <w:rsid w:val="00A45552"/>
    <w:rsid w:val="00A4564F"/>
    <w:rsid w:val="00A458DC"/>
    <w:rsid w:val="00A4605D"/>
    <w:rsid w:val="00A461BD"/>
    <w:rsid w:val="00A46399"/>
    <w:rsid w:val="00A464CE"/>
    <w:rsid w:val="00A467A9"/>
    <w:rsid w:val="00A4686E"/>
    <w:rsid w:val="00A4688A"/>
    <w:rsid w:val="00A46B97"/>
    <w:rsid w:val="00A46BFD"/>
    <w:rsid w:val="00A46D97"/>
    <w:rsid w:val="00A4719D"/>
    <w:rsid w:val="00A476FE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4053"/>
    <w:rsid w:val="00A540AC"/>
    <w:rsid w:val="00A54935"/>
    <w:rsid w:val="00A54A4E"/>
    <w:rsid w:val="00A54A71"/>
    <w:rsid w:val="00A54BD0"/>
    <w:rsid w:val="00A54CD9"/>
    <w:rsid w:val="00A54FAC"/>
    <w:rsid w:val="00A551BE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5B6"/>
    <w:rsid w:val="00A6264F"/>
    <w:rsid w:val="00A6274C"/>
    <w:rsid w:val="00A62989"/>
    <w:rsid w:val="00A62AFF"/>
    <w:rsid w:val="00A63217"/>
    <w:rsid w:val="00A6321D"/>
    <w:rsid w:val="00A636C1"/>
    <w:rsid w:val="00A637BF"/>
    <w:rsid w:val="00A63966"/>
    <w:rsid w:val="00A63BB0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349"/>
    <w:rsid w:val="00A67CEF"/>
    <w:rsid w:val="00A67FBD"/>
    <w:rsid w:val="00A700D8"/>
    <w:rsid w:val="00A701C2"/>
    <w:rsid w:val="00A706E4"/>
    <w:rsid w:val="00A7088C"/>
    <w:rsid w:val="00A70ACE"/>
    <w:rsid w:val="00A70EA9"/>
    <w:rsid w:val="00A70EBF"/>
    <w:rsid w:val="00A71E03"/>
    <w:rsid w:val="00A71EF6"/>
    <w:rsid w:val="00A720C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1A9"/>
    <w:rsid w:val="00A75289"/>
    <w:rsid w:val="00A75292"/>
    <w:rsid w:val="00A75317"/>
    <w:rsid w:val="00A759F1"/>
    <w:rsid w:val="00A75A3B"/>
    <w:rsid w:val="00A75A9D"/>
    <w:rsid w:val="00A75E42"/>
    <w:rsid w:val="00A766AF"/>
    <w:rsid w:val="00A76AA5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E05"/>
    <w:rsid w:val="00A77F0E"/>
    <w:rsid w:val="00A77F92"/>
    <w:rsid w:val="00A801B8"/>
    <w:rsid w:val="00A8088A"/>
    <w:rsid w:val="00A80A96"/>
    <w:rsid w:val="00A80AA8"/>
    <w:rsid w:val="00A80B43"/>
    <w:rsid w:val="00A811F4"/>
    <w:rsid w:val="00A81293"/>
    <w:rsid w:val="00A81753"/>
    <w:rsid w:val="00A8190E"/>
    <w:rsid w:val="00A819CB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34A"/>
    <w:rsid w:val="00A876ED"/>
    <w:rsid w:val="00A877D9"/>
    <w:rsid w:val="00A87875"/>
    <w:rsid w:val="00A87966"/>
    <w:rsid w:val="00A87B02"/>
    <w:rsid w:val="00A87B70"/>
    <w:rsid w:val="00A87C84"/>
    <w:rsid w:val="00A90167"/>
    <w:rsid w:val="00A90844"/>
    <w:rsid w:val="00A909AB"/>
    <w:rsid w:val="00A90B9A"/>
    <w:rsid w:val="00A90DE6"/>
    <w:rsid w:val="00A90DEF"/>
    <w:rsid w:val="00A90FB5"/>
    <w:rsid w:val="00A910D9"/>
    <w:rsid w:val="00A911A2"/>
    <w:rsid w:val="00A9153E"/>
    <w:rsid w:val="00A91946"/>
    <w:rsid w:val="00A91A9F"/>
    <w:rsid w:val="00A91CC3"/>
    <w:rsid w:val="00A91F04"/>
    <w:rsid w:val="00A9214E"/>
    <w:rsid w:val="00A921EE"/>
    <w:rsid w:val="00A92384"/>
    <w:rsid w:val="00A9243D"/>
    <w:rsid w:val="00A92803"/>
    <w:rsid w:val="00A9290B"/>
    <w:rsid w:val="00A92982"/>
    <w:rsid w:val="00A929CA"/>
    <w:rsid w:val="00A92FD4"/>
    <w:rsid w:val="00A93019"/>
    <w:rsid w:val="00A93304"/>
    <w:rsid w:val="00A935C5"/>
    <w:rsid w:val="00A93820"/>
    <w:rsid w:val="00A9394C"/>
    <w:rsid w:val="00A93BC5"/>
    <w:rsid w:val="00A93CBF"/>
    <w:rsid w:val="00A94001"/>
    <w:rsid w:val="00A9404A"/>
    <w:rsid w:val="00A94151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A00FF"/>
    <w:rsid w:val="00AA015C"/>
    <w:rsid w:val="00AA041E"/>
    <w:rsid w:val="00AA06EA"/>
    <w:rsid w:val="00AA075D"/>
    <w:rsid w:val="00AA0D7D"/>
    <w:rsid w:val="00AA0E68"/>
    <w:rsid w:val="00AA0EF1"/>
    <w:rsid w:val="00AA12CE"/>
    <w:rsid w:val="00AA1902"/>
    <w:rsid w:val="00AA19BF"/>
    <w:rsid w:val="00AA1C4E"/>
    <w:rsid w:val="00AA1F20"/>
    <w:rsid w:val="00AA2137"/>
    <w:rsid w:val="00AA23CF"/>
    <w:rsid w:val="00AA23DD"/>
    <w:rsid w:val="00AA2441"/>
    <w:rsid w:val="00AA2641"/>
    <w:rsid w:val="00AA295F"/>
    <w:rsid w:val="00AA2DF4"/>
    <w:rsid w:val="00AA304B"/>
    <w:rsid w:val="00AA32EA"/>
    <w:rsid w:val="00AA32F5"/>
    <w:rsid w:val="00AA336C"/>
    <w:rsid w:val="00AA3A35"/>
    <w:rsid w:val="00AA3ABC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CE"/>
    <w:rsid w:val="00AA69B5"/>
    <w:rsid w:val="00AA6BAE"/>
    <w:rsid w:val="00AA6FE0"/>
    <w:rsid w:val="00AA728B"/>
    <w:rsid w:val="00AA7685"/>
    <w:rsid w:val="00AA7A36"/>
    <w:rsid w:val="00AA7DCC"/>
    <w:rsid w:val="00AB090B"/>
    <w:rsid w:val="00AB0A2E"/>
    <w:rsid w:val="00AB0B11"/>
    <w:rsid w:val="00AB0CCC"/>
    <w:rsid w:val="00AB10A0"/>
    <w:rsid w:val="00AB1115"/>
    <w:rsid w:val="00AB141A"/>
    <w:rsid w:val="00AB165D"/>
    <w:rsid w:val="00AB1701"/>
    <w:rsid w:val="00AB1793"/>
    <w:rsid w:val="00AB1874"/>
    <w:rsid w:val="00AB2124"/>
    <w:rsid w:val="00AB23FF"/>
    <w:rsid w:val="00AB25E1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EFC"/>
    <w:rsid w:val="00AB7156"/>
    <w:rsid w:val="00AB76A3"/>
    <w:rsid w:val="00AB7710"/>
    <w:rsid w:val="00AB77EB"/>
    <w:rsid w:val="00AB7B43"/>
    <w:rsid w:val="00AB7B61"/>
    <w:rsid w:val="00AC023E"/>
    <w:rsid w:val="00AC082E"/>
    <w:rsid w:val="00AC0838"/>
    <w:rsid w:val="00AC100F"/>
    <w:rsid w:val="00AC13EE"/>
    <w:rsid w:val="00AC180C"/>
    <w:rsid w:val="00AC1D36"/>
    <w:rsid w:val="00AC1D4D"/>
    <w:rsid w:val="00AC1E72"/>
    <w:rsid w:val="00AC1EDF"/>
    <w:rsid w:val="00AC20F9"/>
    <w:rsid w:val="00AC24E1"/>
    <w:rsid w:val="00AC2A13"/>
    <w:rsid w:val="00AC2C0C"/>
    <w:rsid w:val="00AC2C18"/>
    <w:rsid w:val="00AC2C35"/>
    <w:rsid w:val="00AC2CBD"/>
    <w:rsid w:val="00AC2FB9"/>
    <w:rsid w:val="00AC37D0"/>
    <w:rsid w:val="00AC385C"/>
    <w:rsid w:val="00AC3B75"/>
    <w:rsid w:val="00AC3FF9"/>
    <w:rsid w:val="00AC437F"/>
    <w:rsid w:val="00AC4409"/>
    <w:rsid w:val="00AC4738"/>
    <w:rsid w:val="00AC4876"/>
    <w:rsid w:val="00AC4916"/>
    <w:rsid w:val="00AC4987"/>
    <w:rsid w:val="00AC4CA2"/>
    <w:rsid w:val="00AC5394"/>
    <w:rsid w:val="00AC58D9"/>
    <w:rsid w:val="00AC59B9"/>
    <w:rsid w:val="00AC5A33"/>
    <w:rsid w:val="00AC5BA2"/>
    <w:rsid w:val="00AC5D0A"/>
    <w:rsid w:val="00AC5E4E"/>
    <w:rsid w:val="00AC601F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C6C"/>
    <w:rsid w:val="00AD3103"/>
    <w:rsid w:val="00AD334F"/>
    <w:rsid w:val="00AD3529"/>
    <w:rsid w:val="00AD3563"/>
    <w:rsid w:val="00AD36AB"/>
    <w:rsid w:val="00AD3B2E"/>
    <w:rsid w:val="00AD3FAC"/>
    <w:rsid w:val="00AD403A"/>
    <w:rsid w:val="00AD436F"/>
    <w:rsid w:val="00AD445B"/>
    <w:rsid w:val="00AD4499"/>
    <w:rsid w:val="00AD4B40"/>
    <w:rsid w:val="00AD4D12"/>
    <w:rsid w:val="00AD4D27"/>
    <w:rsid w:val="00AD50F3"/>
    <w:rsid w:val="00AD512C"/>
    <w:rsid w:val="00AD51DE"/>
    <w:rsid w:val="00AD520E"/>
    <w:rsid w:val="00AD550A"/>
    <w:rsid w:val="00AD558E"/>
    <w:rsid w:val="00AD5907"/>
    <w:rsid w:val="00AD593A"/>
    <w:rsid w:val="00AD5C27"/>
    <w:rsid w:val="00AD5D74"/>
    <w:rsid w:val="00AD5D89"/>
    <w:rsid w:val="00AD5EBB"/>
    <w:rsid w:val="00AD62DD"/>
    <w:rsid w:val="00AD63A5"/>
    <w:rsid w:val="00AD641F"/>
    <w:rsid w:val="00AD64FC"/>
    <w:rsid w:val="00AD65A2"/>
    <w:rsid w:val="00AD679A"/>
    <w:rsid w:val="00AD67EA"/>
    <w:rsid w:val="00AD6CBE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B47"/>
    <w:rsid w:val="00AD7C7A"/>
    <w:rsid w:val="00AD7CEE"/>
    <w:rsid w:val="00AE0075"/>
    <w:rsid w:val="00AE012F"/>
    <w:rsid w:val="00AE0616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FFE"/>
    <w:rsid w:val="00AE2046"/>
    <w:rsid w:val="00AE2168"/>
    <w:rsid w:val="00AE23FF"/>
    <w:rsid w:val="00AE251C"/>
    <w:rsid w:val="00AE253A"/>
    <w:rsid w:val="00AE2725"/>
    <w:rsid w:val="00AE2730"/>
    <w:rsid w:val="00AE34FB"/>
    <w:rsid w:val="00AE3917"/>
    <w:rsid w:val="00AE3BD4"/>
    <w:rsid w:val="00AE3E2C"/>
    <w:rsid w:val="00AE3EBD"/>
    <w:rsid w:val="00AE4147"/>
    <w:rsid w:val="00AE4E63"/>
    <w:rsid w:val="00AE5409"/>
    <w:rsid w:val="00AE5465"/>
    <w:rsid w:val="00AE550C"/>
    <w:rsid w:val="00AE56A1"/>
    <w:rsid w:val="00AE56B3"/>
    <w:rsid w:val="00AE61CD"/>
    <w:rsid w:val="00AE6532"/>
    <w:rsid w:val="00AE6547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4DF"/>
    <w:rsid w:val="00AF1598"/>
    <w:rsid w:val="00AF16AE"/>
    <w:rsid w:val="00AF17EF"/>
    <w:rsid w:val="00AF1BD9"/>
    <w:rsid w:val="00AF1E2B"/>
    <w:rsid w:val="00AF1F4C"/>
    <w:rsid w:val="00AF1F60"/>
    <w:rsid w:val="00AF22AA"/>
    <w:rsid w:val="00AF22F6"/>
    <w:rsid w:val="00AF2522"/>
    <w:rsid w:val="00AF269F"/>
    <w:rsid w:val="00AF29FC"/>
    <w:rsid w:val="00AF2A25"/>
    <w:rsid w:val="00AF2DF3"/>
    <w:rsid w:val="00AF2F98"/>
    <w:rsid w:val="00AF36DF"/>
    <w:rsid w:val="00AF3756"/>
    <w:rsid w:val="00AF39EE"/>
    <w:rsid w:val="00AF3BE2"/>
    <w:rsid w:val="00AF3DC2"/>
    <w:rsid w:val="00AF3FD5"/>
    <w:rsid w:val="00AF41DA"/>
    <w:rsid w:val="00AF43A7"/>
    <w:rsid w:val="00AF44E6"/>
    <w:rsid w:val="00AF464B"/>
    <w:rsid w:val="00AF4814"/>
    <w:rsid w:val="00AF4C7E"/>
    <w:rsid w:val="00AF4E8E"/>
    <w:rsid w:val="00AF5541"/>
    <w:rsid w:val="00AF5942"/>
    <w:rsid w:val="00AF59A9"/>
    <w:rsid w:val="00AF5B2F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808"/>
    <w:rsid w:val="00B04A1C"/>
    <w:rsid w:val="00B04EAB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77"/>
    <w:rsid w:val="00B06B4A"/>
    <w:rsid w:val="00B06DB3"/>
    <w:rsid w:val="00B0712B"/>
    <w:rsid w:val="00B071EB"/>
    <w:rsid w:val="00B0734F"/>
    <w:rsid w:val="00B074EA"/>
    <w:rsid w:val="00B07503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A8C"/>
    <w:rsid w:val="00B12B37"/>
    <w:rsid w:val="00B12FBC"/>
    <w:rsid w:val="00B13228"/>
    <w:rsid w:val="00B132A4"/>
    <w:rsid w:val="00B132DF"/>
    <w:rsid w:val="00B132FB"/>
    <w:rsid w:val="00B13580"/>
    <w:rsid w:val="00B139EB"/>
    <w:rsid w:val="00B13F80"/>
    <w:rsid w:val="00B14276"/>
    <w:rsid w:val="00B144AD"/>
    <w:rsid w:val="00B14530"/>
    <w:rsid w:val="00B1493B"/>
    <w:rsid w:val="00B1494E"/>
    <w:rsid w:val="00B14B45"/>
    <w:rsid w:val="00B14DCC"/>
    <w:rsid w:val="00B14F07"/>
    <w:rsid w:val="00B14FC6"/>
    <w:rsid w:val="00B1543B"/>
    <w:rsid w:val="00B15608"/>
    <w:rsid w:val="00B157ED"/>
    <w:rsid w:val="00B1593F"/>
    <w:rsid w:val="00B15ABE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A10"/>
    <w:rsid w:val="00B1739B"/>
    <w:rsid w:val="00B1742C"/>
    <w:rsid w:val="00B179BA"/>
    <w:rsid w:val="00B179ED"/>
    <w:rsid w:val="00B17A43"/>
    <w:rsid w:val="00B17AF5"/>
    <w:rsid w:val="00B17BC4"/>
    <w:rsid w:val="00B17CF8"/>
    <w:rsid w:val="00B2023D"/>
    <w:rsid w:val="00B20451"/>
    <w:rsid w:val="00B207FF"/>
    <w:rsid w:val="00B20809"/>
    <w:rsid w:val="00B209C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DD5"/>
    <w:rsid w:val="00B23E2C"/>
    <w:rsid w:val="00B24184"/>
    <w:rsid w:val="00B24474"/>
    <w:rsid w:val="00B244BC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620"/>
    <w:rsid w:val="00B277E9"/>
    <w:rsid w:val="00B27B98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FB6"/>
    <w:rsid w:val="00B31178"/>
    <w:rsid w:val="00B312FF"/>
    <w:rsid w:val="00B31588"/>
    <w:rsid w:val="00B31F4B"/>
    <w:rsid w:val="00B3221E"/>
    <w:rsid w:val="00B32338"/>
    <w:rsid w:val="00B326BF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FD6"/>
    <w:rsid w:val="00B3434E"/>
    <w:rsid w:val="00B3457E"/>
    <w:rsid w:val="00B345D2"/>
    <w:rsid w:val="00B34629"/>
    <w:rsid w:val="00B34A94"/>
    <w:rsid w:val="00B34EB6"/>
    <w:rsid w:val="00B35011"/>
    <w:rsid w:val="00B3594F"/>
    <w:rsid w:val="00B35B30"/>
    <w:rsid w:val="00B35E1C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CF6"/>
    <w:rsid w:val="00B37D87"/>
    <w:rsid w:val="00B406BD"/>
    <w:rsid w:val="00B40728"/>
    <w:rsid w:val="00B4102F"/>
    <w:rsid w:val="00B413FF"/>
    <w:rsid w:val="00B41AAF"/>
    <w:rsid w:val="00B41C72"/>
    <w:rsid w:val="00B41EAC"/>
    <w:rsid w:val="00B420A6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E4"/>
    <w:rsid w:val="00B44FD0"/>
    <w:rsid w:val="00B45272"/>
    <w:rsid w:val="00B45334"/>
    <w:rsid w:val="00B458B6"/>
    <w:rsid w:val="00B45B94"/>
    <w:rsid w:val="00B463C7"/>
    <w:rsid w:val="00B465FB"/>
    <w:rsid w:val="00B46700"/>
    <w:rsid w:val="00B46AFE"/>
    <w:rsid w:val="00B46F14"/>
    <w:rsid w:val="00B46F3F"/>
    <w:rsid w:val="00B470C8"/>
    <w:rsid w:val="00B470E4"/>
    <w:rsid w:val="00B472B0"/>
    <w:rsid w:val="00B47935"/>
    <w:rsid w:val="00B47A20"/>
    <w:rsid w:val="00B47C17"/>
    <w:rsid w:val="00B47EE3"/>
    <w:rsid w:val="00B50087"/>
    <w:rsid w:val="00B501CB"/>
    <w:rsid w:val="00B5025E"/>
    <w:rsid w:val="00B50652"/>
    <w:rsid w:val="00B50917"/>
    <w:rsid w:val="00B50A4C"/>
    <w:rsid w:val="00B50AF9"/>
    <w:rsid w:val="00B50CFB"/>
    <w:rsid w:val="00B50F17"/>
    <w:rsid w:val="00B51248"/>
    <w:rsid w:val="00B514DE"/>
    <w:rsid w:val="00B515A0"/>
    <w:rsid w:val="00B5188B"/>
    <w:rsid w:val="00B51A58"/>
    <w:rsid w:val="00B51B7A"/>
    <w:rsid w:val="00B51BE0"/>
    <w:rsid w:val="00B51EEE"/>
    <w:rsid w:val="00B52039"/>
    <w:rsid w:val="00B52484"/>
    <w:rsid w:val="00B524CD"/>
    <w:rsid w:val="00B52547"/>
    <w:rsid w:val="00B52B51"/>
    <w:rsid w:val="00B52B6C"/>
    <w:rsid w:val="00B52F57"/>
    <w:rsid w:val="00B534C7"/>
    <w:rsid w:val="00B53814"/>
    <w:rsid w:val="00B53A50"/>
    <w:rsid w:val="00B53B62"/>
    <w:rsid w:val="00B540FA"/>
    <w:rsid w:val="00B54158"/>
    <w:rsid w:val="00B5419E"/>
    <w:rsid w:val="00B5434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4E3"/>
    <w:rsid w:val="00B56823"/>
    <w:rsid w:val="00B569EB"/>
    <w:rsid w:val="00B56A20"/>
    <w:rsid w:val="00B56B8C"/>
    <w:rsid w:val="00B56C99"/>
    <w:rsid w:val="00B56CB9"/>
    <w:rsid w:val="00B56D15"/>
    <w:rsid w:val="00B56EAD"/>
    <w:rsid w:val="00B5710B"/>
    <w:rsid w:val="00B571F7"/>
    <w:rsid w:val="00B57229"/>
    <w:rsid w:val="00B57333"/>
    <w:rsid w:val="00B57895"/>
    <w:rsid w:val="00B57A45"/>
    <w:rsid w:val="00B57C10"/>
    <w:rsid w:val="00B57DD6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ADD"/>
    <w:rsid w:val="00B61F75"/>
    <w:rsid w:val="00B62C93"/>
    <w:rsid w:val="00B62CBC"/>
    <w:rsid w:val="00B62E5F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65F"/>
    <w:rsid w:val="00B6471C"/>
    <w:rsid w:val="00B64746"/>
    <w:rsid w:val="00B64997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682E"/>
    <w:rsid w:val="00B66B66"/>
    <w:rsid w:val="00B66E83"/>
    <w:rsid w:val="00B67147"/>
    <w:rsid w:val="00B6721D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B1E"/>
    <w:rsid w:val="00B71B44"/>
    <w:rsid w:val="00B71BA1"/>
    <w:rsid w:val="00B71C9A"/>
    <w:rsid w:val="00B71D5F"/>
    <w:rsid w:val="00B71EC4"/>
    <w:rsid w:val="00B729C6"/>
    <w:rsid w:val="00B72B4D"/>
    <w:rsid w:val="00B72C7D"/>
    <w:rsid w:val="00B72CEE"/>
    <w:rsid w:val="00B72D0B"/>
    <w:rsid w:val="00B72F0F"/>
    <w:rsid w:val="00B73128"/>
    <w:rsid w:val="00B7364B"/>
    <w:rsid w:val="00B739A6"/>
    <w:rsid w:val="00B73A3D"/>
    <w:rsid w:val="00B73AFC"/>
    <w:rsid w:val="00B73CC5"/>
    <w:rsid w:val="00B73E95"/>
    <w:rsid w:val="00B740AB"/>
    <w:rsid w:val="00B749D9"/>
    <w:rsid w:val="00B74BB4"/>
    <w:rsid w:val="00B74E04"/>
    <w:rsid w:val="00B74F9A"/>
    <w:rsid w:val="00B74FA3"/>
    <w:rsid w:val="00B750D2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51A"/>
    <w:rsid w:val="00B806D5"/>
    <w:rsid w:val="00B806DA"/>
    <w:rsid w:val="00B8079F"/>
    <w:rsid w:val="00B80998"/>
    <w:rsid w:val="00B80A9C"/>
    <w:rsid w:val="00B80B84"/>
    <w:rsid w:val="00B80F02"/>
    <w:rsid w:val="00B812AD"/>
    <w:rsid w:val="00B8139D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3058"/>
    <w:rsid w:val="00B8318C"/>
    <w:rsid w:val="00B83406"/>
    <w:rsid w:val="00B83534"/>
    <w:rsid w:val="00B83712"/>
    <w:rsid w:val="00B83D9D"/>
    <w:rsid w:val="00B8405C"/>
    <w:rsid w:val="00B842D5"/>
    <w:rsid w:val="00B843FF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4F3"/>
    <w:rsid w:val="00B91615"/>
    <w:rsid w:val="00B91759"/>
    <w:rsid w:val="00B91937"/>
    <w:rsid w:val="00B91CDA"/>
    <w:rsid w:val="00B91D63"/>
    <w:rsid w:val="00B921CA"/>
    <w:rsid w:val="00B922F5"/>
    <w:rsid w:val="00B924B1"/>
    <w:rsid w:val="00B925A8"/>
    <w:rsid w:val="00B9296F"/>
    <w:rsid w:val="00B92B97"/>
    <w:rsid w:val="00B92EF6"/>
    <w:rsid w:val="00B92FE4"/>
    <w:rsid w:val="00B93098"/>
    <w:rsid w:val="00B936E1"/>
    <w:rsid w:val="00B93998"/>
    <w:rsid w:val="00B93A53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F4"/>
    <w:rsid w:val="00B95F09"/>
    <w:rsid w:val="00B962EE"/>
    <w:rsid w:val="00B962FB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345"/>
    <w:rsid w:val="00BA1407"/>
    <w:rsid w:val="00BA142B"/>
    <w:rsid w:val="00BA1481"/>
    <w:rsid w:val="00BA1649"/>
    <w:rsid w:val="00BA164C"/>
    <w:rsid w:val="00BA1903"/>
    <w:rsid w:val="00BA1AFA"/>
    <w:rsid w:val="00BA1B1C"/>
    <w:rsid w:val="00BA1BD2"/>
    <w:rsid w:val="00BA1CBF"/>
    <w:rsid w:val="00BA1F10"/>
    <w:rsid w:val="00BA224E"/>
    <w:rsid w:val="00BA2CAC"/>
    <w:rsid w:val="00BA2DE8"/>
    <w:rsid w:val="00BA3376"/>
    <w:rsid w:val="00BA341F"/>
    <w:rsid w:val="00BA34C1"/>
    <w:rsid w:val="00BA36AA"/>
    <w:rsid w:val="00BA372C"/>
    <w:rsid w:val="00BA3CF1"/>
    <w:rsid w:val="00BA3F85"/>
    <w:rsid w:val="00BA42F9"/>
    <w:rsid w:val="00BA4432"/>
    <w:rsid w:val="00BA4548"/>
    <w:rsid w:val="00BA4836"/>
    <w:rsid w:val="00BA4E7A"/>
    <w:rsid w:val="00BA50C1"/>
    <w:rsid w:val="00BA5295"/>
    <w:rsid w:val="00BA52FD"/>
    <w:rsid w:val="00BA5475"/>
    <w:rsid w:val="00BA5608"/>
    <w:rsid w:val="00BA5C77"/>
    <w:rsid w:val="00BA5CB0"/>
    <w:rsid w:val="00BA5D5C"/>
    <w:rsid w:val="00BA5E5A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DA9"/>
    <w:rsid w:val="00BB0E6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89"/>
    <w:rsid w:val="00BB3F49"/>
    <w:rsid w:val="00BB4255"/>
    <w:rsid w:val="00BB430C"/>
    <w:rsid w:val="00BB4658"/>
    <w:rsid w:val="00BB48C9"/>
    <w:rsid w:val="00BB4C1C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6448"/>
    <w:rsid w:val="00BB65DC"/>
    <w:rsid w:val="00BB69C8"/>
    <w:rsid w:val="00BB6AB3"/>
    <w:rsid w:val="00BB6B83"/>
    <w:rsid w:val="00BB6CB2"/>
    <w:rsid w:val="00BB6CC1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32E"/>
    <w:rsid w:val="00BC3A2F"/>
    <w:rsid w:val="00BC40B7"/>
    <w:rsid w:val="00BC427D"/>
    <w:rsid w:val="00BC4603"/>
    <w:rsid w:val="00BC478B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E65"/>
    <w:rsid w:val="00BC5E69"/>
    <w:rsid w:val="00BC6083"/>
    <w:rsid w:val="00BC6106"/>
    <w:rsid w:val="00BC6153"/>
    <w:rsid w:val="00BC648E"/>
    <w:rsid w:val="00BC68D8"/>
    <w:rsid w:val="00BC6B5D"/>
    <w:rsid w:val="00BC6C3E"/>
    <w:rsid w:val="00BC6DAC"/>
    <w:rsid w:val="00BC6F30"/>
    <w:rsid w:val="00BC72D1"/>
    <w:rsid w:val="00BC7B18"/>
    <w:rsid w:val="00BD001F"/>
    <w:rsid w:val="00BD0491"/>
    <w:rsid w:val="00BD05A6"/>
    <w:rsid w:val="00BD06C2"/>
    <w:rsid w:val="00BD0B46"/>
    <w:rsid w:val="00BD0B8F"/>
    <w:rsid w:val="00BD0BEF"/>
    <w:rsid w:val="00BD0EF7"/>
    <w:rsid w:val="00BD0FA4"/>
    <w:rsid w:val="00BD1192"/>
    <w:rsid w:val="00BD134C"/>
    <w:rsid w:val="00BD19C2"/>
    <w:rsid w:val="00BD1F4D"/>
    <w:rsid w:val="00BD2349"/>
    <w:rsid w:val="00BD23EE"/>
    <w:rsid w:val="00BD24DF"/>
    <w:rsid w:val="00BD2586"/>
    <w:rsid w:val="00BD259E"/>
    <w:rsid w:val="00BD2728"/>
    <w:rsid w:val="00BD28B8"/>
    <w:rsid w:val="00BD2AFC"/>
    <w:rsid w:val="00BD2F07"/>
    <w:rsid w:val="00BD31B2"/>
    <w:rsid w:val="00BD32E2"/>
    <w:rsid w:val="00BD33DE"/>
    <w:rsid w:val="00BD3601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8C0"/>
    <w:rsid w:val="00BE2D45"/>
    <w:rsid w:val="00BE2EF8"/>
    <w:rsid w:val="00BE2F56"/>
    <w:rsid w:val="00BE3080"/>
    <w:rsid w:val="00BE3761"/>
    <w:rsid w:val="00BE37EE"/>
    <w:rsid w:val="00BE3C67"/>
    <w:rsid w:val="00BE3D20"/>
    <w:rsid w:val="00BE4678"/>
    <w:rsid w:val="00BE4762"/>
    <w:rsid w:val="00BE4771"/>
    <w:rsid w:val="00BE4A02"/>
    <w:rsid w:val="00BE4D53"/>
    <w:rsid w:val="00BE5162"/>
    <w:rsid w:val="00BE540A"/>
    <w:rsid w:val="00BE542E"/>
    <w:rsid w:val="00BE54B1"/>
    <w:rsid w:val="00BE5907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820"/>
    <w:rsid w:val="00BE7985"/>
    <w:rsid w:val="00BE7B1F"/>
    <w:rsid w:val="00BE7F67"/>
    <w:rsid w:val="00BF0432"/>
    <w:rsid w:val="00BF087D"/>
    <w:rsid w:val="00BF09EF"/>
    <w:rsid w:val="00BF0FFF"/>
    <w:rsid w:val="00BF1677"/>
    <w:rsid w:val="00BF17CB"/>
    <w:rsid w:val="00BF1AE1"/>
    <w:rsid w:val="00BF1B72"/>
    <w:rsid w:val="00BF1EB0"/>
    <w:rsid w:val="00BF1FAF"/>
    <w:rsid w:val="00BF20A1"/>
    <w:rsid w:val="00BF24CA"/>
    <w:rsid w:val="00BF266C"/>
    <w:rsid w:val="00BF2689"/>
    <w:rsid w:val="00BF2898"/>
    <w:rsid w:val="00BF2AD0"/>
    <w:rsid w:val="00BF2AE3"/>
    <w:rsid w:val="00BF2CBD"/>
    <w:rsid w:val="00BF305B"/>
    <w:rsid w:val="00BF31ED"/>
    <w:rsid w:val="00BF336E"/>
    <w:rsid w:val="00BF3681"/>
    <w:rsid w:val="00BF3897"/>
    <w:rsid w:val="00BF3BF7"/>
    <w:rsid w:val="00BF3D89"/>
    <w:rsid w:val="00BF3DA2"/>
    <w:rsid w:val="00BF40E9"/>
    <w:rsid w:val="00BF41AB"/>
    <w:rsid w:val="00BF4434"/>
    <w:rsid w:val="00BF450C"/>
    <w:rsid w:val="00BF4629"/>
    <w:rsid w:val="00BF4A5E"/>
    <w:rsid w:val="00BF4AD3"/>
    <w:rsid w:val="00BF4DAF"/>
    <w:rsid w:val="00BF566D"/>
    <w:rsid w:val="00BF571C"/>
    <w:rsid w:val="00BF5720"/>
    <w:rsid w:val="00BF57A3"/>
    <w:rsid w:val="00BF5A2E"/>
    <w:rsid w:val="00BF5E36"/>
    <w:rsid w:val="00BF6105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8A2"/>
    <w:rsid w:val="00C00A83"/>
    <w:rsid w:val="00C00BD4"/>
    <w:rsid w:val="00C00DEA"/>
    <w:rsid w:val="00C00E1B"/>
    <w:rsid w:val="00C00F61"/>
    <w:rsid w:val="00C01113"/>
    <w:rsid w:val="00C017DE"/>
    <w:rsid w:val="00C01839"/>
    <w:rsid w:val="00C01CF6"/>
    <w:rsid w:val="00C02843"/>
    <w:rsid w:val="00C0297F"/>
    <w:rsid w:val="00C02BDC"/>
    <w:rsid w:val="00C02DC5"/>
    <w:rsid w:val="00C02E23"/>
    <w:rsid w:val="00C02F6F"/>
    <w:rsid w:val="00C03249"/>
    <w:rsid w:val="00C036E2"/>
    <w:rsid w:val="00C037B1"/>
    <w:rsid w:val="00C03E66"/>
    <w:rsid w:val="00C03FAC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FEF"/>
    <w:rsid w:val="00C071AE"/>
    <w:rsid w:val="00C0732D"/>
    <w:rsid w:val="00C0742D"/>
    <w:rsid w:val="00C077A2"/>
    <w:rsid w:val="00C07D7C"/>
    <w:rsid w:val="00C07E02"/>
    <w:rsid w:val="00C1018C"/>
    <w:rsid w:val="00C103D8"/>
    <w:rsid w:val="00C1067C"/>
    <w:rsid w:val="00C10833"/>
    <w:rsid w:val="00C10B4D"/>
    <w:rsid w:val="00C110BB"/>
    <w:rsid w:val="00C11212"/>
    <w:rsid w:val="00C119F4"/>
    <w:rsid w:val="00C11B0E"/>
    <w:rsid w:val="00C11E78"/>
    <w:rsid w:val="00C11FA6"/>
    <w:rsid w:val="00C11FE0"/>
    <w:rsid w:val="00C12056"/>
    <w:rsid w:val="00C12656"/>
    <w:rsid w:val="00C12FB4"/>
    <w:rsid w:val="00C132C7"/>
    <w:rsid w:val="00C13788"/>
    <w:rsid w:val="00C13837"/>
    <w:rsid w:val="00C13BAB"/>
    <w:rsid w:val="00C1427B"/>
    <w:rsid w:val="00C1433D"/>
    <w:rsid w:val="00C14366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983"/>
    <w:rsid w:val="00C15B1B"/>
    <w:rsid w:val="00C15D6B"/>
    <w:rsid w:val="00C16093"/>
    <w:rsid w:val="00C160A8"/>
    <w:rsid w:val="00C16167"/>
    <w:rsid w:val="00C162A7"/>
    <w:rsid w:val="00C16964"/>
    <w:rsid w:val="00C16C3F"/>
    <w:rsid w:val="00C16E4D"/>
    <w:rsid w:val="00C16FAE"/>
    <w:rsid w:val="00C17096"/>
    <w:rsid w:val="00C1739E"/>
    <w:rsid w:val="00C1783F"/>
    <w:rsid w:val="00C1798F"/>
    <w:rsid w:val="00C17DE9"/>
    <w:rsid w:val="00C17EFA"/>
    <w:rsid w:val="00C17FED"/>
    <w:rsid w:val="00C20182"/>
    <w:rsid w:val="00C20B8A"/>
    <w:rsid w:val="00C20C21"/>
    <w:rsid w:val="00C20C3C"/>
    <w:rsid w:val="00C20D9F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84D"/>
    <w:rsid w:val="00C21936"/>
    <w:rsid w:val="00C21ADE"/>
    <w:rsid w:val="00C21B50"/>
    <w:rsid w:val="00C21DBE"/>
    <w:rsid w:val="00C222C9"/>
    <w:rsid w:val="00C2256C"/>
    <w:rsid w:val="00C22CAB"/>
    <w:rsid w:val="00C23111"/>
    <w:rsid w:val="00C232B8"/>
    <w:rsid w:val="00C23D6D"/>
    <w:rsid w:val="00C23DA6"/>
    <w:rsid w:val="00C23DF0"/>
    <w:rsid w:val="00C24B1E"/>
    <w:rsid w:val="00C24B83"/>
    <w:rsid w:val="00C24C07"/>
    <w:rsid w:val="00C25143"/>
    <w:rsid w:val="00C2521E"/>
    <w:rsid w:val="00C25333"/>
    <w:rsid w:val="00C25430"/>
    <w:rsid w:val="00C2554C"/>
    <w:rsid w:val="00C255BA"/>
    <w:rsid w:val="00C25735"/>
    <w:rsid w:val="00C259FC"/>
    <w:rsid w:val="00C25D20"/>
    <w:rsid w:val="00C25DC4"/>
    <w:rsid w:val="00C25ECA"/>
    <w:rsid w:val="00C25F7E"/>
    <w:rsid w:val="00C25F92"/>
    <w:rsid w:val="00C2631B"/>
    <w:rsid w:val="00C263C8"/>
    <w:rsid w:val="00C26513"/>
    <w:rsid w:val="00C26BB1"/>
    <w:rsid w:val="00C26BB3"/>
    <w:rsid w:val="00C27253"/>
    <w:rsid w:val="00C2761D"/>
    <w:rsid w:val="00C27ACB"/>
    <w:rsid w:val="00C27BA2"/>
    <w:rsid w:val="00C3006B"/>
    <w:rsid w:val="00C3014E"/>
    <w:rsid w:val="00C30156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241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96A"/>
    <w:rsid w:val="00C349D0"/>
    <w:rsid w:val="00C34AA8"/>
    <w:rsid w:val="00C34BE4"/>
    <w:rsid w:val="00C34C1B"/>
    <w:rsid w:val="00C34D40"/>
    <w:rsid w:val="00C35244"/>
    <w:rsid w:val="00C35323"/>
    <w:rsid w:val="00C35333"/>
    <w:rsid w:val="00C35384"/>
    <w:rsid w:val="00C36808"/>
    <w:rsid w:val="00C36B11"/>
    <w:rsid w:val="00C36C33"/>
    <w:rsid w:val="00C36F25"/>
    <w:rsid w:val="00C3734D"/>
    <w:rsid w:val="00C37644"/>
    <w:rsid w:val="00C37ED9"/>
    <w:rsid w:val="00C40573"/>
    <w:rsid w:val="00C4076F"/>
    <w:rsid w:val="00C40E0C"/>
    <w:rsid w:val="00C40F96"/>
    <w:rsid w:val="00C4107B"/>
    <w:rsid w:val="00C413FE"/>
    <w:rsid w:val="00C4179E"/>
    <w:rsid w:val="00C4196B"/>
    <w:rsid w:val="00C41A3C"/>
    <w:rsid w:val="00C41B82"/>
    <w:rsid w:val="00C41B9B"/>
    <w:rsid w:val="00C41D5B"/>
    <w:rsid w:val="00C41F56"/>
    <w:rsid w:val="00C42021"/>
    <w:rsid w:val="00C420CC"/>
    <w:rsid w:val="00C422F2"/>
    <w:rsid w:val="00C422F8"/>
    <w:rsid w:val="00C4257C"/>
    <w:rsid w:val="00C429E1"/>
    <w:rsid w:val="00C42BD3"/>
    <w:rsid w:val="00C42E61"/>
    <w:rsid w:val="00C42EFF"/>
    <w:rsid w:val="00C4326B"/>
    <w:rsid w:val="00C43392"/>
    <w:rsid w:val="00C434C8"/>
    <w:rsid w:val="00C434CB"/>
    <w:rsid w:val="00C4352E"/>
    <w:rsid w:val="00C43843"/>
    <w:rsid w:val="00C43885"/>
    <w:rsid w:val="00C43891"/>
    <w:rsid w:val="00C4398F"/>
    <w:rsid w:val="00C43A9F"/>
    <w:rsid w:val="00C43B47"/>
    <w:rsid w:val="00C43FE0"/>
    <w:rsid w:val="00C440D9"/>
    <w:rsid w:val="00C44381"/>
    <w:rsid w:val="00C44478"/>
    <w:rsid w:val="00C4449E"/>
    <w:rsid w:val="00C444C8"/>
    <w:rsid w:val="00C446F5"/>
    <w:rsid w:val="00C44701"/>
    <w:rsid w:val="00C447F0"/>
    <w:rsid w:val="00C44863"/>
    <w:rsid w:val="00C448B1"/>
    <w:rsid w:val="00C449A1"/>
    <w:rsid w:val="00C449E1"/>
    <w:rsid w:val="00C44BDA"/>
    <w:rsid w:val="00C4509B"/>
    <w:rsid w:val="00C451DA"/>
    <w:rsid w:val="00C452B2"/>
    <w:rsid w:val="00C453BB"/>
    <w:rsid w:val="00C455F6"/>
    <w:rsid w:val="00C4607C"/>
    <w:rsid w:val="00C4619B"/>
    <w:rsid w:val="00C46775"/>
    <w:rsid w:val="00C468BC"/>
    <w:rsid w:val="00C46AAE"/>
    <w:rsid w:val="00C46B46"/>
    <w:rsid w:val="00C46D0D"/>
    <w:rsid w:val="00C471B1"/>
    <w:rsid w:val="00C47748"/>
    <w:rsid w:val="00C479A8"/>
    <w:rsid w:val="00C47ABE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13EA"/>
    <w:rsid w:val="00C51575"/>
    <w:rsid w:val="00C51857"/>
    <w:rsid w:val="00C518F4"/>
    <w:rsid w:val="00C51BB6"/>
    <w:rsid w:val="00C52768"/>
    <w:rsid w:val="00C5285F"/>
    <w:rsid w:val="00C529B6"/>
    <w:rsid w:val="00C52BE6"/>
    <w:rsid w:val="00C52C57"/>
    <w:rsid w:val="00C52D35"/>
    <w:rsid w:val="00C52D6C"/>
    <w:rsid w:val="00C52FF8"/>
    <w:rsid w:val="00C52FFE"/>
    <w:rsid w:val="00C533DD"/>
    <w:rsid w:val="00C5395C"/>
    <w:rsid w:val="00C539F4"/>
    <w:rsid w:val="00C53A46"/>
    <w:rsid w:val="00C53A55"/>
    <w:rsid w:val="00C53DB3"/>
    <w:rsid w:val="00C54183"/>
    <w:rsid w:val="00C544DF"/>
    <w:rsid w:val="00C545D9"/>
    <w:rsid w:val="00C5483F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90F"/>
    <w:rsid w:val="00C57162"/>
    <w:rsid w:val="00C57284"/>
    <w:rsid w:val="00C5746A"/>
    <w:rsid w:val="00C5793C"/>
    <w:rsid w:val="00C57AAC"/>
    <w:rsid w:val="00C57E70"/>
    <w:rsid w:val="00C57F25"/>
    <w:rsid w:val="00C60551"/>
    <w:rsid w:val="00C60801"/>
    <w:rsid w:val="00C60A1B"/>
    <w:rsid w:val="00C60A94"/>
    <w:rsid w:val="00C60B64"/>
    <w:rsid w:val="00C60E17"/>
    <w:rsid w:val="00C611BA"/>
    <w:rsid w:val="00C613C0"/>
    <w:rsid w:val="00C61746"/>
    <w:rsid w:val="00C617F8"/>
    <w:rsid w:val="00C61828"/>
    <w:rsid w:val="00C61BBA"/>
    <w:rsid w:val="00C6214C"/>
    <w:rsid w:val="00C6223A"/>
    <w:rsid w:val="00C62262"/>
    <w:rsid w:val="00C62264"/>
    <w:rsid w:val="00C62283"/>
    <w:rsid w:val="00C622B3"/>
    <w:rsid w:val="00C624D6"/>
    <w:rsid w:val="00C62514"/>
    <w:rsid w:val="00C6288F"/>
    <w:rsid w:val="00C62908"/>
    <w:rsid w:val="00C62C39"/>
    <w:rsid w:val="00C62DAE"/>
    <w:rsid w:val="00C62DDE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8AB"/>
    <w:rsid w:val="00C708BA"/>
    <w:rsid w:val="00C70922"/>
    <w:rsid w:val="00C70D78"/>
    <w:rsid w:val="00C70D8E"/>
    <w:rsid w:val="00C70F60"/>
    <w:rsid w:val="00C70FAA"/>
    <w:rsid w:val="00C70FD5"/>
    <w:rsid w:val="00C71065"/>
    <w:rsid w:val="00C7113A"/>
    <w:rsid w:val="00C711CF"/>
    <w:rsid w:val="00C7158C"/>
    <w:rsid w:val="00C7159A"/>
    <w:rsid w:val="00C7178E"/>
    <w:rsid w:val="00C71C95"/>
    <w:rsid w:val="00C71E80"/>
    <w:rsid w:val="00C7239A"/>
    <w:rsid w:val="00C72539"/>
    <w:rsid w:val="00C7255F"/>
    <w:rsid w:val="00C72675"/>
    <w:rsid w:val="00C72921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47"/>
    <w:rsid w:val="00C75DD4"/>
    <w:rsid w:val="00C75F7C"/>
    <w:rsid w:val="00C76ABD"/>
    <w:rsid w:val="00C76ADB"/>
    <w:rsid w:val="00C76C74"/>
    <w:rsid w:val="00C76DA0"/>
    <w:rsid w:val="00C7702B"/>
    <w:rsid w:val="00C771EE"/>
    <w:rsid w:val="00C7787B"/>
    <w:rsid w:val="00C77A1A"/>
    <w:rsid w:val="00C77A29"/>
    <w:rsid w:val="00C77AC8"/>
    <w:rsid w:val="00C77AEC"/>
    <w:rsid w:val="00C77CFD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5B0"/>
    <w:rsid w:val="00C817C9"/>
    <w:rsid w:val="00C81B3A"/>
    <w:rsid w:val="00C81C36"/>
    <w:rsid w:val="00C81DA3"/>
    <w:rsid w:val="00C81F49"/>
    <w:rsid w:val="00C820AE"/>
    <w:rsid w:val="00C82205"/>
    <w:rsid w:val="00C827E8"/>
    <w:rsid w:val="00C82A21"/>
    <w:rsid w:val="00C82AC5"/>
    <w:rsid w:val="00C82ADB"/>
    <w:rsid w:val="00C82B76"/>
    <w:rsid w:val="00C82E3B"/>
    <w:rsid w:val="00C82ECA"/>
    <w:rsid w:val="00C83994"/>
    <w:rsid w:val="00C83AFE"/>
    <w:rsid w:val="00C83B20"/>
    <w:rsid w:val="00C83BE9"/>
    <w:rsid w:val="00C84171"/>
    <w:rsid w:val="00C84621"/>
    <w:rsid w:val="00C8464F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E68"/>
    <w:rsid w:val="00C87186"/>
    <w:rsid w:val="00C875D6"/>
    <w:rsid w:val="00C87672"/>
    <w:rsid w:val="00C8768B"/>
    <w:rsid w:val="00C87961"/>
    <w:rsid w:val="00C87A1E"/>
    <w:rsid w:val="00C87CC3"/>
    <w:rsid w:val="00C901F5"/>
    <w:rsid w:val="00C90267"/>
    <w:rsid w:val="00C906F9"/>
    <w:rsid w:val="00C909E4"/>
    <w:rsid w:val="00C90A70"/>
    <w:rsid w:val="00C90BCE"/>
    <w:rsid w:val="00C91006"/>
    <w:rsid w:val="00C916CE"/>
    <w:rsid w:val="00C918A2"/>
    <w:rsid w:val="00C91B2C"/>
    <w:rsid w:val="00C91B6A"/>
    <w:rsid w:val="00C91C23"/>
    <w:rsid w:val="00C921A9"/>
    <w:rsid w:val="00C9253B"/>
    <w:rsid w:val="00C92595"/>
    <w:rsid w:val="00C92CBC"/>
    <w:rsid w:val="00C93051"/>
    <w:rsid w:val="00C93206"/>
    <w:rsid w:val="00C9333C"/>
    <w:rsid w:val="00C9346C"/>
    <w:rsid w:val="00C935F5"/>
    <w:rsid w:val="00C9389D"/>
    <w:rsid w:val="00C938E6"/>
    <w:rsid w:val="00C9398D"/>
    <w:rsid w:val="00C9415C"/>
    <w:rsid w:val="00C94BAF"/>
    <w:rsid w:val="00C94CFC"/>
    <w:rsid w:val="00C94EEA"/>
    <w:rsid w:val="00C9519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741B"/>
    <w:rsid w:val="00C97993"/>
    <w:rsid w:val="00C97BE6"/>
    <w:rsid w:val="00C97DD0"/>
    <w:rsid w:val="00C97E67"/>
    <w:rsid w:val="00C97F4F"/>
    <w:rsid w:val="00CA06A8"/>
    <w:rsid w:val="00CA0712"/>
    <w:rsid w:val="00CA07F1"/>
    <w:rsid w:val="00CA0B2E"/>
    <w:rsid w:val="00CA0BB7"/>
    <w:rsid w:val="00CA1725"/>
    <w:rsid w:val="00CA1998"/>
    <w:rsid w:val="00CA1B2B"/>
    <w:rsid w:val="00CA1BB6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38A"/>
    <w:rsid w:val="00CA4531"/>
    <w:rsid w:val="00CA45F2"/>
    <w:rsid w:val="00CA46CA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A0C"/>
    <w:rsid w:val="00CB0A0E"/>
    <w:rsid w:val="00CB0BDB"/>
    <w:rsid w:val="00CB1534"/>
    <w:rsid w:val="00CB182A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CEE"/>
    <w:rsid w:val="00CB409A"/>
    <w:rsid w:val="00CB4186"/>
    <w:rsid w:val="00CB4532"/>
    <w:rsid w:val="00CB4853"/>
    <w:rsid w:val="00CB48CC"/>
    <w:rsid w:val="00CB513D"/>
    <w:rsid w:val="00CB51AC"/>
    <w:rsid w:val="00CB548F"/>
    <w:rsid w:val="00CB59B5"/>
    <w:rsid w:val="00CB5B67"/>
    <w:rsid w:val="00CB5B75"/>
    <w:rsid w:val="00CB6385"/>
    <w:rsid w:val="00CB64B3"/>
    <w:rsid w:val="00CB6C6B"/>
    <w:rsid w:val="00CB6DFF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606"/>
    <w:rsid w:val="00CC1625"/>
    <w:rsid w:val="00CC18F6"/>
    <w:rsid w:val="00CC1965"/>
    <w:rsid w:val="00CC1CE5"/>
    <w:rsid w:val="00CC1F62"/>
    <w:rsid w:val="00CC21B7"/>
    <w:rsid w:val="00CC21C1"/>
    <w:rsid w:val="00CC246E"/>
    <w:rsid w:val="00CC26B2"/>
    <w:rsid w:val="00CC2FDB"/>
    <w:rsid w:val="00CC3037"/>
    <w:rsid w:val="00CC30C2"/>
    <w:rsid w:val="00CC31A8"/>
    <w:rsid w:val="00CC32AD"/>
    <w:rsid w:val="00CC32FF"/>
    <w:rsid w:val="00CC3468"/>
    <w:rsid w:val="00CC34D7"/>
    <w:rsid w:val="00CC3596"/>
    <w:rsid w:val="00CC37E3"/>
    <w:rsid w:val="00CC390F"/>
    <w:rsid w:val="00CC3981"/>
    <w:rsid w:val="00CC39FE"/>
    <w:rsid w:val="00CC3EBC"/>
    <w:rsid w:val="00CC3EDC"/>
    <w:rsid w:val="00CC3F73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857"/>
    <w:rsid w:val="00CD2C21"/>
    <w:rsid w:val="00CD2ED4"/>
    <w:rsid w:val="00CD37E0"/>
    <w:rsid w:val="00CD38C1"/>
    <w:rsid w:val="00CD3BA7"/>
    <w:rsid w:val="00CD401E"/>
    <w:rsid w:val="00CD40E9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C47"/>
    <w:rsid w:val="00CD5C6E"/>
    <w:rsid w:val="00CD61F5"/>
    <w:rsid w:val="00CD634C"/>
    <w:rsid w:val="00CD658D"/>
    <w:rsid w:val="00CD666A"/>
    <w:rsid w:val="00CD6783"/>
    <w:rsid w:val="00CD6B46"/>
    <w:rsid w:val="00CD6C4F"/>
    <w:rsid w:val="00CD6CB4"/>
    <w:rsid w:val="00CD6F25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E0"/>
    <w:rsid w:val="00CE0249"/>
    <w:rsid w:val="00CE051A"/>
    <w:rsid w:val="00CE06CC"/>
    <w:rsid w:val="00CE0741"/>
    <w:rsid w:val="00CE09AD"/>
    <w:rsid w:val="00CE0ACF"/>
    <w:rsid w:val="00CE0C00"/>
    <w:rsid w:val="00CE0C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A92"/>
    <w:rsid w:val="00CE1FB7"/>
    <w:rsid w:val="00CE2035"/>
    <w:rsid w:val="00CE229D"/>
    <w:rsid w:val="00CE237A"/>
    <w:rsid w:val="00CE2587"/>
    <w:rsid w:val="00CE258E"/>
    <w:rsid w:val="00CE2607"/>
    <w:rsid w:val="00CE2823"/>
    <w:rsid w:val="00CE293E"/>
    <w:rsid w:val="00CE2B98"/>
    <w:rsid w:val="00CE37C9"/>
    <w:rsid w:val="00CE3AE1"/>
    <w:rsid w:val="00CE3ED6"/>
    <w:rsid w:val="00CE4012"/>
    <w:rsid w:val="00CE45AD"/>
    <w:rsid w:val="00CE4732"/>
    <w:rsid w:val="00CE4FF1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1D2"/>
    <w:rsid w:val="00CE7942"/>
    <w:rsid w:val="00CE7EDE"/>
    <w:rsid w:val="00CE7F6B"/>
    <w:rsid w:val="00CF05A7"/>
    <w:rsid w:val="00CF0603"/>
    <w:rsid w:val="00CF0683"/>
    <w:rsid w:val="00CF0863"/>
    <w:rsid w:val="00CF0C82"/>
    <w:rsid w:val="00CF0DD0"/>
    <w:rsid w:val="00CF1388"/>
    <w:rsid w:val="00CF14D4"/>
    <w:rsid w:val="00CF158B"/>
    <w:rsid w:val="00CF19A8"/>
    <w:rsid w:val="00CF1A57"/>
    <w:rsid w:val="00CF1CCC"/>
    <w:rsid w:val="00CF1E59"/>
    <w:rsid w:val="00CF20D1"/>
    <w:rsid w:val="00CF223C"/>
    <w:rsid w:val="00CF2292"/>
    <w:rsid w:val="00CF2328"/>
    <w:rsid w:val="00CF29FE"/>
    <w:rsid w:val="00CF2D4D"/>
    <w:rsid w:val="00CF2DB7"/>
    <w:rsid w:val="00CF2DE0"/>
    <w:rsid w:val="00CF348B"/>
    <w:rsid w:val="00CF361F"/>
    <w:rsid w:val="00CF38EB"/>
    <w:rsid w:val="00CF3D63"/>
    <w:rsid w:val="00CF3E5B"/>
    <w:rsid w:val="00CF3F35"/>
    <w:rsid w:val="00CF483D"/>
    <w:rsid w:val="00CF49DA"/>
    <w:rsid w:val="00CF4ABD"/>
    <w:rsid w:val="00CF4F61"/>
    <w:rsid w:val="00CF540F"/>
    <w:rsid w:val="00CF561B"/>
    <w:rsid w:val="00CF5AD2"/>
    <w:rsid w:val="00CF5C43"/>
    <w:rsid w:val="00CF5F2A"/>
    <w:rsid w:val="00CF5FD8"/>
    <w:rsid w:val="00CF645D"/>
    <w:rsid w:val="00CF648C"/>
    <w:rsid w:val="00CF6691"/>
    <w:rsid w:val="00CF68D7"/>
    <w:rsid w:val="00CF69F4"/>
    <w:rsid w:val="00CF6BCB"/>
    <w:rsid w:val="00CF6DD9"/>
    <w:rsid w:val="00CF6FDF"/>
    <w:rsid w:val="00CF7142"/>
    <w:rsid w:val="00CF724D"/>
    <w:rsid w:val="00CF7302"/>
    <w:rsid w:val="00CF792B"/>
    <w:rsid w:val="00CF7983"/>
    <w:rsid w:val="00CF7A56"/>
    <w:rsid w:val="00CF7A6A"/>
    <w:rsid w:val="00CF7E43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342"/>
    <w:rsid w:val="00D0146F"/>
    <w:rsid w:val="00D0161C"/>
    <w:rsid w:val="00D01769"/>
    <w:rsid w:val="00D0191A"/>
    <w:rsid w:val="00D01A1D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97"/>
    <w:rsid w:val="00D07ADE"/>
    <w:rsid w:val="00D07B64"/>
    <w:rsid w:val="00D07B9C"/>
    <w:rsid w:val="00D07E9B"/>
    <w:rsid w:val="00D1007F"/>
    <w:rsid w:val="00D101FA"/>
    <w:rsid w:val="00D10734"/>
    <w:rsid w:val="00D10A01"/>
    <w:rsid w:val="00D10ABD"/>
    <w:rsid w:val="00D10B49"/>
    <w:rsid w:val="00D10E9B"/>
    <w:rsid w:val="00D110DB"/>
    <w:rsid w:val="00D111C8"/>
    <w:rsid w:val="00D112D8"/>
    <w:rsid w:val="00D113B9"/>
    <w:rsid w:val="00D11498"/>
    <w:rsid w:val="00D11A92"/>
    <w:rsid w:val="00D11C0C"/>
    <w:rsid w:val="00D11D34"/>
    <w:rsid w:val="00D11EA6"/>
    <w:rsid w:val="00D122AD"/>
    <w:rsid w:val="00D12632"/>
    <w:rsid w:val="00D1274C"/>
    <w:rsid w:val="00D127CA"/>
    <w:rsid w:val="00D12B81"/>
    <w:rsid w:val="00D12BB4"/>
    <w:rsid w:val="00D130C4"/>
    <w:rsid w:val="00D130F4"/>
    <w:rsid w:val="00D131F0"/>
    <w:rsid w:val="00D1332A"/>
    <w:rsid w:val="00D1374F"/>
    <w:rsid w:val="00D13854"/>
    <w:rsid w:val="00D13A9A"/>
    <w:rsid w:val="00D13D0F"/>
    <w:rsid w:val="00D14129"/>
    <w:rsid w:val="00D14549"/>
    <w:rsid w:val="00D145F1"/>
    <w:rsid w:val="00D149B0"/>
    <w:rsid w:val="00D14AFC"/>
    <w:rsid w:val="00D14B29"/>
    <w:rsid w:val="00D14C20"/>
    <w:rsid w:val="00D14C3D"/>
    <w:rsid w:val="00D14E3B"/>
    <w:rsid w:val="00D14E68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71A4"/>
    <w:rsid w:val="00D175AC"/>
    <w:rsid w:val="00D176B0"/>
    <w:rsid w:val="00D176D0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55"/>
    <w:rsid w:val="00D214DD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3299"/>
    <w:rsid w:val="00D23760"/>
    <w:rsid w:val="00D238CC"/>
    <w:rsid w:val="00D23C09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FF0"/>
    <w:rsid w:val="00D25018"/>
    <w:rsid w:val="00D252D4"/>
    <w:rsid w:val="00D26658"/>
    <w:rsid w:val="00D266CE"/>
    <w:rsid w:val="00D2682F"/>
    <w:rsid w:val="00D26A3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938"/>
    <w:rsid w:val="00D31BBD"/>
    <w:rsid w:val="00D31C20"/>
    <w:rsid w:val="00D31DCA"/>
    <w:rsid w:val="00D321A1"/>
    <w:rsid w:val="00D32389"/>
    <w:rsid w:val="00D32531"/>
    <w:rsid w:val="00D32AE4"/>
    <w:rsid w:val="00D32E0F"/>
    <w:rsid w:val="00D33082"/>
    <w:rsid w:val="00D330A5"/>
    <w:rsid w:val="00D3356D"/>
    <w:rsid w:val="00D340FC"/>
    <w:rsid w:val="00D345A8"/>
    <w:rsid w:val="00D345AE"/>
    <w:rsid w:val="00D346B8"/>
    <w:rsid w:val="00D34AF5"/>
    <w:rsid w:val="00D34C72"/>
    <w:rsid w:val="00D35425"/>
    <w:rsid w:val="00D35A36"/>
    <w:rsid w:val="00D35C6B"/>
    <w:rsid w:val="00D35ECB"/>
    <w:rsid w:val="00D35F32"/>
    <w:rsid w:val="00D36108"/>
    <w:rsid w:val="00D364D9"/>
    <w:rsid w:val="00D36672"/>
    <w:rsid w:val="00D369C4"/>
    <w:rsid w:val="00D36B59"/>
    <w:rsid w:val="00D36C1B"/>
    <w:rsid w:val="00D371DE"/>
    <w:rsid w:val="00D37504"/>
    <w:rsid w:val="00D375E3"/>
    <w:rsid w:val="00D37821"/>
    <w:rsid w:val="00D3783F"/>
    <w:rsid w:val="00D378DA"/>
    <w:rsid w:val="00D37997"/>
    <w:rsid w:val="00D37B86"/>
    <w:rsid w:val="00D40082"/>
    <w:rsid w:val="00D401BD"/>
    <w:rsid w:val="00D402A1"/>
    <w:rsid w:val="00D402F7"/>
    <w:rsid w:val="00D40301"/>
    <w:rsid w:val="00D407EF"/>
    <w:rsid w:val="00D40AC1"/>
    <w:rsid w:val="00D40AE7"/>
    <w:rsid w:val="00D40B10"/>
    <w:rsid w:val="00D40E74"/>
    <w:rsid w:val="00D40E94"/>
    <w:rsid w:val="00D40F6E"/>
    <w:rsid w:val="00D41144"/>
    <w:rsid w:val="00D412A9"/>
    <w:rsid w:val="00D4152A"/>
    <w:rsid w:val="00D41570"/>
    <w:rsid w:val="00D416FD"/>
    <w:rsid w:val="00D4189F"/>
    <w:rsid w:val="00D41B7D"/>
    <w:rsid w:val="00D41F7E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5124"/>
    <w:rsid w:val="00D45250"/>
    <w:rsid w:val="00D4531F"/>
    <w:rsid w:val="00D45543"/>
    <w:rsid w:val="00D455FF"/>
    <w:rsid w:val="00D4576C"/>
    <w:rsid w:val="00D45EF3"/>
    <w:rsid w:val="00D45F44"/>
    <w:rsid w:val="00D45F72"/>
    <w:rsid w:val="00D463CE"/>
    <w:rsid w:val="00D464B3"/>
    <w:rsid w:val="00D46670"/>
    <w:rsid w:val="00D467A2"/>
    <w:rsid w:val="00D46834"/>
    <w:rsid w:val="00D4719B"/>
    <w:rsid w:val="00D47294"/>
    <w:rsid w:val="00D4733F"/>
    <w:rsid w:val="00D479AA"/>
    <w:rsid w:val="00D47CA0"/>
    <w:rsid w:val="00D5031F"/>
    <w:rsid w:val="00D50360"/>
    <w:rsid w:val="00D50424"/>
    <w:rsid w:val="00D50481"/>
    <w:rsid w:val="00D505F4"/>
    <w:rsid w:val="00D50727"/>
    <w:rsid w:val="00D5084B"/>
    <w:rsid w:val="00D509B8"/>
    <w:rsid w:val="00D50C22"/>
    <w:rsid w:val="00D50DCF"/>
    <w:rsid w:val="00D50EFB"/>
    <w:rsid w:val="00D51301"/>
    <w:rsid w:val="00D51502"/>
    <w:rsid w:val="00D516DD"/>
    <w:rsid w:val="00D51778"/>
    <w:rsid w:val="00D517B3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30B"/>
    <w:rsid w:val="00D53610"/>
    <w:rsid w:val="00D53812"/>
    <w:rsid w:val="00D53A25"/>
    <w:rsid w:val="00D53C4C"/>
    <w:rsid w:val="00D53E7E"/>
    <w:rsid w:val="00D541C0"/>
    <w:rsid w:val="00D542C4"/>
    <w:rsid w:val="00D5480A"/>
    <w:rsid w:val="00D549FE"/>
    <w:rsid w:val="00D54B1F"/>
    <w:rsid w:val="00D54C29"/>
    <w:rsid w:val="00D5518D"/>
    <w:rsid w:val="00D552CF"/>
    <w:rsid w:val="00D555CA"/>
    <w:rsid w:val="00D55612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F3"/>
    <w:rsid w:val="00D62A76"/>
    <w:rsid w:val="00D62C77"/>
    <w:rsid w:val="00D62FD3"/>
    <w:rsid w:val="00D6345D"/>
    <w:rsid w:val="00D63464"/>
    <w:rsid w:val="00D634E3"/>
    <w:rsid w:val="00D63794"/>
    <w:rsid w:val="00D63884"/>
    <w:rsid w:val="00D63A9F"/>
    <w:rsid w:val="00D63D1E"/>
    <w:rsid w:val="00D63EE5"/>
    <w:rsid w:val="00D6440E"/>
    <w:rsid w:val="00D647BF"/>
    <w:rsid w:val="00D64E94"/>
    <w:rsid w:val="00D64F0D"/>
    <w:rsid w:val="00D6502E"/>
    <w:rsid w:val="00D65172"/>
    <w:rsid w:val="00D655E5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97B"/>
    <w:rsid w:val="00D66CA0"/>
    <w:rsid w:val="00D66E41"/>
    <w:rsid w:val="00D66F83"/>
    <w:rsid w:val="00D6726A"/>
    <w:rsid w:val="00D67D29"/>
    <w:rsid w:val="00D7001A"/>
    <w:rsid w:val="00D70192"/>
    <w:rsid w:val="00D70398"/>
    <w:rsid w:val="00D7043A"/>
    <w:rsid w:val="00D704F4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FDA"/>
    <w:rsid w:val="00D72266"/>
    <w:rsid w:val="00D722CA"/>
    <w:rsid w:val="00D7246D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FE"/>
    <w:rsid w:val="00D73CB9"/>
    <w:rsid w:val="00D73CE0"/>
    <w:rsid w:val="00D74175"/>
    <w:rsid w:val="00D747DA"/>
    <w:rsid w:val="00D7496E"/>
    <w:rsid w:val="00D74BE4"/>
    <w:rsid w:val="00D74D69"/>
    <w:rsid w:val="00D750D4"/>
    <w:rsid w:val="00D75183"/>
    <w:rsid w:val="00D75203"/>
    <w:rsid w:val="00D75774"/>
    <w:rsid w:val="00D75A46"/>
    <w:rsid w:val="00D75B68"/>
    <w:rsid w:val="00D75C83"/>
    <w:rsid w:val="00D76245"/>
    <w:rsid w:val="00D765A9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92E"/>
    <w:rsid w:val="00D820C6"/>
    <w:rsid w:val="00D8226E"/>
    <w:rsid w:val="00D8230A"/>
    <w:rsid w:val="00D823EC"/>
    <w:rsid w:val="00D82613"/>
    <w:rsid w:val="00D829B4"/>
    <w:rsid w:val="00D82B05"/>
    <w:rsid w:val="00D82B3B"/>
    <w:rsid w:val="00D82D29"/>
    <w:rsid w:val="00D82D80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925"/>
    <w:rsid w:val="00D8593D"/>
    <w:rsid w:val="00D859E2"/>
    <w:rsid w:val="00D859FB"/>
    <w:rsid w:val="00D85A49"/>
    <w:rsid w:val="00D85A54"/>
    <w:rsid w:val="00D85AAE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DA7"/>
    <w:rsid w:val="00D92188"/>
    <w:rsid w:val="00D92554"/>
    <w:rsid w:val="00D927DC"/>
    <w:rsid w:val="00D92902"/>
    <w:rsid w:val="00D92BB6"/>
    <w:rsid w:val="00D92D07"/>
    <w:rsid w:val="00D92DDC"/>
    <w:rsid w:val="00D92E9B"/>
    <w:rsid w:val="00D9302C"/>
    <w:rsid w:val="00D9318D"/>
    <w:rsid w:val="00D9323B"/>
    <w:rsid w:val="00D93838"/>
    <w:rsid w:val="00D93AE9"/>
    <w:rsid w:val="00D93C57"/>
    <w:rsid w:val="00D93F89"/>
    <w:rsid w:val="00D94540"/>
    <w:rsid w:val="00D946B1"/>
    <w:rsid w:val="00D948DB"/>
    <w:rsid w:val="00D94ADF"/>
    <w:rsid w:val="00D94B34"/>
    <w:rsid w:val="00D951CD"/>
    <w:rsid w:val="00D952DB"/>
    <w:rsid w:val="00D9542E"/>
    <w:rsid w:val="00D9573A"/>
    <w:rsid w:val="00D9592B"/>
    <w:rsid w:val="00D95C6A"/>
    <w:rsid w:val="00D95C7A"/>
    <w:rsid w:val="00D95DCB"/>
    <w:rsid w:val="00D95F9B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7C4"/>
    <w:rsid w:val="00D978E9"/>
    <w:rsid w:val="00D979C0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F64"/>
    <w:rsid w:val="00DA330A"/>
    <w:rsid w:val="00DA360C"/>
    <w:rsid w:val="00DA3711"/>
    <w:rsid w:val="00DA3794"/>
    <w:rsid w:val="00DA3AF9"/>
    <w:rsid w:val="00DA3D4A"/>
    <w:rsid w:val="00DA3DCE"/>
    <w:rsid w:val="00DA3DFB"/>
    <w:rsid w:val="00DA47BE"/>
    <w:rsid w:val="00DA4802"/>
    <w:rsid w:val="00DA48A6"/>
    <w:rsid w:val="00DA494C"/>
    <w:rsid w:val="00DA49D9"/>
    <w:rsid w:val="00DA4E06"/>
    <w:rsid w:val="00DA4E76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E05"/>
    <w:rsid w:val="00DA7164"/>
    <w:rsid w:val="00DA72F9"/>
    <w:rsid w:val="00DA74E6"/>
    <w:rsid w:val="00DA77D4"/>
    <w:rsid w:val="00DA7899"/>
    <w:rsid w:val="00DA7AAB"/>
    <w:rsid w:val="00DA7D0B"/>
    <w:rsid w:val="00DB01C1"/>
    <w:rsid w:val="00DB03C3"/>
    <w:rsid w:val="00DB0644"/>
    <w:rsid w:val="00DB09FA"/>
    <w:rsid w:val="00DB0B40"/>
    <w:rsid w:val="00DB1137"/>
    <w:rsid w:val="00DB11E2"/>
    <w:rsid w:val="00DB1506"/>
    <w:rsid w:val="00DB15D5"/>
    <w:rsid w:val="00DB1A7D"/>
    <w:rsid w:val="00DB1B43"/>
    <w:rsid w:val="00DB1FEE"/>
    <w:rsid w:val="00DB2153"/>
    <w:rsid w:val="00DB2228"/>
    <w:rsid w:val="00DB2239"/>
    <w:rsid w:val="00DB229C"/>
    <w:rsid w:val="00DB2429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2D3"/>
    <w:rsid w:val="00DB6624"/>
    <w:rsid w:val="00DB6639"/>
    <w:rsid w:val="00DB66CE"/>
    <w:rsid w:val="00DB67A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479"/>
    <w:rsid w:val="00DC0487"/>
    <w:rsid w:val="00DC055D"/>
    <w:rsid w:val="00DC05F8"/>
    <w:rsid w:val="00DC07F8"/>
    <w:rsid w:val="00DC0BAD"/>
    <w:rsid w:val="00DC0E57"/>
    <w:rsid w:val="00DC10E0"/>
    <w:rsid w:val="00DC1294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646"/>
    <w:rsid w:val="00DC48FD"/>
    <w:rsid w:val="00DC4A9F"/>
    <w:rsid w:val="00DC4CCE"/>
    <w:rsid w:val="00DC4DC4"/>
    <w:rsid w:val="00DC4E76"/>
    <w:rsid w:val="00DC4F5A"/>
    <w:rsid w:val="00DC5243"/>
    <w:rsid w:val="00DC5649"/>
    <w:rsid w:val="00DC5785"/>
    <w:rsid w:val="00DC58AB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8A2"/>
    <w:rsid w:val="00DD1A5B"/>
    <w:rsid w:val="00DD1C53"/>
    <w:rsid w:val="00DD1D62"/>
    <w:rsid w:val="00DD23FD"/>
    <w:rsid w:val="00DD27A6"/>
    <w:rsid w:val="00DD27AD"/>
    <w:rsid w:val="00DD29CF"/>
    <w:rsid w:val="00DD2ACE"/>
    <w:rsid w:val="00DD2C24"/>
    <w:rsid w:val="00DD33E9"/>
    <w:rsid w:val="00DD37D0"/>
    <w:rsid w:val="00DD3BF0"/>
    <w:rsid w:val="00DD3CC9"/>
    <w:rsid w:val="00DD3CF1"/>
    <w:rsid w:val="00DD3D03"/>
    <w:rsid w:val="00DD4026"/>
    <w:rsid w:val="00DD4189"/>
    <w:rsid w:val="00DD4552"/>
    <w:rsid w:val="00DD4587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DD"/>
    <w:rsid w:val="00DE0CDF"/>
    <w:rsid w:val="00DE0DEB"/>
    <w:rsid w:val="00DE15A6"/>
    <w:rsid w:val="00DE162E"/>
    <w:rsid w:val="00DE19C4"/>
    <w:rsid w:val="00DE1A61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136"/>
    <w:rsid w:val="00DE4381"/>
    <w:rsid w:val="00DE450F"/>
    <w:rsid w:val="00DE4632"/>
    <w:rsid w:val="00DE4A1D"/>
    <w:rsid w:val="00DE4C5A"/>
    <w:rsid w:val="00DE4C67"/>
    <w:rsid w:val="00DE4F68"/>
    <w:rsid w:val="00DE524B"/>
    <w:rsid w:val="00DE531C"/>
    <w:rsid w:val="00DE53A8"/>
    <w:rsid w:val="00DE5760"/>
    <w:rsid w:val="00DE57E2"/>
    <w:rsid w:val="00DE5872"/>
    <w:rsid w:val="00DE5957"/>
    <w:rsid w:val="00DE59E3"/>
    <w:rsid w:val="00DE5C9E"/>
    <w:rsid w:val="00DE5CB8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370"/>
    <w:rsid w:val="00DF04EF"/>
    <w:rsid w:val="00DF0658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1A5"/>
    <w:rsid w:val="00DF21A8"/>
    <w:rsid w:val="00DF22E6"/>
    <w:rsid w:val="00DF2319"/>
    <w:rsid w:val="00DF23AE"/>
    <w:rsid w:val="00DF27A5"/>
    <w:rsid w:val="00DF2950"/>
    <w:rsid w:val="00DF2AAC"/>
    <w:rsid w:val="00DF2F19"/>
    <w:rsid w:val="00DF3329"/>
    <w:rsid w:val="00DF33E3"/>
    <w:rsid w:val="00DF3433"/>
    <w:rsid w:val="00DF3629"/>
    <w:rsid w:val="00DF365D"/>
    <w:rsid w:val="00DF3688"/>
    <w:rsid w:val="00DF3B9A"/>
    <w:rsid w:val="00DF3D8F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E71"/>
    <w:rsid w:val="00E0123C"/>
    <w:rsid w:val="00E01419"/>
    <w:rsid w:val="00E01438"/>
    <w:rsid w:val="00E01754"/>
    <w:rsid w:val="00E0199C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3AC"/>
    <w:rsid w:val="00E055A0"/>
    <w:rsid w:val="00E05678"/>
    <w:rsid w:val="00E05770"/>
    <w:rsid w:val="00E05BC9"/>
    <w:rsid w:val="00E05BD5"/>
    <w:rsid w:val="00E05BD8"/>
    <w:rsid w:val="00E05E6B"/>
    <w:rsid w:val="00E05FE5"/>
    <w:rsid w:val="00E06174"/>
    <w:rsid w:val="00E06712"/>
    <w:rsid w:val="00E0685A"/>
    <w:rsid w:val="00E06A42"/>
    <w:rsid w:val="00E06AFA"/>
    <w:rsid w:val="00E06C1B"/>
    <w:rsid w:val="00E06D7A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159"/>
    <w:rsid w:val="00E11266"/>
    <w:rsid w:val="00E11824"/>
    <w:rsid w:val="00E11859"/>
    <w:rsid w:val="00E118FE"/>
    <w:rsid w:val="00E119CB"/>
    <w:rsid w:val="00E119D0"/>
    <w:rsid w:val="00E1211B"/>
    <w:rsid w:val="00E12224"/>
    <w:rsid w:val="00E12233"/>
    <w:rsid w:val="00E1253C"/>
    <w:rsid w:val="00E12B43"/>
    <w:rsid w:val="00E12E0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E16"/>
    <w:rsid w:val="00E13EB4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F3"/>
    <w:rsid w:val="00E15D20"/>
    <w:rsid w:val="00E15D54"/>
    <w:rsid w:val="00E15D7F"/>
    <w:rsid w:val="00E15DDD"/>
    <w:rsid w:val="00E15E02"/>
    <w:rsid w:val="00E160B2"/>
    <w:rsid w:val="00E160C7"/>
    <w:rsid w:val="00E16463"/>
    <w:rsid w:val="00E16600"/>
    <w:rsid w:val="00E168FD"/>
    <w:rsid w:val="00E16980"/>
    <w:rsid w:val="00E16B18"/>
    <w:rsid w:val="00E16BDC"/>
    <w:rsid w:val="00E16FAF"/>
    <w:rsid w:val="00E16FD5"/>
    <w:rsid w:val="00E1726F"/>
    <w:rsid w:val="00E17295"/>
    <w:rsid w:val="00E172A7"/>
    <w:rsid w:val="00E17896"/>
    <w:rsid w:val="00E17B88"/>
    <w:rsid w:val="00E17C45"/>
    <w:rsid w:val="00E17D8C"/>
    <w:rsid w:val="00E17DDB"/>
    <w:rsid w:val="00E17F7C"/>
    <w:rsid w:val="00E2071E"/>
    <w:rsid w:val="00E2092A"/>
    <w:rsid w:val="00E20A19"/>
    <w:rsid w:val="00E20F5B"/>
    <w:rsid w:val="00E212B4"/>
    <w:rsid w:val="00E2139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DA"/>
    <w:rsid w:val="00E22A69"/>
    <w:rsid w:val="00E22A96"/>
    <w:rsid w:val="00E22AD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C"/>
    <w:rsid w:val="00E25B47"/>
    <w:rsid w:val="00E25BEF"/>
    <w:rsid w:val="00E25C9F"/>
    <w:rsid w:val="00E26147"/>
    <w:rsid w:val="00E262F8"/>
    <w:rsid w:val="00E2634B"/>
    <w:rsid w:val="00E265FD"/>
    <w:rsid w:val="00E26CCC"/>
    <w:rsid w:val="00E26E32"/>
    <w:rsid w:val="00E278B7"/>
    <w:rsid w:val="00E27903"/>
    <w:rsid w:val="00E27A63"/>
    <w:rsid w:val="00E27DC4"/>
    <w:rsid w:val="00E27E5A"/>
    <w:rsid w:val="00E305A4"/>
    <w:rsid w:val="00E3064C"/>
    <w:rsid w:val="00E3064F"/>
    <w:rsid w:val="00E3097E"/>
    <w:rsid w:val="00E30F38"/>
    <w:rsid w:val="00E3143D"/>
    <w:rsid w:val="00E31832"/>
    <w:rsid w:val="00E3184C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39F"/>
    <w:rsid w:val="00E32624"/>
    <w:rsid w:val="00E32739"/>
    <w:rsid w:val="00E32DE1"/>
    <w:rsid w:val="00E32F8D"/>
    <w:rsid w:val="00E33214"/>
    <w:rsid w:val="00E332E9"/>
    <w:rsid w:val="00E33465"/>
    <w:rsid w:val="00E3346C"/>
    <w:rsid w:val="00E336C8"/>
    <w:rsid w:val="00E336DC"/>
    <w:rsid w:val="00E33815"/>
    <w:rsid w:val="00E33950"/>
    <w:rsid w:val="00E33BA7"/>
    <w:rsid w:val="00E340A5"/>
    <w:rsid w:val="00E340DB"/>
    <w:rsid w:val="00E34108"/>
    <w:rsid w:val="00E3431A"/>
    <w:rsid w:val="00E346D1"/>
    <w:rsid w:val="00E3498A"/>
    <w:rsid w:val="00E34DD7"/>
    <w:rsid w:val="00E352F9"/>
    <w:rsid w:val="00E3552F"/>
    <w:rsid w:val="00E35669"/>
    <w:rsid w:val="00E35A29"/>
    <w:rsid w:val="00E35A76"/>
    <w:rsid w:val="00E35B9E"/>
    <w:rsid w:val="00E35FA2"/>
    <w:rsid w:val="00E35FEA"/>
    <w:rsid w:val="00E361F3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40023"/>
    <w:rsid w:val="00E40037"/>
    <w:rsid w:val="00E4012F"/>
    <w:rsid w:val="00E404B6"/>
    <w:rsid w:val="00E40512"/>
    <w:rsid w:val="00E406A5"/>
    <w:rsid w:val="00E4091F"/>
    <w:rsid w:val="00E40929"/>
    <w:rsid w:val="00E41362"/>
    <w:rsid w:val="00E413C0"/>
    <w:rsid w:val="00E41601"/>
    <w:rsid w:val="00E4173A"/>
    <w:rsid w:val="00E41766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8BE"/>
    <w:rsid w:val="00E43BD6"/>
    <w:rsid w:val="00E43FED"/>
    <w:rsid w:val="00E441D3"/>
    <w:rsid w:val="00E442B3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E13"/>
    <w:rsid w:val="00E45F9A"/>
    <w:rsid w:val="00E45FEB"/>
    <w:rsid w:val="00E460B0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D39"/>
    <w:rsid w:val="00E47E56"/>
    <w:rsid w:val="00E50071"/>
    <w:rsid w:val="00E500F4"/>
    <w:rsid w:val="00E5034C"/>
    <w:rsid w:val="00E50794"/>
    <w:rsid w:val="00E50974"/>
    <w:rsid w:val="00E50996"/>
    <w:rsid w:val="00E50B57"/>
    <w:rsid w:val="00E50EC3"/>
    <w:rsid w:val="00E50F21"/>
    <w:rsid w:val="00E51BDE"/>
    <w:rsid w:val="00E51F01"/>
    <w:rsid w:val="00E520AC"/>
    <w:rsid w:val="00E52389"/>
    <w:rsid w:val="00E52785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EF9"/>
    <w:rsid w:val="00E56083"/>
    <w:rsid w:val="00E56467"/>
    <w:rsid w:val="00E56A10"/>
    <w:rsid w:val="00E56FED"/>
    <w:rsid w:val="00E570AB"/>
    <w:rsid w:val="00E572BF"/>
    <w:rsid w:val="00E5739E"/>
    <w:rsid w:val="00E579A9"/>
    <w:rsid w:val="00E57F7C"/>
    <w:rsid w:val="00E60436"/>
    <w:rsid w:val="00E60742"/>
    <w:rsid w:val="00E6091E"/>
    <w:rsid w:val="00E60C31"/>
    <w:rsid w:val="00E6132B"/>
    <w:rsid w:val="00E61C5F"/>
    <w:rsid w:val="00E61C72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89A"/>
    <w:rsid w:val="00E64A51"/>
    <w:rsid w:val="00E64F38"/>
    <w:rsid w:val="00E652E4"/>
    <w:rsid w:val="00E653CC"/>
    <w:rsid w:val="00E65693"/>
    <w:rsid w:val="00E657EF"/>
    <w:rsid w:val="00E658AF"/>
    <w:rsid w:val="00E65DFE"/>
    <w:rsid w:val="00E66540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A6E"/>
    <w:rsid w:val="00E710AB"/>
    <w:rsid w:val="00E7111C"/>
    <w:rsid w:val="00E7144C"/>
    <w:rsid w:val="00E717EB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7B5"/>
    <w:rsid w:val="00E73A11"/>
    <w:rsid w:val="00E73AFD"/>
    <w:rsid w:val="00E74185"/>
    <w:rsid w:val="00E742DE"/>
    <w:rsid w:val="00E7430E"/>
    <w:rsid w:val="00E74A35"/>
    <w:rsid w:val="00E752FE"/>
    <w:rsid w:val="00E75311"/>
    <w:rsid w:val="00E756A6"/>
    <w:rsid w:val="00E75DB6"/>
    <w:rsid w:val="00E7610C"/>
    <w:rsid w:val="00E762CC"/>
    <w:rsid w:val="00E76532"/>
    <w:rsid w:val="00E76697"/>
    <w:rsid w:val="00E77153"/>
    <w:rsid w:val="00E7726A"/>
    <w:rsid w:val="00E77307"/>
    <w:rsid w:val="00E77366"/>
    <w:rsid w:val="00E7741B"/>
    <w:rsid w:val="00E779ED"/>
    <w:rsid w:val="00E77A2E"/>
    <w:rsid w:val="00E77FBA"/>
    <w:rsid w:val="00E8010B"/>
    <w:rsid w:val="00E803C1"/>
    <w:rsid w:val="00E80926"/>
    <w:rsid w:val="00E80D95"/>
    <w:rsid w:val="00E80FB8"/>
    <w:rsid w:val="00E81129"/>
    <w:rsid w:val="00E8118B"/>
    <w:rsid w:val="00E81346"/>
    <w:rsid w:val="00E814D0"/>
    <w:rsid w:val="00E81639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B43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96D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AB4"/>
    <w:rsid w:val="00E9340C"/>
    <w:rsid w:val="00E93B87"/>
    <w:rsid w:val="00E93CC6"/>
    <w:rsid w:val="00E944AD"/>
    <w:rsid w:val="00E94958"/>
    <w:rsid w:val="00E94C9F"/>
    <w:rsid w:val="00E94DE4"/>
    <w:rsid w:val="00E94E96"/>
    <w:rsid w:val="00E94E9F"/>
    <w:rsid w:val="00E94F47"/>
    <w:rsid w:val="00E94F6F"/>
    <w:rsid w:val="00E94F94"/>
    <w:rsid w:val="00E95275"/>
    <w:rsid w:val="00E95381"/>
    <w:rsid w:val="00E9585C"/>
    <w:rsid w:val="00E95865"/>
    <w:rsid w:val="00E95AA8"/>
    <w:rsid w:val="00E95ED1"/>
    <w:rsid w:val="00E95FB5"/>
    <w:rsid w:val="00E9636B"/>
    <w:rsid w:val="00E96A41"/>
    <w:rsid w:val="00E96BBE"/>
    <w:rsid w:val="00E96BFA"/>
    <w:rsid w:val="00E96DA5"/>
    <w:rsid w:val="00E96E12"/>
    <w:rsid w:val="00E9721D"/>
    <w:rsid w:val="00E977C0"/>
    <w:rsid w:val="00E977CC"/>
    <w:rsid w:val="00E97B83"/>
    <w:rsid w:val="00E97B97"/>
    <w:rsid w:val="00E97C78"/>
    <w:rsid w:val="00E97D1A"/>
    <w:rsid w:val="00EA01A2"/>
    <w:rsid w:val="00EA03B8"/>
    <w:rsid w:val="00EA0466"/>
    <w:rsid w:val="00EA04AE"/>
    <w:rsid w:val="00EA06DF"/>
    <w:rsid w:val="00EA0808"/>
    <w:rsid w:val="00EA0C19"/>
    <w:rsid w:val="00EA0E3C"/>
    <w:rsid w:val="00EA12CD"/>
    <w:rsid w:val="00EA12D2"/>
    <w:rsid w:val="00EA136E"/>
    <w:rsid w:val="00EA13E3"/>
    <w:rsid w:val="00EA148A"/>
    <w:rsid w:val="00EA14DD"/>
    <w:rsid w:val="00EA1AA9"/>
    <w:rsid w:val="00EA1CE8"/>
    <w:rsid w:val="00EA1D2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C1"/>
    <w:rsid w:val="00EA3CE2"/>
    <w:rsid w:val="00EA4063"/>
    <w:rsid w:val="00EA40DA"/>
    <w:rsid w:val="00EA415E"/>
    <w:rsid w:val="00EA4739"/>
    <w:rsid w:val="00EA4C97"/>
    <w:rsid w:val="00EA4CA3"/>
    <w:rsid w:val="00EA5138"/>
    <w:rsid w:val="00EA5582"/>
    <w:rsid w:val="00EA5917"/>
    <w:rsid w:val="00EA5BD6"/>
    <w:rsid w:val="00EA5C85"/>
    <w:rsid w:val="00EA607C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E11"/>
    <w:rsid w:val="00EB0F6E"/>
    <w:rsid w:val="00EB0FAA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2101"/>
    <w:rsid w:val="00EB2418"/>
    <w:rsid w:val="00EB2B53"/>
    <w:rsid w:val="00EB2B7F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759"/>
    <w:rsid w:val="00EB6E5B"/>
    <w:rsid w:val="00EB6EF7"/>
    <w:rsid w:val="00EB6FDE"/>
    <w:rsid w:val="00EB70E9"/>
    <w:rsid w:val="00EB7141"/>
    <w:rsid w:val="00EB7447"/>
    <w:rsid w:val="00EB7963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A6"/>
    <w:rsid w:val="00EC255A"/>
    <w:rsid w:val="00EC2565"/>
    <w:rsid w:val="00EC2646"/>
    <w:rsid w:val="00EC2926"/>
    <w:rsid w:val="00EC33CE"/>
    <w:rsid w:val="00EC3900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70B8"/>
    <w:rsid w:val="00EC7391"/>
    <w:rsid w:val="00EC74A1"/>
    <w:rsid w:val="00EC7717"/>
    <w:rsid w:val="00EC7EA2"/>
    <w:rsid w:val="00ED016F"/>
    <w:rsid w:val="00ED01CE"/>
    <w:rsid w:val="00ED02BA"/>
    <w:rsid w:val="00ED03D4"/>
    <w:rsid w:val="00ED04F3"/>
    <w:rsid w:val="00ED072E"/>
    <w:rsid w:val="00ED088B"/>
    <w:rsid w:val="00ED091F"/>
    <w:rsid w:val="00ED094A"/>
    <w:rsid w:val="00ED09CE"/>
    <w:rsid w:val="00ED0FF3"/>
    <w:rsid w:val="00ED16B1"/>
    <w:rsid w:val="00ED1B43"/>
    <w:rsid w:val="00ED1E35"/>
    <w:rsid w:val="00ED1FF1"/>
    <w:rsid w:val="00ED2213"/>
    <w:rsid w:val="00ED2295"/>
    <w:rsid w:val="00ED25A4"/>
    <w:rsid w:val="00ED25B9"/>
    <w:rsid w:val="00ED2B50"/>
    <w:rsid w:val="00ED2D35"/>
    <w:rsid w:val="00ED30E8"/>
    <w:rsid w:val="00ED34D9"/>
    <w:rsid w:val="00ED39F4"/>
    <w:rsid w:val="00ED3C90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E22"/>
    <w:rsid w:val="00ED60B7"/>
    <w:rsid w:val="00ED60E8"/>
    <w:rsid w:val="00ED644A"/>
    <w:rsid w:val="00ED6601"/>
    <w:rsid w:val="00ED691E"/>
    <w:rsid w:val="00ED6B4F"/>
    <w:rsid w:val="00ED6D9F"/>
    <w:rsid w:val="00ED7447"/>
    <w:rsid w:val="00ED7771"/>
    <w:rsid w:val="00ED7929"/>
    <w:rsid w:val="00ED7997"/>
    <w:rsid w:val="00ED7BE2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CF4"/>
    <w:rsid w:val="00EE1EE1"/>
    <w:rsid w:val="00EE2978"/>
    <w:rsid w:val="00EE29F3"/>
    <w:rsid w:val="00EE31EA"/>
    <w:rsid w:val="00EE3614"/>
    <w:rsid w:val="00EE37AD"/>
    <w:rsid w:val="00EE3827"/>
    <w:rsid w:val="00EE390D"/>
    <w:rsid w:val="00EE3917"/>
    <w:rsid w:val="00EE3C2E"/>
    <w:rsid w:val="00EE3D5F"/>
    <w:rsid w:val="00EE3D86"/>
    <w:rsid w:val="00EE3DF6"/>
    <w:rsid w:val="00EE4019"/>
    <w:rsid w:val="00EE4ACC"/>
    <w:rsid w:val="00EE50CC"/>
    <w:rsid w:val="00EE557F"/>
    <w:rsid w:val="00EE5F21"/>
    <w:rsid w:val="00EE6015"/>
    <w:rsid w:val="00EE60D6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1319"/>
    <w:rsid w:val="00EF1336"/>
    <w:rsid w:val="00EF1383"/>
    <w:rsid w:val="00EF13CD"/>
    <w:rsid w:val="00EF145D"/>
    <w:rsid w:val="00EF14D5"/>
    <w:rsid w:val="00EF1501"/>
    <w:rsid w:val="00EF1EBB"/>
    <w:rsid w:val="00EF1F36"/>
    <w:rsid w:val="00EF213D"/>
    <w:rsid w:val="00EF22FE"/>
    <w:rsid w:val="00EF2335"/>
    <w:rsid w:val="00EF26D3"/>
    <w:rsid w:val="00EF2895"/>
    <w:rsid w:val="00EF2B4D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E6"/>
    <w:rsid w:val="00EF394D"/>
    <w:rsid w:val="00EF3A7D"/>
    <w:rsid w:val="00EF3ADF"/>
    <w:rsid w:val="00EF3B09"/>
    <w:rsid w:val="00EF3B39"/>
    <w:rsid w:val="00EF3D1E"/>
    <w:rsid w:val="00EF422C"/>
    <w:rsid w:val="00EF45A2"/>
    <w:rsid w:val="00EF45B4"/>
    <w:rsid w:val="00EF4868"/>
    <w:rsid w:val="00EF48CF"/>
    <w:rsid w:val="00EF4A3B"/>
    <w:rsid w:val="00EF4A5C"/>
    <w:rsid w:val="00EF4AEE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452"/>
    <w:rsid w:val="00F0156F"/>
    <w:rsid w:val="00F01850"/>
    <w:rsid w:val="00F01B02"/>
    <w:rsid w:val="00F01DAB"/>
    <w:rsid w:val="00F01E18"/>
    <w:rsid w:val="00F02298"/>
    <w:rsid w:val="00F022F6"/>
    <w:rsid w:val="00F02597"/>
    <w:rsid w:val="00F0291B"/>
    <w:rsid w:val="00F02AEC"/>
    <w:rsid w:val="00F03537"/>
    <w:rsid w:val="00F03798"/>
    <w:rsid w:val="00F037A2"/>
    <w:rsid w:val="00F038CC"/>
    <w:rsid w:val="00F038D2"/>
    <w:rsid w:val="00F039DE"/>
    <w:rsid w:val="00F03BAB"/>
    <w:rsid w:val="00F03C83"/>
    <w:rsid w:val="00F03F28"/>
    <w:rsid w:val="00F04137"/>
    <w:rsid w:val="00F041B2"/>
    <w:rsid w:val="00F046D3"/>
    <w:rsid w:val="00F0489F"/>
    <w:rsid w:val="00F04DA3"/>
    <w:rsid w:val="00F04E90"/>
    <w:rsid w:val="00F05052"/>
    <w:rsid w:val="00F050C8"/>
    <w:rsid w:val="00F0600E"/>
    <w:rsid w:val="00F060D8"/>
    <w:rsid w:val="00F065FD"/>
    <w:rsid w:val="00F066B0"/>
    <w:rsid w:val="00F06AE8"/>
    <w:rsid w:val="00F06D8E"/>
    <w:rsid w:val="00F0768C"/>
    <w:rsid w:val="00F077D5"/>
    <w:rsid w:val="00F07F7C"/>
    <w:rsid w:val="00F10070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1E92"/>
    <w:rsid w:val="00F11EB0"/>
    <w:rsid w:val="00F126B0"/>
    <w:rsid w:val="00F12A44"/>
    <w:rsid w:val="00F12B81"/>
    <w:rsid w:val="00F12EEF"/>
    <w:rsid w:val="00F1328A"/>
    <w:rsid w:val="00F1351D"/>
    <w:rsid w:val="00F135D5"/>
    <w:rsid w:val="00F1365E"/>
    <w:rsid w:val="00F13832"/>
    <w:rsid w:val="00F138F7"/>
    <w:rsid w:val="00F13975"/>
    <w:rsid w:val="00F13B95"/>
    <w:rsid w:val="00F13D06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F5C"/>
    <w:rsid w:val="00F14FBF"/>
    <w:rsid w:val="00F14FC7"/>
    <w:rsid w:val="00F150D7"/>
    <w:rsid w:val="00F15169"/>
    <w:rsid w:val="00F151B1"/>
    <w:rsid w:val="00F153FC"/>
    <w:rsid w:val="00F15483"/>
    <w:rsid w:val="00F15874"/>
    <w:rsid w:val="00F15A18"/>
    <w:rsid w:val="00F15D08"/>
    <w:rsid w:val="00F15E61"/>
    <w:rsid w:val="00F16728"/>
    <w:rsid w:val="00F169ED"/>
    <w:rsid w:val="00F16A31"/>
    <w:rsid w:val="00F16C8D"/>
    <w:rsid w:val="00F17198"/>
    <w:rsid w:val="00F17321"/>
    <w:rsid w:val="00F17828"/>
    <w:rsid w:val="00F17ABF"/>
    <w:rsid w:val="00F17D0D"/>
    <w:rsid w:val="00F17D73"/>
    <w:rsid w:val="00F17EAD"/>
    <w:rsid w:val="00F201BF"/>
    <w:rsid w:val="00F2030E"/>
    <w:rsid w:val="00F20D6F"/>
    <w:rsid w:val="00F20E99"/>
    <w:rsid w:val="00F21B2F"/>
    <w:rsid w:val="00F21D3C"/>
    <w:rsid w:val="00F21E7E"/>
    <w:rsid w:val="00F21F9E"/>
    <w:rsid w:val="00F22058"/>
    <w:rsid w:val="00F22122"/>
    <w:rsid w:val="00F2215F"/>
    <w:rsid w:val="00F226B3"/>
    <w:rsid w:val="00F228E0"/>
    <w:rsid w:val="00F22BE1"/>
    <w:rsid w:val="00F22EB2"/>
    <w:rsid w:val="00F23736"/>
    <w:rsid w:val="00F23ABE"/>
    <w:rsid w:val="00F23ADE"/>
    <w:rsid w:val="00F23B6A"/>
    <w:rsid w:val="00F23F6C"/>
    <w:rsid w:val="00F23FA0"/>
    <w:rsid w:val="00F24008"/>
    <w:rsid w:val="00F242E4"/>
    <w:rsid w:val="00F245C4"/>
    <w:rsid w:val="00F248C2"/>
    <w:rsid w:val="00F24A08"/>
    <w:rsid w:val="00F24BEE"/>
    <w:rsid w:val="00F24C3F"/>
    <w:rsid w:val="00F25156"/>
    <w:rsid w:val="00F25301"/>
    <w:rsid w:val="00F25720"/>
    <w:rsid w:val="00F25842"/>
    <w:rsid w:val="00F258F2"/>
    <w:rsid w:val="00F25AD5"/>
    <w:rsid w:val="00F25EF1"/>
    <w:rsid w:val="00F25F7C"/>
    <w:rsid w:val="00F25FB1"/>
    <w:rsid w:val="00F26103"/>
    <w:rsid w:val="00F2654B"/>
    <w:rsid w:val="00F26AEB"/>
    <w:rsid w:val="00F26CBA"/>
    <w:rsid w:val="00F26F47"/>
    <w:rsid w:val="00F26FBC"/>
    <w:rsid w:val="00F271C7"/>
    <w:rsid w:val="00F2738D"/>
    <w:rsid w:val="00F2755B"/>
    <w:rsid w:val="00F27745"/>
    <w:rsid w:val="00F27762"/>
    <w:rsid w:val="00F27CC5"/>
    <w:rsid w:val="00F27DDE"/>
    <w:rsid w:val="00F30CFF"/>
    <w:rsid w:val="00F30D7D"/>
    <w:rsid w:val="00F30F1D"/>
    <w:rsid w:val="00F30F5F"/>
    <w:rsid w:val="00F310B9"/>
    <w:rsid w:val="00F31333"/>
    <w:rsid w:val="00F3154F"/>
    <w:rsid w:val="00F319A2"/>
    <w:rsid w:val="00F31C2D"/>
    <w:rsid w:val="00F31C7D"/>
    <w:rsid w:val="00F3219B"/>
    <w:rsid w:val="00F321DE"/>
    <w:rsid w:val="00F32342"/>
    <w:rsid w:val="00F323DB"/>
    <w:rsid w:val="00F32401"/>
    <w:rsid w:val="00F3263C"/>
    <w:rsid w:val="00F32977"/>
    <w:rsid w:val="00F32B2A"/>
    <w:rsid w:val="00F32CB4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7A5"/>
    <w:rsid w:val="00F357A9"/>
    <w:rsid w:val="00F35F4E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D3F"/>
    <w:rsid w:val="00F40039"/>
    <w:rsid w:val="00F4006F"/>
    <w:rsid w:val="00F40222"/>
    <w:rsid w:val="00F40264"/>
    <w:rsid w:val="00F402E8"/>
    <w:rsid w:val="00F40646"/>
    <w:rsid w:val="00F40650"/>
    <w:rsid w:val="00F409F3"/>
    <w:rsid w:val="00F40A36"/>
    <w:rsid w:val="00F40AE9"/>
    <w:rsid w:val="00F40C61"/>
    <w:rsid w:val="00F40CB6"/>
    <w:rsid w:val="00F4109E"/>
    <w:rsid w:val="00F4176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3157"/>
    <w:rsid w:val="00F435D3"/>
    <w:rsid w:val="00F43737"/>
    <w:rsid w:val="00F43C0C"/>
    <w:rsid w:val="00F43C2E"/>
    <w:rsid w:val="00F44024"/>
    <w:rsid w:val="00F443CE"/>
    <w:rsid w:val="00F44462"/>
    <w:rsid w:val="00F4451A"/>
    <w:rsid w:val="00F44806"/>
    <w:rsid w:val="00F4528C"/>
    <w:rsid w:val="00F45674"/>
    <w:rsid w:val="00F45BBB"/>
    <w:rsid w:val="00F45BFA"/>
    <w:rsid w:val="00F45D01"/>
    <w:rsid w:val="00F4600C"/>
    <w:rsid w:val="00F46289"/>
    <w:rsid w:val="00F46A3E"/>
    <w:rsid w:val="00F46AFF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1045"/>
    <w:rsid w:val="00F513B0"/>
    <w:rsid w:val="00F51786"/>
    <w:rsid w:val="00F51B1F"/>
    <w:rsid w:val="00F51B91"/>
    <w:rsid w:val="00F51EFD"/>
    <w:rsid w:val="00F52115"/>
    <w:rsid w:val="00F522E8"/>
    <w:rsid w:val="00F522F2"/>
    <w:rsid w:val="00F52676"/>
    <w:rsid w:val="00F534FF"/>
    <w:rsid w:val="00F5362F"/>
    <w:rsid w:val="00F539F3"/>
    <w:rsid w:val="00F53BB6"/>
    <w:rsid w:val="00F5406B"/>
    <w:rsid w:val="00F541D4"/>
    <w:rsid w:val="00F5443A"/>
    <w:rsid w:val="00F545B4"/>
    <w:rsid w:val="00F546C1"/>
    <w:rsid w:val="00F54E2D"/>
    <w:rsid w:val="00F54F5A"/>
    <w:rsid w:val="00F54F8F"/>
    <w:rsid w:val="00F552E5"/>
    <w:rsid w:val="00F557E0"/>
    <w:rsid w:val="00F55F4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870"/>
    <w:rsid w:val="00F57BC6"/>
    <w:rsid w:val="00F57BF5"/>
    <w:rsid w:val="00F60111"/>
    <w:rsid w:val="00F601A8"/>
    <w:rsid w:val="00F601DE"/>
    <w:rsid w:val="00F60327"/>
    <w:rsid w:val="00F6062A"/>
    <w:rsid w:val="00F6071C"/>
    <w:rsid w:val="00F608CE"/>
    <w:rsid w:val="00F60A98"/>
    <w:rsid w:val="00F60DB5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4225"/>
    <w:rsid w:val="00F64566"/>
    <w:rsid w:val="00F646C2"/>
    <w:rsid w:val="00F64767"/>
    <w:rsid w:val="00F64AAA"/>
    <w:rsid w:val="00F65791"/>
    <w:rsid w:val="00F65846"/>
    <w:rsid w:val="00F65F4D"/>
    <w:rsid w:val="00F6634C"/>
    <w:rsid w:val="00F6646C"/>
    <w:rsid w:val="00F66709"/>
    <w:rsid w:val="00F66745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A32"/>
    <w:rsid w:val="00F71D9C"/>
    <w:rsid w:val="00F725C0"/>
    <w:rsid w:val="00F7260B"/>
    <w:rsid w:val="00F726BE"/>
    <w:rsid w:val="00F73413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23A"/>
    <w:rsid w:val="00F76510"/>
    <w:rsid w:val="00F76675"/>
    <w:rsid w:val="00F7689D"/>
    <w:rsid w:val="00F76BF2"/>
    <w:rsid w:val="00F76D77"/>
    <w:rsid w:val="00F7769E"/>
    <w:rsid w:val="00F77FC1"/>
    <w:rsid w:val="00F8039D"/>
    <w:rsid w:val="00F80541"/>
    <w:rsid w:val="00F80D90"/>
    <w:rsid w:val="00F810AB"/>
    <w:rsid w:val="00F812C6"/>
    <w:rsid w:val="00F81B1A"/>
    <w:rsid w:val="00F81E58"/>
    <w:rsid w:val="00F81F4D"/>
    <w:rsid w:val="00F822C0"/>
    <w:rsid w:val="00F82ABC"/>
    <w:rsid w:val="00F82ADF"/>
    <w:rsid w:val="00F82AF8"/>
    <w:rsid w:val="00F833C9"/>
    <w:rsid w:val="00F838AC"/>
    <w:rsid w:val="00F83CD4"/>
    <w:rsid w:val="00F84169"/>
    <w:rsid w:val="00F8456F"/>
    <w:rsid w:val="00F8489B"/>
    <w:rsid w:val="00F85024"/>
    <w:rsid w:val="00F8522B"/>
    <w:rsid w:val="00F85310"/>
    <w:rsid w:val="00F85481"/>
    <w:rsid w:val="00F85952"/>
    <w:rsid w:val="00F85F82"/>
    <w:rsid w:val="00F86182"/>
    <w:rsid w:val="00F86503"/>
    <w:rsid w:val="00F8661E"/>
    <w:rsid w:val="00F86792"/>
    <w:rsid w:val="00F86876"/>
    <w:rsid w:val="00F868A7"/>
    <w:rsid w:val="00F868FD"/>
    <w:rsid w:val="00F86965"/>
    <w:rsid w:val="00F86B54"/>
    <w:rsid w:val="00F86DEC"/>
    <w:rsid w:val="00F8706D"/>
    <w:rsid w:val="00F872E1"/>
    <w:rsid w:val="00F87A5D"/>
    <w:rsid w:val="00F87CEC"/>
    <w:rsid w:val="00F87CFE"/>
    <w:rsid w:val="00F87D4F"/>
    <w:rsid w:val="00F87EDD"/>
    <w:rsid w:val="00F87F98"/>
    <w:rsid w:val="00F900CA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109"/>
    <w:rsid w:val="00F922E4"/>
    <w:rsid w:val="00F9275A"/>
    <w:rsid w:val="00F92801"/>
    <w:rsid w:val="00F929FA"/>
    <w:rsid w:val="00F92F28"/>
    <w:rsid w:val="00F93070"/>
    <w:rsid w:val="00F930F5"/>
    <w:rsid w:val="00F93651"/>
    <w:rsid w:val="00F938CA"/>
    <w:rsid w:val="00F93A45"/>
    <w:rsid w:val="00F93BFC"/>
    <w:rsid w:val="00F93C2D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6FC"/>
    <w:rsid w:val="00F96086"/>
    <w:rsid w:val="00F961CD"/>
    <w:rsid w:val="00F9620C"/>
    <w:rsid w:val="00F96951"/>
    <w:rsid w:val="00F96FAC"/>
    <w:rsid w:val="00F9716C"/>
    <w:rsid w:val="00F97965"/>
    <w:rsid w:val="00F97973"/>
    <w:rsid w:val="00F97C00"/>
    <w:rsid w:val="00FA00F1"/>
    <w:rsid w:val="00FA026B"/>
    <w:rsid w:val="00FA05AA"/>
    <w:rsid w:val="00FA0738"/>
    <w:rsid w:val="00FA0A6C"/>
    <w:rsid w:val="00FA0BB6"/>
    <w:rsid w:val="00FA0E91"/>
    <w:rsid w:val="00FA12D6"/>
    <w:rsid w:val="00FA14FF"/>
    <w:rsid w:val="00FA1762"/>
    <w:rsid w:val="00FA18A9"/>
    <w:rsid w:val="00FA1995"/>
    <w:rsid w:val="00FA1C51"/>
    <w:rsid w:val="00FA2055"/>
    <w:rsid w:val="00FA2151"/>
    <w:rsid w:val="00FA21C4"/>
    <w:rsid w:val="00FA2569"/>
    <w:rsid w:val="00FA296D"/>
    <w:rsid w:val="00FA2BD9"/>
    <w:rsid w:val="00FA2C82"/>
    <w:rsid w:val="00FA3320"/>
    <w:rsid w:val="00FA37D7"/>
    <w:rsid w:val="00FA3806"/>
    <w:rsid w:val="00FA388E"/>
    <w:rsid w:val="00FA3BAC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E3A"/>
    <w:rsid w:val="00FA7F92"/>
    <w:rsid w:val="00FB0185"/>
    <w:rsid w:val="00FB04A8"/>
    <w:rsid w:val="00FB08A0"/>
    <w:rsid w:val="00FB09A3"/>
    <w:rsid w:val="00FB0A56"/>
    <w:rsid w:val="00FB0BDC"/>
    <w:rsid w:val="00FB10DC"/>
    <w:rsid w:val="00FB145A"/>
    <w:rsid w:val="00FB14C5"/>
    <w:rsid w:val="00FB1849"/>
    <w:rsid w:val="00FB1A5E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A61"/>
    <w:rsid w:val="00FB41A1"/>
    <w:rsid w:val="00FB4879"/>
    <w:rsid w:val="00FB4B3D"/>
    <w:rsid w:val="00FB4D30"/>
    <w:rsid w:val="00FB4EDB"/>
    <w:rsid w:val="00FB5096"/>
    <w:rsid w:val="00FB5636"/>
    <w:rsid w:val="00FB57E2"/>
    <w:rsid w:val="00FB59AF"/>
    <w:rsid w:val="00FB5ABD"/>
    <w:rsid w:val="00FB5B9A"/>
    <w:rsid w:val="00FB5BF0"/>
    <w:rsid w:val="00FB5DD5"/>
    <w:rsid w:val="00FB5FB3"/>
    <w:rsid w:val="00FB5FDA"/>
    <w:rsid w:val="00FB6153"/>
    <w:rsid w:val="00FB617C"/>
    <w:rsid w:val="00FB62C1"/>
    <w:rsid w:val="00FB6474"/>
    <w:rsid w:val="00FB6770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735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D34"/>
    <w:rsid w:val="00FC0EEC"/>
    <w:rsid w:val="00FC10D7"/>
    <w:rsid w:val="00FC17B4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C96"/>
    <w:rsid w:val="00FC3D92"/>
    <w:rsid w:val="00FC3DCC"/>
    <w:rsid w:val="00FC3F27"/>
    <w:rsid w:val="00FC415F"/>
    <w:rsid w:val="00FC4340"/>
    <w:rsid w:val="00FC43D0"/>
    <w:rsid w:val="00FC4875"/>
    <w:rsid w:val="00FC4A48"/>
    <w:rsid w:val="00FC4FCC"/>
    <w:rsid w:val="00FC5213"/>
    <w:rsid w:val="00FC58DA"/>
    <w:rsid w:val="00FC5948"/>
    <w:rsid w:val="00FC59A2"/>
    <w:rsid w:val="00FC5C77"/>
    <w:rsid w:val="00FC5DCE"/>
    <w:rsid w:val="00FC5EA7"/>
    <w:rsid w:val="00FC5F6D"/>
    <w:rsid w:val="00FC6045"/>
    <w:rsid w:val="00FC6120"/>
    <w:rsid w:val="00FC6163"/>
    <w:rsid w:val="00FC62AD"/>
    <w:rsid w:val="00FC6621"/>
    <w:rsid w:val="00FC6828"/>
    <w:rsid w:val="00FC72B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1146"/>
    <w:rsid w:val="00FD1242"/>
    <w:rsid w:val="00FD142C"/>
    <w:rsid w:val="00FD149C"/>
    <w:rsid w:val="00FD163D"/>
    <w:rsid w:val="00FD18FB"/>
    <w:rsid w:val="00FD1A17"/>
    <w:rsid w:val="00FD1E4E"/>
    <w:rsid w:val="00FD1EEB"/>
    <w:rsid w:val="00FD216B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5EF"/>
    <w:rsid w:val="00FD4CE3"/>
    <w:rsid w:val="00FD5C4F"/>
    <w:rsid w:val="00FD5E2A"/>
    <w:rsid w:val="00FD5FB7"/>
    <w:rsid w:val="00FD6004"/>
    <w:rsid w:val="00FD61B4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A7"/>
    <w:rsid w:val="00FE20DC"/>
    <w:rsid w:val="00FE226A"/>
    <w:rsid w:val="00FE2939"/>
    <w:rsid w:val="00FE295C"/>
    <w:rsid w:val="00FE309A"/>
    <w:rsid w:val="00FE358A"/>
    <w:rsid w:val="00FE36E9"/>
    <w:rsid w:val="00FE3761"/>
    <w:rsid w:val="00FE3A3E"/>
    <w:rsid w:val="00FE3BD8"/>
    <w:rsid w:val="00FE46F7"/>
    <w:rsid w:val="00FE4733"/>
    <w:rsid w:val="00FE489C"/>
    <w:rsid w:val="00FE496E"/>
    <w:rsid w:val="00FE49BC"/>
    <w:rsid w:val="00FE4C97"/>
    <w:rsid w:val="00FE4D44"/>
    <w:rsid w:val="00FE53B1"/>
    <w:rsid w:val="00FE55D1"/>
    <w:rsid w:val="00FE5608"/>
    <w:rsid w:val="00FE57F5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7C"/>
    <w:rsid w:val="00FE77CD"/>
    <w:rsid w:val="00FE7836"/>
    <w:rsid w:val="00FE79E3"/>
    <w:rsid w:val="00FE7BEE"/>
    <w:rsid w:val="00FE7EAA"/>
    <w:rsid w:val="00FE7F4E"/>
    <w:rsid w:val="00FF017A"/>
    <w:rsid w:val="00FF0956"/>
    <w:rsid w:val="00FF0C2A"/>
    <w:rsid w:val="00FF0DAD"/>
    <w:rsid w:val="00FF12AC"/>
    <w:rsid w:val="00FF1488"/>
    <w:rsid w:val="00FF1610"/>
    <w:rsid w:val="00FF1A8A"/>
    <w:rsid w:val="00FF1C40"/>
    <w:rsid w:val="00FF1C5A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894"/>
    <w:rsid w:val="00FF6AA7"/>
    <w:rsid w:val="00FF6B53"/>
    <w:rsid w:val="00FF6B68"/>
    <w:rsid w:val="00FF6B89"/>
    <w:rsid w:val="00FF6CB2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A4605D"/>
    <w:pPr>
      <w:spacing w:before="60" w:after="20" w:line="24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A4605D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975EA"/>
    <w:pPr>
      <w:spacing w:before="60" w:after="20" w:line="22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1975EA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header" Target="header3.xml"/><Relationship Id="rId30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Office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Office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Office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Office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Office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Office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Office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Office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0061535623878987E-2"/>
          <c:y val="4.1937376428986893E-2"/>
          <c:w val="0.91232656709060556"/>
          <c:h val="0.71554583195811405"/>
        </c:manualLayout>
      </c:layout>
      <c:lineChart>
        <c:grouping val="standard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0737833310468594E-3"/>
                  <c:y val="-5.90956675510671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4878317604542117E-2"/>
                  <c:y val="-7.578739466796201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6892341771751866E-2"/>
                  <c:y val="-6.3500197190377111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7392586543693151E-2"/>
                  <c:y val="5.4964642011942205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940419718139291E-2"/>
                  <c:y val="-5.818149805140912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5368254492182338E-2"/>
                  <c:y val="6.009038519363126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738948540523402E-2"/>
                  <c:y val="-5.6103608093292116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3348056326419254E-2"/>
                  <c:y val="5.183454874754772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5364234831033771E-2"/>
                  <c:y val="-6.353174831248277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5366346544914308E-2"/>
                  <c:y val="6.009038519363126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1332060765131592E-2"/>
                  <c:y val="-6.3159905644705805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5373260160662411E-2"/>
                  <c:y val="5.9930147180969465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6.20967806038192E-2"/>
                  <c:y val="-6.6305854104003428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1921258380260611E-2"/>
                  <c:y val="7.1381192755139738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7990957520377034E-2"/>
                  <c:y val="-8.1634321257291059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8007451170064559E-2"/>
                  <c:y val="6.7122401776805132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9909732395369699E-2"/>
                  <c:y val="-6.7326837662964031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1106246905548226E-2"/>
                  <c:y val="5.954518844719156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7079206204899309E-2"/>
                  <c:y val="-8.5713355468917146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1.5524330938541521E-3"/>
                  <c:y val="7.238731696168392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1035723669024424E-2"/>
                  <c:y val="-4.9216844218002424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7085260702376562E-2"/>
                  <c:y val="4.818743245329703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7.0689446285083894E-4"/>
                  <c:y val="-3.0295606886242252E-2"/>
                </c:manualLayout>
              </c:layout>
              <c:dLblPos val="r"/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105.8</c:v>
                </c:pt>
                <c:pt idx="1">
                  <c:v>103.2</c:v>
                </c:pt>
                <c:pt idx="2">
                  <c:v>104.4</c:v>
                </c:pt>
                <c:pt idx="3">
                  <c:v>105.3</c:v>
                </c:pt>
                <c:pt idx="4">
                  <c:v>106.1</c:v>
                </c:pt>
                <c:pt idx="5">
                  <c:v>106.1</c:v>
                </c:pt>
                <c:pt idx="6">
                  <c:v>106.1</c:v>
                </c:pt>
                <c:pt idx="7">
                  <c:v>106.2</c:v>
                </c:pt>
                <c:pt idx="8">
                  <c:v>106.2</c:v>
                </c:pt>
                <c:pt idx="9">
                  <c:v>106.4</c:v>
                </c:pt>
                <c:pt idx="10">
                  <c:v>106.4</c:v>
                </c:pt>
                <c:pt idx="11">
                  <c:v>106.1</c:v>
                </c:pt>
                <c:pt idx="12">
                  <c:v>109.7</c:v>
                </c:pt>
                <c:pt idx="13">
                  <c:v>110.3</c:v>
                </c:pt>
                <c:pt idx="14">
                  <c:v>109.4</c:v>
                </c:pt>
                <c:pt idx="15">
                  <c:v>108.8</c:v>
                </c:pt>
                <c:pt idx="16">
                  <c:v>108.3</c:v>
                </c:pt>
                <c:pt idx="17">
                  <c:v>107.8</c:v>
                </c:pt>
                <c:pt idx="18">
                  <c:v>107.5</c:v>
                </c:pt>
                <c:pt idx="19">
                  <c:v>107.1</c:v>
                </c:pt>
              </c:numCache>
            </c:numRef>
          </c:val>
        </c:ser>
        <c:dLbls>
          <c:showVal val="1"/>
        </c:dLbls>
        <c:marker val="1"/>
        <c:axId val="84706816"/>
        <c:axId val="84708352"/>
      </c:lineChart>
      <c:catAx>
        <c:axId val="84706816"/>
        <c:scaling>
          <c:orientation val="minMax"/>
        </c:scaling>
        <c:axPos val="b"/>
        <c:numFmt formatCode="General" sourceLinked="1"/>
        <c:majorTickMark val="cross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4708352"/>
        <c:crossesAt val="100"/>
        <c:lblAlgn val="ctr"/>
        <c:lblOffset val="0"/>
        <c:tickLblSkip val="1"/>
        <c:tickMarkSkip val="1"/>
      </c:catAx>
      <c:valAx>
        <c:axId val="84708352"/>
        <c:scaling>
          <c:orientation val="minMax"/>
          <c:max val="115"/>
          <c:min val="100"/>
        </c:scaling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4706816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0513053807789513E-2"/>
          <c:y val="6.8985391855814024E-2"/>
          <c:w val="0.9036918138045017"/>
          <c:h val="0.66276135772888012"/>
        </c:manualLayout>
      </c:layout>
      <c:lineChart>
        <c:grouping val="standard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431202998192155E-2"/>
                  <c:y val="-4.876494604841083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069815071863163E-2"/>
                  <c:y val="-5.255133471320141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6923336587382416E-2"/>
                  <c:y val="5.270376879153779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4880094724167872E-2"/>
                  <c:y val="-5.649422492788993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8757058838774826E-2"/>
                  <c:y val="6.7711513042443647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576395829193612E-2"/>
                  <c:y val="-5.222692918380911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6874879969275229E-2"/>
                  <c:y val="6.486718145739213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9833586304423602E-2"/>
                  <c:y val="4.783343467013233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5464114746790502E-2"/>
                  <c:y val="-4.491401013984569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3.9072023045274452E-3"/>
                  <c:y val="0.13114816937522294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3.6961780404452936E-2"/>
                  <c:y val="-4.666178092294353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2500263211539192E-2"/>
                  <c:y val="5.9420045266338525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6.1178061583765445E-2"/>
                  <c:y val="-5.6771433905489874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9537093306170591E-2"/>
                  <c:y val="-5.6781743655661417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6565763043051806E-2"/>
                  <c:y val="3.7578458956284921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749492377745841E-2"/>
                  <c:y val="-5.4218346507117078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0317287509884434E-2"/>
                  <c:y val="6.228722162242253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4623076275663906E-2"/>
                  <c:y val="-5.232631527842959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8197674586053852E-2"/>
                  <c:y val="-5.4666848533467677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6.3378778525650568E-4"/>
                  <c:y val="-4.8583404037905877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5451155495806875E-2"/>
                  <c:y val="-5.8573118192337396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9084245566868805E-2"/>
                  <c:y val="2.5856842141220252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3419595416426794E-2"/>
                  <c:y val="-5.661861718252972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6945137955317594E-4"/>
                  <c:y val="-4.7329666998287813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112.6</c:v>
                </c:pt>
                <c:pt idx="1">
                  <c:v>108.5</c:v>
                </c:pt>
                <c:pt idx="2">
                  <c:v>105.6</c:v>
                </c:pt>
                <c:pt idx="3">
                  <c:v>109.4</c:v>
                </c:pt>
                <c:pt idx="4">
                  <c:v>109.7</c:v>
                </c:pt>
                <c:pt idx="5">
                  <c:v>110.3</c:v>
                </c:pt>
                <c:pt idx="6">
                  <c:v>108.1</c:v>
                </c:pt>
                <c:pt idx="7">
                  <c:v>105.2</c:v>
                </c:pt>
                <c:pt idx="8">
                  <c:v>104.9</c:v>
                </c:pt>
                <c:pt idx="9">
                  <c:v>104.9</c:v>
                </c:pt>
                <c:pt idx="10">
                  <c:v>105.1</c:v>
                </c:pt>
                <c:pt idx="11">
                  <c:v>104.1</c:v>
                </c:pt>
                <c:pt idx="12">
                  <c:v>109.7</c:v>
                </c:pt>
                <c:pt idx="13">
                  <c:v>110.5</c:v>
                </c:pt>
                <c:pt idx="14">
                  <c:v>108.1</c:v>
                </c:pt>
                <c:pt idx="15">
                  <c:v>110</c:v>
                </c:pt>
                <c:pt idx="16">
                  <c:v>109.3</c:v>
                </c:pt>
                <c:pt idx="17">
                  <c:v>108.6</c:v>
                </c:pt>
                <c:pt idx="18">
                  <c:v>108.4</c:v>
                </c:pt>
                <c:pt idx="19">
                  <c:v>106.7</c:v>
                </c:pt>
              </c:numCache>
            </c:numRef>
          </c:val>
        </c:ser>
        <c:dLbls>
          <c:showVal val="1"/>
        </c:dLbls>
        <c:marker val="1"/>
        <c:axId val="76751232"/>
        <c:axId val="76752768"/>
      </c:lineChart>
      <c:catAx>
        <c:axId val="76751232"/>
        <c:scaling>
          <c:orientation val="minMax"/>
        </c:scaling>
        <c:axPos val="b"/>
        <c:numFmt formatCode="General" sourceLinked="1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6752768"/>
        <c:crossesAt val="100"/>
        <c:lblAlgn val="ctr"/>
        <c:lblOffset val="100"/>
        <c:tickLblSkip val="1"/>
        <c:tickMarkSkip val="1"/>
      </c:catAx>
      <c:valAx>
        <c:axId val="76752768"/>
        <c:scaling>
          <c:orientation val="minMax"/>
          <c:max val="120"/>
          <c:min val="100"/>
        </c:scaling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6751232"/>
        <c:crosses val="autoZero"/>
        <c:crossBetween val="midCat"/>
        <c:majorUnit val="10"/>
        <c:minorUnit val="10"/>
      </c:valAx>
      <c:spPr>
        <a:solidFill>
          <a:srgbClr val="EAEAEA"/>
        </a:solidFill>
        <a:ln w="2534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2306002958421425E-2"/>
          <c:y val="7.2965157705802239E-2"/>
          <c:w val="0.92203136135071506"/>
          <c:h val="0.67334426946631765"/>
        </c:manualLayout>
      </c:layout>
      <c:lineChart>
        <c:grouping val="standard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434315622977781E-2"/>
                  <c:y val="-5.683701383180752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1683951593962846E-2"/>
                  <c:y val="5.3268392997267086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919624057981764E-2"/>
                  <c:y val="5.57520000721559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9292821913744296E-2"/>
                  <c:y val="4.9861550811303237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4729683514835389E-2"/>
                  <c:y val="-3.954722154576039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628812881906254E-2"/>
                  <c:y val="-4.742015495485745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3338854621194326E-2"/>
                  <c:y val="4.86958717789142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7986254465444564E-2"/>
                  <c:y val="-3.910598804015478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1826804616455902E-2"/>
                  <c:y val="-4.757240396496830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959488580410965E-2"/>
                  <c:y val="-5.046297047920556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4.2629286723774897E-3"/>
                  <c:y val="-7.7545976855985799E-3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3.319249928923719E-2"/>
                  <c:y val="-3.9769101027320036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2885779387466681E-2"/>
                  <c:y val="4.341910869388747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1873817970555891E-2"/>
                  <c:y val="4.5852567398147401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6213591432939016E-2"/>
                  <c:y val="3.799947686951511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5.4775625574275753E-2"/>
                  <c:y val="-3.7308944629344018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5.0289702798139241E-2"/>
                  <c:y val="-3.5909480387116569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5314940028100888E-2"/>
                  <c:y val="-4.1701076025290669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093120228103379E-2"/>
                  <c:y val="-4.6096454438040627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5.1059551621981318E-4"/>
                  <c:y val="-4.3463123810554616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1827122749453237E-2"/>
                  <c:y val="-4.6818744665056956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4083682596021611E-2"/>
                  <c:y val="-4.2129955635527815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672427797003089E-2"/>
                  <c:y val="2.5050984967581028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7.1581235120122023E-3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100.4</c:v>
                </c:pt>
                <c:pt idx="1">
                  <c:v>99.8</c:v>
                </c:pt>
                <c:pt idx="2">
                  <c:v>98.9</c:v>
                </c:pt>
                <c:pt idx="3">
                  <c:v>99.9</c:v>
                </c:pt>
                <c:pt idx="4">
                  <c:v>102.2</c:v>
                </c:pt>
                <c:pt idx="5">
                  <c:v>103.2</c:v>
                </c:pt>
                <c:pt idx="6">
                  <c:v>99.9</c:v>
                </c:pt>
                <c:pt idx="7">
                  <c:v>101</c:v>
                </c:pt>
                <c:pt idx="8">
                  <c:v>101.2</c:v>
                </c:pt>
                <c:pt idx="9">
                  <c:v>102.4</c:v>
                </c:pt>
                <c:pt idx="10">
                  <c:v>103.1</c:v>
                </c:pt>
                <c:pt idx="11">
                  <c:v>105.9</c:v>
                </c:pt>
                <c:pt idx="12">
                  <c:v>97.7</c:v>
                </c:pt>
                <c:pt idx="13">
                  <c:v>99.7</c:v>
                </c:pt>
                <c:pt idx="14">
                  <c:v>98.6</c:v>
                </c:pt>
                <c:pt idx="15">
                  <c:v>100.1</c:v>
                </c:pt>
                <c:pt idx="16">
                  <c:v>101.7</c:v>
                </c:pt>
                <c:pt idx="17">
                  <c:v>102.5</c:v>
                </c:pt>
                <c:pt idx="18">
                  <c:v>103.3</c:v>
                </c:pt>
                <c:pt idx="19">
                  <c:v>103.1</c:v>
                </c:pt>
              </c:numCache>
            </c:numRef>
          </c:val>
        </c:ser>
        <c:dLbls>
          <c:showVal val="1"/>
        </c:dLbls>
        <c:marker val="1"/>
        <c:axId val="77881344"/>
        <c:axId val="77882880"/>
      </c:lineChart>
      <c:catAx>
        <c:axId val="77881344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882880"/>
        <c:crossesAt val="100"/>
        <c:lblAlgn val="ctr"/>
        <c:lblOffset val="100"/>
        <c:tickLblSkip val="1"/>
        <c:tickMarkSkip val="1"/>
      </c:catAx>
      <c:valAx>
        <c:axId val="77882880"/>
        <c:scaling>
          <c:orientation val="minMax"/>
          <c:max val="120"/>
          <c:min val="90"/>
        </c:scaling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881344"/>
        <c:crosses val="autoZero"/>
        <c:crossBetween val="midCat"/>
        <c:majorUnit val="10"/>
        <c:minorUnit val="10"/>
      </c:valAx>
      <c:spPr>
        <a:solidFill>
          <a:srgbClr val="EAEAEA"/>
        </a:solidFill>
        <a:ln w="25408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0414666940200012E-2"/>
          <c:y val="8.6980802792321163E-2"/>
          <c:w val="0.9090471461650087"/>
          <c:h val="0.64010054512416725"/>
        </c:manualLayout>
      </c:layout>
      <c:lineChart>
        <c:grouping val="standard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2035557315690566E-3"/>
                  <c:y val="-3.486875865065117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4400678648330005E-2"/>
                  <c:y val="6.019178302088910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2549773728206917E-2"/>
                  <c:y val="-7.319136832033923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788687623600208E-2"/>
                  <c:y val="5.992371643199772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9268197179135272E-2"/>
                  <c:y val="6.031008039285003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1629668302518821E-3"/>
                  <c:y val="7.6405967315398534E-3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3.5304943282726292E-2"/>
                  <c:y val="6.499341165215412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1602532538620304E-3"/>
                  <c:y val="9.3286614328200561E-3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3.747049985001049E-2"/>
                  <c:y val="5.500630592704243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2.1415902639149761E-4"/>
                  <c:y val="2.2960173456580492E-4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3.9398130573172346E-2"/>
                  <c:y val="6.025933290440678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3118438603966541E-3"/>
                  <c:y val="1.0854643424718593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3.858490431794926E-2"/>
                  <c:y val="-6.2995204853898007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1420785718677855E-2"/>
                  <c:y val="-6.1493522987047133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6819810285736493E-2"/>
                  <c:y val="-8.7788966283060765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7603975520322597E-2"/>
                  <c:y val="-8.0733898647284766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3873284335142523E-2"/>
                  <c:y val="-7.9198664981694172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3971021809696913E-2"/>
                  <c:y val="-9.2239936057375488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808670802709465E-2"/>
                  <c:y val="-7.636210328781373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8.213831470819539E-4"/>
                  <c:y val="-6.631924632609330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5012670617854023E-2"/>
                  <c:y val="-4.9726312762169288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59656420954838E-2"/>
                  <c:y val="-4.658453842122290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4942704280313042E-2"/>
                  <c:y val="4.4586970199919133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3228029373547561E-2"/>
                  <c:y val="-6.6694352202475868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115.8</c:v>
                </c:pt>
                <c:pt idx="1">
                  <c:v>110</c:v>
                </c:pt>
                <c:pt idx="2">
                  <c:v>111.6</c:v>
                </c:pt>
                <c:pt idx="3">
                  <c:v>107</c:v>
                </c:pt>
                <c:pt idx="4">
                  <c:v>109.1</c:v>
                </c:pt>
                <c:pt idx="5">
                  <c:v>109.6</c:v>
                </c:pt>
                <c:pt idx="6">
                  <c:v>106.2</c:v>
                </c:pt>
                <c:pt idx="7">
                  <c:v>104.5</c:v>
                </c:pt>
                <c:pt idx="8">
                  <c:v>103.4</c:v>
                </c:pt>
                <c:pt idx="9">
                  <c:v>104.5</c:v>
                </c:pt>
                <c:pt idx="10">
                  <c:v>104.9</c:v>
                </c:pt>
                <c:pt idx="11">
                  <c:v>105.2</c:v>
                </c:pt>
                <c:pt idx="12">
                  <c:v>105.8</c:v>
                </c:pt>
                <c:pt idx="13">
                  <c:v>106.8</c:v>
                </c:pt>
                <c:pt idx="14">
                  <c:v>103.3</c:v>
                </c:pt>
                <c:pt idx="15">
                  <c:v>103.8</c:v>
                </c:pt>
                <c:pt idx="16">
                  <c:v>103.1</c:v>
                </c:pt>
                <c:pt idx="17">
                  <c:v>101.8</c:v>
                </c:pt>
                <c:pt idx="18">
                  <c:v>102.8</c:v>
                </c:pt>
                <c:pt idx="19">
                  <c:v>103.3</c:v>
                </c:pt>
              </c:numCache>
            </c:numRef>
          </c:val>
        </c:ser>
        <c:dLbls>
          <c:showVal val="1"/>
        </c:dLbls>
        <c:marker val="1"/>
        <c:axId val="78269824"/>
        <c:axId val="78292096"/>
      </c:lineChart>
      <c:catAx>
        <c:axId val="78269824"/>
        <c:scaling>
          <c:orientation val="minMax"/>
        </c:scaling>
        <c:axPos val="b"/>
        <c:numFmt formatCode="General" sourceLinked="1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292096"/>
        <c:crossesAt val="100"/>
        <c:lblAlgn val="ctr"/>
        <c:lblOffset val="100"/>
        <c:tickLblSkip val="1"/>
        <c:tickMarkSkip val="1"/>
      </c:catAx>
      <c:valAx>
        <c:axId val="78292096"/>
        <c:scaling>
          <c:orientation val="minMax"/>
          <c:max val="120"/>
          <c:min val="100"/>
        </c:scaling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269824"/>
        <c:crosses val="autoZero"/>
        <c:crossBetween val="midCat"/>
        <c:majorUnit val="10"/>
        <c:minorUnit val="10"/>
      </c:valAx>
      <c:spPr>
        <a:solidFill>
          <a:srgbClr val="EAEAEA"/>
        </a:solidFill>
        <a:ln w="2543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4910268885412922E-2"/>
          <c:y val="5.8761195164673943E-2"/>
          <c:w val="0.90558488059362952"/>
          <c:h val="0.62520900165260063"/>
        </c:manualLayout>
      </c:layout>
      <c:lineChart>
        <c:grouping val="standard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789669809792302E-2"/>
                  <c:y val="-4.479822274775384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759324065973238E-2"/>
                  <c:y val="4.277731495167205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5871326269401505E-2"/>
                  <c:y val="-4.985264213986907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482421025404001E-2"/>
                  <c:y val="5.208858316142308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6990376202974617E-2"/>
                  <c:y val="-3.2715415692492381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0767311493470723E-2"/>
                  <c:y val="5.325450359660671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2471728071028216E-2"/>
                  <c:y val="4.301344584486674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4514111661968182E-2"/>
                  <c:y val="4.673815090519833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9046794502360697E-2"/>
                  <c:y val="-5.4939268606619227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9117332555652792E-2"/>
                  <c:y val="5.801626648520789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8627359967534268E-2"/>
                  <c:y val="-4.608132100800382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4532687045437008E-2"/>
                  <c:y val="5.034214674856935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1.4657172483069247E-2"/>
                  <c:y val="-3.5994016106348461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9.6679465992677072E-2"/>
                  <c:y val="-4.2014816407334732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0966268105375722E-2"/>
                  <c:y val="4.217426746571355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4553643757493285E-2"/>
                  <c:y val="-4.2199349654671987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3098895045526782E-2"/>
                  <c:y val="4.6044807538989346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1172029422248173E-2"/>
                  <c:y val="-4.893714224288516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992028774181004E-2"/>
                  <c:y val="4.8137020415110289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1.9111499951394964E-3"/>
                  <c:y val="-5.52112726523519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7049016979225975E-2"/>
                  <c:y val="5.432852143482642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1197085404036812E-2"/>
                  <c:y val="-6.077974628171478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8644133352791182E-2"/>
                  <c:y val="5.908737970253718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0128070341101421E-2"/>
                  <c:y val="-5.7062554680664901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110.9</c:v>
                </c:pt>
                <c:pt idx="1">
                  <c:v>106.9</c:v>
                </c:pt>
                <c:pt idx="2">
                  <c:v>109.7</c:v>
                </c:pt>
                <c:pt idx="3">
                  <c:v>114.5</c:v>
                </c:pt>
                <c:pt idx="4">
                  <c:v>119.3</c:v>
                </c:pt>
                <c:pt idx="5">
                  <c:v>120.8</c:v>
                </c:pt>
                <c:pt idx="6">
                  <c:v>121.1</c:v>
                </c:pt>
                <c:pt idx="7">
                  <c:v>123</c:v>
                </c:pt>
                <c:pt idx="8">
                  <c:v>123.4</c:v>
                </c:pt>
                <c:pt idx="9">
                  <c:v>124.6</c:v>
                </c:pt>
                <c:pt idx="10">
                  <c:v>125.3</c:v>
                </c:pt>
                <c:pt idx="11">
                  <c:v>125.6</c:v>
                </c:pt>
                <c:pt idx="12">
                  <c:v>128.69999999999999</c:v>
                </c:pt>
                <c:pt idx="13">
                  <c:v>128.69999999999999</c:v>
                </c:pt>
                <c:pt idx="14">
                  <c:v>122.9</c:v>
                </c:pt>
                <c:pt idx="15">
                  <c:v>121.1</c:v>
                </c:pt>
                <c:pt idx="16">
                  <c:v>119.7</c:v>
                </c:pt>
                <c:pt idx="17">
                  <c:v>119.2</c:v>
                </c:pt>
                <c:pt idx="18">
                  <c:v>118.1</c:v>
                </c:pt>
                <c:pt idx="19">
                  <c:v>116.4</c:v>
                </c:pt>
              </c:numCache>
            </c:numRef>
          </c:val>
        </c:ser>
        <c:dLbls>
          <c:showVal val="1"/>
        </c:dLbls>
        <c:marker val="1"/>
        <c:axId val="78191616"/>
        <c:axId val="78213888"/>
      </c:lineChart>
      <c:catAx>
        <c:axId val="7819161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213888"/>
        <c:crossesAt val="100"/>
        <c:lblAlgn val="ctr"/>
        <c:lblOffset val="100"/>
        <c:tickLblSkip val="1"/>
        <c:tickMarkSkip val="1"/>
      </c:catAx>
      <c:valAx>
        <c:axId val="78213888"/>
        <c:scaling>
          <c:orientation val="minMax"/>
          <c:max val="140"/>
          <c:min val="10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191616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6520797951727134E-2"/>
          <c:y val="3.3632565870845295E-2"/>
          <c:w val="0.9053134131587306"/>
          <c:h val="0.72197584109745583"/>
        </c:manualLayout>
      </c:layout>
      <c:lineChart>
        <c:grouping val="standard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1354116449729591E-3"/>
                  <c:y val="-1.1886301446361779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7581387491398802E-2"/>
                  <c:y val="6.0193165509483726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6002299163154052E-2"/>
                  <c:y val="4.752286815211929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3633782239540151E-2"/>
                  <c:y val="4.823633881472703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3031475461171807E-2"/>
                  <c:y val="-5.5480426648796627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2264922928590012E-2"/>
                  <c:y val="5.269720595270452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3836461730162507E-2"/>
                  <c:y val="6.446593072924912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0076127543781391E-3"/>
                  <c:y val="1.7304307549791571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3.8097051055431257E-2"/>
                  <c:y val="7.3599113217643911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2985162568968225E-2"/>
                  <c:y val="5.3022510117269821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6057800467252377E-2"/>
                  <c:y val="5.2187269694736423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1809869920106211E-2"/>
                  <c:y val="6.220860323494053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4000502684417259E-2"/>
                  <c:y val="5.8228416635086391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5.2190838782514806E-2"/>
                  <c:y val="-6.4484111816124609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9979027346856414E-2"/>
                  <c:y val="-7.687509649529103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3402926282566423E-2"/>
                  <c:y val="-6.2111246789338499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0"/>
                  <c:y val="-3.7714100170473295E-3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4.2725208799449486E-2"/>
                  <c:y val="5.1595154883714398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6764854942582727E-2"/>
                  <c:y val="6.8882058191923889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5.5789350986563134E-5"/>
                  <c:y val="1.5157480314960801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3.6764705882352942E-2"/>
                  <c:y val="4.583754945621842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0103546406740284E-2"/>
                  <c:y val="4.696694725015087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2841212861965889E-2"/>
                  <c:y val="5.191058975661578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4.7161247438080934E-5"/>
                  <c:y val="6.3461875952523894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116.9</c:v>
                </c:pt>
                <c:pt idx="1">
                  <c:v>90.8</c:v>
                </c:pt>
                <c:pt idx="2">
                  <c:v>96</c:v>
                </c:pt>
                <c:pt idx="3">
                  <c:v>97.2</c:v>
                </c:pt>
                <c:pt idx="4">
                  <c:v>101.8</c:v>
                </c:pt>
                <c:pt idx="5">
                  <c:v>98.7</c:v>
                </c:pt>
                <c:pt idx="6">
                  <c:v>99.7</c:v>
                </c:pt>
                <c:pt idx="7">
                  <c:v>100</c:v>
                </c:pt>
                <c:pt idx="8">
                  <c:v>99.9</c:v>
                </c:pt>
                <c:pt idx="9">
                  <c:v>95.8</c:v>
                </c:pt>
                <c:pt idx="10">
                  <c:v>95.9</c:v>
                </c:pt>
                <c:pt idx="11">
                  <c:v>90.6</c:v>
                </c:pt>
                <c:pt idx="12" formatCode="General">
                  <c:v>99.1</c:v>
                </c:pt>
                <c:pt idx="13" formatCode="General">
                  <c:v>109.1</c:v>
                </c:pt>
                <c:pt idx="14" formatCode="General">
                  <c:v>113.4</c:v>
                </c:pt>
                <c:pt idx="15" formatCode="General">
                  <c:v>116.3</c:v>
                </c:pt>
                <c:pt idx="16" formatCode="General">
                  <c:v>115.3</c:v>
                </c:pt>
                <c:pt idx="17" formatCode="General">
                  <c:v>113.7</c:v>
                </c:pt>
                <c:pt idx="18" formatCode="General">
                  <c:v>112.5</c:v>
                </c:pt>
                <c:pt idx="19" formatCode="General">
                  <c:v>115.6</c:v>
                </c:pt>
              </c:numCache>
            </c:numRef>
          </c:val>
        </c:ser>
        <c:dLbls>
          <c:showVal val="1"/>
        </c:dLbls>
        <c:marker val="1"/>
        <c:axId val="78260864"/>
        <c:axId val="78438784"/>
      </c:lineChart>
      <c:catAx>
        <c:axId val="7826086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438784"/>
        <c:crossesAt val="100"/>
        <c:lblAlgn val="ctr"/>
        <c:lblOffset val="100"/>
        <c:tickLblSkip val="1"/>
        <c:tickMarkSkip val="1"/>
      </c:catAx>
      <c:valAx>
        <c:axId val="78438784"/>
        <c:scaling>
          <c:orientation val="minMax"/>
          <c:max val="130"/>
          <c:min val="8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.0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260864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1282575778363676E-2"/>
          <c:y val="7.9092139798314823E-2"/>
          <c:w val="0.92557992182060556"/>
          <c:h val="0.69112697017385893"/>
        </c:manualLayout>
      </c:layout>
      <c:lineChart>
        <c:grouping val="standard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835775274926097E-2"/>
                  <c:y val="7.32100347921626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8242592788895607E-2"/>
                  <c:y val="6.224902705007082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6732408448944015E-2"/>
                  <c:y val="-7.241939494405419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1750864475274816E-2"/>
                  <c:y val="-6.9996960906209299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5790692830062872E-2"/>
                  <c:y val="5.8965050421328907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3672886034157886E-2"/>
                  <c:y val="-6.884357325052692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2091357210865744E-2"/>
                  <c:y val="-6.357608546036062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7969087197433651E-2"/>
                  <c:y val="-7.6455864069622875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7580635753864416E-2"/>
                  <c:y val="-5.221770962840173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1.6161704459685656E-3"/>
                  <c:y val="1.217883701716892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3.9239011262832656E-2"/>
                  <c:y val="4.53976683147165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5286505853434994E-2"/>
                  <c:y val="-7.517115623704931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5.1860914303676134E-2"/>
                  <c:y val="-6.6367038058287822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4303797468354431E-2"/>
                  <c:y val="-5.6137982752155979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3459915611816118E-2"/>
                  <c:y val="-6.338379738615153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8594624519536068E-2"/>
                  <c:y val="5.334679304701868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8725424904313688E-2"/>
                  <c:y val="-6.0237230839583038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8169891308066549E-2"/>
                  <c:y val="-4.3758361484020673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5810077595338392E-2"/>
                  <c:y val="-6.3315003185736504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1.6395893551280781E-4"/>
                  <c:y val="-5.1176829640480967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6.1372973539598934E-3"/>
                  <c:y val="6.8843305414848814E-3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4.2615531678481082E-2"/>
                  <c:y val="-6.209184211982409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0269748907351376E-2"/>
                  <c:y val="6.477330965013708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2.1530974502535601E-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98.2</c:v>
                </c:pt>
                <c:pt idx="1">
                  <c:v>93.7</c:v>
                </c:pt>
                <c:pt idx="2">
                  <c:v>102</c:v>
                </c:pt>
                <c:pt idx="3">
                  <c:v>102.9</c:v>
                </c:pt>
                <c:pt idx="4">
                  <c:v>99.5</c:v>
                </c:pt>
                <c:pt idx="5">
                  <c:v>101.6</c:v>
                </c:pt>
                <c:pt idx="6">
                  <c:v>100.5</c:v>
                </c:pt>
                <c:pt idx="7">
                  <c:v>103.1</c:v>
                </c:pt>
                <c:pt idx="8">
                  <c:v>107</c:v>
                </c:pt>
                <c:pt idx="9">
                  <c:v>110.3</c:v>
                </c:pt>
                <c:pt idx="10">
                  <c:v>108.2</c:v>
                </c:pt>
                <c:pt idx="11">
                  <c:v>108.7</c:v>
                </c:pt>
                <c:pt idx="12">
                  <c:v>118.1</c:v>
                </c:pt>
                <c:pt idx="13">
                  <c:v>121</c:v>
                </c:pt>
                <c:pt idx="14">
                  <c:v>120.8</c:v>
                </c:pt>
                <c:pt idx="15">
                  <c:v>121.3</c:v>
                </c:pt>
                <c:pt idx="16">
                  <c:v>119.8</c:v>
                </c:pt>
                <c:pt idx="17">
                  <c:v>118.1</c:v>
                </c:pt>
                <c:pt idx="18">
                  <c:v>117.9</c:v>
                </c:pt>
                <c:pt idx="19">
                  <c:v>114.6</c:v>
                </c:pt>
              </c:numCache>
            </c:numRef>
          </c:val>
        </c:ser>
        <c:dLbls>
          <c:showVal val="1"/>
        </c:dLbls>
        <c:marker val="1"/>
        <c:axId val="78579968"/>
        <c:axId val="78614528"/>
      </c:lineChart>
      <c:catAx>
        <c:axId val="78579968"/>
        <c:scaling>
          <c:orientation val="minMax"/>
        </c:scaling>
        <c:axPos val="b"/>
        <c:numFmt formatCode="General" sourceLinked="1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614528"/>
        <c:crossesAt val="100"/>
        <c:lblAlgn val="ctr"/>
        <c:lblOffset val="100"/>
        <c:tickLblSkip val="1"/>
        <c:tickMarkSkip val="1"/>
      </c:catAx>
      <c:valAx>
        <c:axId val="78614528"/>
        <c:scaling>
          <c:orientation val="minMax"/>
          <c:max val="140"/>
          <c:min val="80"/>
        </c:scaling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579968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317156727023314E-2"/>
          <c:y val="5.4203711298922513E-2"/>
          <c:w val="0.88832767521694656"/>
          <c:h val="0.61282837956066294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668191176701714E-2"/>
                  <c:y val="6.764588388715561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6240594717774452E-2"/>
                  <c:y val="-6.6890343563458965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5206176094077654E-2"/>
                  <c:y val="-5.311368865967343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6725918242255649E-2"/>
                  <c:y val="5.685843323638599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062143429676495E-2"/>
                  <c:y val="-7.767491901350172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5363446335675106E-2"/>
                  <c:y val="-6.040055803835331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2294309019755822E-2"/>
                  <c:y val="6.953102560293181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4645512125356548E-2"/>
                  <c:y val="-7.017556138815976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8266773539535101E-2"/>
                  <c:y val="6.356671632262202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2053795265965026E-2"/>
                  <c:y val="-5.715705068206036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8015779464692659E-2"/>
                  <c:y val="5.920467711806299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4180558125452065E-2"/>
                  <c:y val="-6.560801107123698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0982601725682494E-2"/>
                  <c:y val="-8.524418551727276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8812925330441478E-2"/>
                  <c:y val="-7.279408255786211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8698979992770381E-2"/>
                  <c:y val="-8.123950722375919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1819353419145958E-2"/>
                  <c:y val="-8.8718639899742269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1123736778411683E-2"/>
                  <c:y val="-0.10003149606299214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7590016816760212E-2"/>
                  <c:y val="-7.962450639615986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3871626825090005E-2"/>
                  <c:y val="-6.465323591307853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1.0658053970798461E-2"/>
                  <c:y val="-8.4563500508382766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6706596122323812E-2"/>
                  <c:y val="-5.5107924622167334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0647523849937924E-2"/>
                  <c:y val="3.755584123413145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6080909048045834E-2"/>
                  <c:y val="-6.6103511254642033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4567557797790323E-2"/>
                  <c:y val="-4.723732114130903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102.5</c:v>
                </c:pt>
                <c:pt idx="1">
                  <c:v>102.2</c:v>
                </c:pt>
                <c:pt idx="2">
                  <c:v>102.1</c:v>
                </c:pt>
                <c:pt idx="3">
                  <c:v>102.9</c:v>
                </c:pt>
                <c:pt idx="4">
                  <c:v>103</c:v>
                </c:pt>
                <c:pt idx="5">
                  <c:v>102.5</c:v>
                </c:pt>
                <c:pt idx="6">
                  <c:v>102.9</c:v>
                </c:pt>
                <c:pt idx="7">
                  <c:v>103.5</c:v>
                </c:pt>
                <c:pt idx="8">
                  <c:v>103.2</c:v>
                </c:pt>
                <c:pt idx="9">
                  <c:v>103.1</c:v>
                </c:pt>
                <c:pt idx="10">
                  <c:v>103.3</c:v>
                </c:pt>
                <c:pt idx="11">
                  <c:v>103.3</c:v>
                </c:pt>
                <c:pt idx="12">
                  <c:v>100</c:v>
                </c:pt>
                <c:pt idx="13">
                  <c:v>101.9</c:v>
                </c:pt>
                <c:pt idx="14">
                  <c:v>103.8</c:v>
                </c:pt>
                <c:pt idx="15">
                  <c:v>102.8</c:v>
                </c:pt>
                <c:pt idx="16">
                  <c:v>103.1</c:v>
                </c:pt>
                <c:pt idx="17">
                  <c:v>103.7</c:v>
                </c:pt>
                <c:pt idx="18">
                  <c:v>103.1</c:v>
                </c:pt>
                <c:pt idx="19">
                  <c:v>103</c:v>
                </c:pt>
              </c:numCache>
            </c:numRef>
          </c:val>
        </c:ser>
        <c:dLbls>
          <c:showVal val="1"/>
        </c:dLbls>
        <c:marker val="1"/>
        <c:axId val="94893952"/>
        <c:axId val="94911104"/>
      </c:lineChart>
      <c:catAx>
        <c:axId val="9489395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911104"/>
        <c:crossesAt val="100"/>
        <c:lblAlgn val="ctr"/>
        <c:lblOffset val="100"/>
        <c:tickLblSkip val="1"/>
        <c:tickMarkSkip val="1"/>
      </c:catAx>
      <c:valAx>
        <c:axId val="94911104"/>
        <c:scaling>
          <c:orientation val="minMax"/>
          <c:max val="110"/>
          <c:min val="10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893952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2199897750008932E-2"/>
          <c:y val="4.2053579509457865E-2"/>
          <c:w val="0.91260406525795856"/>
          <c:h val="0.69388517908509095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18879649390143E-2"/>
                  <c:y val="-8.840053284796686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5654818848578552E-2"/>
                  <c:y val="-6.2588166326924877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1470546862988204E-2"/>
                  <c:y val="-6.230363445949403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84014030956423E-2"/>
                  <c:y val="5.1880570766217667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5965507208785344E-2"/>
                  <c:y val="-6.237197711195851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179908586193799E-2"/>
                  <c:y val="6.5151018559228391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851516864765252E-2"/>
                  <c:y val="-6.236552759618812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9012600060506455E-2"/>
                  <c:y val="5.7348948132752375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38116517113798E-2"/>
                  <c:y val="-7.638700334871942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7920213244372489E-2"/>
                  <c:y val="4.757397711072919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9870126238173091E-2"/>
                  <c:y val="-6.446291012471480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6.8883203727239124E-3"/>
                  <c:y val="1.3369846191947908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6.9625268804016413E-2"/>
                  <c:y val="-2.9266290952209655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5548441958773843E-2"/>
                  <c:y val="-7.239511304741748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7.1407756273456469E-2"/>
                  <c:y val="4.947745168217611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7935339858218885E-2"/>
                  <c:y val="4.99177958085190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7601736698800495E-2"/>
                  <c:y val="-5.1230931158985922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7167234936754586E-2"/>
                  <c:y val="3.7809131726554625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3999476700926403E-2"/>
                  <c:y val="-7.1811023622047304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1.1977007546953881E-3"/>
                  <c:y val="-6.2280666693313093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2896296841411358E-2"/>
                  <c:y val="4.2521776411414705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5.0479881603584555E-2"/>
                  <c:y val="-5.0683146678378345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1878824007799712E-2"/>
                  <c:y val="-4.1409862401991855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0324131859734232E-4"/>
                  <c:y val="4.493525394633913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103.3</c:v>
                </c:pt>
                <c:pt idx="1">
                  <c:v>101</c:v>
                </c:pt>
                <c:pt idx="2">
                  <c:v>101.4</c:v>
                </c:pt>
                <c:pt idx="3">
                  <c:v>102.9</c:v>
                </c:pt>
                <c:pt idx="4">
                  <c:v>103.8</c:v>
                </c:pt>
                <c:pt idx="5">
                  <c:v>103.5</c:v>
                </c:pt>
                <c:pt idx="6">
                  <c:v>102.7</c:v>
                </c:pt>
                <c:pt idx="7">
                  <c:v>103.3</c:v>
                </c:pt>
                <c:pt idx="8">
                  <c:v>103</c:v>
                </c:pt>
                <c:pt idx="9">
                  <c:v>103.1</c:v>
                </c:pt>
                <c:pt idx="10">
                  <c:v>103.3</c:v>
                </c:pt>
                <c:pt idx="11">
                  <c:v>103.5</c:v>
                </c:pt>
                <c:pt idx="12">
                  <c:v>112.4</c:v>
                </c:pt>
                <c:pt idx="13">
                  <c:v>109</c:v>
                </c:pt>
                <c:pt idx="14">
                  <c:v>105.5</c:v>
                </c:pt>
                <c:pt idx="15">
                  <c:v>104.8</c:v>
                </c:pt>
                <c:pt idx="16">
                  <c:v>105.1</c:v>
                </c:pt>
                <c:pt idx="17">
                  <c:v>104.6</c:v>
                </c:pt>
                <c:pt idx="18">
                  <c:v>104.3</c:v>
                </c:pt>
                <c:pt idx="19">
                  <c:v>104.3</c:v>
                </c:pt>
              </c:numCache>
            </c:numRef>
          </c:val>
        </c:ser>
        <c:dLbls>
          <c:showVal val="1"/>
        </c:dLbls>
        <c:marker val="1"/>
        <c:axId val="96044160"/>
        <c:axId val="96100352"/>
      </c:lineChart>
      <c:catAx>
        <c:axId val="9604416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6100352"/>
        <c:crossesAt val="100"/>
        <c:lblAlgn val="ctr"/>
        <c:lblOffset val="100"/>
        <c:tickLblSkip val="1"/>
        <c:tickMarkSkip val="1"/>
      </c:catAx>
      <c:valAx>
        <c:axId val="96100352"/>
        <c:scaling>
          <c:orientation val="minMax"/>
          <c:max val="115"/>
          <c:min val="10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6044160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179679886604238E-2"/>
          <c:y val="7.1545007887076767E-2"/>
          <c:w val="0.89386036745406827"/>
          <c:h val="0.66623699815300863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7849695141533806E-3"/>
                  <c:y val="-2.393387528952572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4183003892704414E-2"/>
                  <c:y val="7.639056978264031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7181234769962691E-2"/>
                  <c:y val="5.331209959031413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2804816835133851E-2"/>
                  <c:y val="5.689941104810452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066833042999446E-2"/>
                  <c:y val="5.101138926471590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3128088328882137E-2"/>
                  <c:y val="-5.456576342990747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2047529384913893E-2"/>
                  <c:y val="6.947280513380803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8588143576458296E-2"/>
                  <c:y val="-6.294722952091029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8260825713228634E-2"/>
                  <c:y val="6.6297616705057127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4050572830048205E-2"/>
                  <c:y val="-6.837301633234202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1942037232010452E-2"/>
                  <c:y val="4.752865866999935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2.9835925958528204E-2"/>
                  <c:y val="5.2760128739964336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1512239217833257E-2"/>
                  <c:y val="-7.1845519310086259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3426385276912655E-2"/>
                  <c:y val="6.9472642459458583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683923567525145E-2"/>
                  <c:y val="6.8961684813322835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796660834062409E-2"/>
                  <c:y val="-7.0043364144699319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1313857506942074E-2"/>
                  <c:y val="-9.7302864315873566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9832407724397056E-2"/>
                  <c:y val="-8.3562706835558581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5835805850355999E-2"/>
                  <c:y val="-6.865024049027364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2.377895697820381E-3"/>
                  <c:y val="-6.8743171457634783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2828795201053572E-2"/>
                  <c:y val="5.2185699762792317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6903858670622652E-2"/>
                  <c:y val="-6.574092604339211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4532234674367182E-2"/>
                  <c:y val="-4.871267521705783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4749934341825971E-2"/>
                  <c:y val="7.011576914842281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112.9</c:v>
                </c:pt>
                <c:pt idx="1">
                  <c:v>109.2</c:v>
                </c:pt>
                <c:pt idx="2">
                  <c:v>109.7</c:v>
                </c:pt>
                <c:pt idx="3">
                  <c:v>109.1</c:v>
                </c:pt>
                <c:pt idx="4">
                  <c:v>110</c:v>
                </c:pt>
                <c:pt idx="5">
                  <c:v>110.2</c:v>
                </c:pt>
                <c:pt idx="6">
                  <c:v>109.7</c:v>
                </c:pt>
                <c:pt idx="7">
                  <c:v>108.7</c:v>
                </c:pt>
                <c:pt idx="8">
                  <c:v>107.6</c:v>
                </c:pt>
                <c:pt idx="9">
                  <c:v>106.8</c:v>
                </c:pt>
                <c:pt idx="10">
                  <c:v>106.1</c:v>
                </c:pt>
                <c:pt idx="11">
                  <c:v>105.1</c:v>
                </c:pt>
                <c:pt idx="12">
                  <c:v>109.2</c:v>
                </c:pt>
                <c:pt idx="13">
                  <c:v>107.1</c:v>
                </c:pt>
                <c:pt idx="14">
                  <c:v>105</c:v>
                </c:pt>
                <c:pt idx="15">
                  <c:v>105.6</c:v>
                </c:pt>
                <c:pt idx="16">
                  <c:v>105.9</c:v>
                </c:pt>
                <c:pt idx="17">
                  <c:v>105</c:v>
                </c:pt>
                <c:pt idx="18">
                  <c:v>104.7</c:v>
                </c:pt>
                <c:pt idx="19">
                  <c:v>103.7</c:v>
                </c:pt>
              </c:numCache>
            </c:numRef>
          </c:val>
        </c:ser>
        <c:dLbls>
          <c:showVal val="1"/>
        </c:dLbls>
        <c:marker val="1"/>
        <c:axId val="97780096"/>
        <c:axId val="97781632"/>
      </c:lineChart>
      <c:catAx>
        <c:axId val="9778009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781632"/>
        <c:crossesAt val="100"/>
        <c:lblAlgn val="ctr"/>
        <c:lblOffset val="100"/>
        <c:tickLblSkip val="1"/>
        <c:tickMarkSkip val="1"/>
      </c:catAx>
      <c:valAx>
        <c:axId val="97781632"/>
        <c:scaling>
          <c:orientation val="minMax"/>
          <c:max val="120"/>
          <c:min val="10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780096"/>
        <c:crosses val="autoZero"/>
        <c:crossBetween val="midCat"/>
        <c:majorUnit val="10"/>
        <c:minorUnit val="10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559943465395783E-2"/>
          <c:y val="9.5215719500887253E-2"/>
          <c:w val="0.89463421408596699"/>
          <c:h val="0.65195939656993118"/>
        </c:manualLayout>
      </c:layout>
      <c:lineChart>
        <c:grouping val="standard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115037107308432E-2"/>
                  <c:y val="-7.575515333212490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682965794201287E-2"/>
                  <c:y val="-5.1641774933654856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7610106758271029E-2"/>
                  <c:y val="6.530031996382851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0357141758804373E-2"/>
                  <c:y val="6.235628613850478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9682539682539802E-3"/>
                  <c:y val="1.1271249321682891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3.9315085509983444E-2"/>
                  <c:y val="5.166253916369885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6481638944544434E-2"/>
                  <c:y val="-7.413752945396043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8155348474291056E-2"/>
                  <c:y val="5.347530991956728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0054368203974455E-3"/>
                  <c:y val="1.1286753712748301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3.7524205669092245E-2"/>
                  <c:y val="6.147005716651089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0201224846894104E-2"/>
                  <c:y val="-4.9497253637412933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5360010196627996E-2"/>
                  <c:y val="5.448208758870952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1054243219597547E-3"/>
                  <c:y val="6.8568372559175694E-3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4.3933570803649834E-3"/>
                  <c:y val="0.11567307173024817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4.6351642065772615E-2"/>
                  <c:y val="7.396235791548959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5.4956788935482524E-2"/>
                  <c:y val="-4.576439989979490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8968601184527033E-2"/>
                  <c:y val="-7.2987802270093466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6515121080489455E-2"/>
                  <c:y val="-6.813997348231033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6301723379252152E-3"/>
                  <c:y val="6.3225691522070171E-3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0"/>
                  <c:y val="-3.7696056766593412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0943502138095096E-2"/>
                  <c:y val="-5.4692734926985107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5582643254961523E-2"/>
                  <c:y val="6.3017700863352427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301871446253523E-2"/>
                  <c:y val="4.679241862918693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0406815100216685E-2"/>
                  <c:y val="-6.5860918587434036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122.5</c:v>
                </c:pt>
                <c:pt idx="1">
                  <c:v>119.7</c:v>
                </c:pt>
                <c:pt idx="2">
                  <c:v>119.6</c:v>
                </c:pt>
                <c:pt idx="3">
                  <c:v>119.3</c:v>
                </c:pt>
                <c:pt idx="4">
                  <c:v>118.4</c:v>
                </c:pt>
                <c:pt idx="5">
                  <c:v>117.2</c:v>
                </c:pt>
                <c:pt idx="6">
                  <c:v>116.6</c:v>
                </c:pt>
                <c:pt idx="7">
                  <c:v>115.5</c:v>
                </c:pt>
                <c:pt idx="8">
                  <c:v>114.7</c:v>
                </c:pt>
                <c:pt idx="9">
                  <c:v>114</c:v>
                </c:pt>
                <c:pt idx="10">
                  <c:v>114</c:v>
                </c:pt>
                <c:pt idx="11">
                  <c:v>114.1</c:v>
                </c:pt>
                <c:pt idx="12">
                  <c:v>115.8</c:v>
                </c:pt>
                <c:pt idx="13">
                  <c:v>114.3</c:v>
                </c:pt>
                <c:pt idx="14">
                  <c:v>112.9</c:v>
                </c:pt>
                <c:pt idx="15">
                  <c:v>114</c:v>
                </c:pt>
                <c:pt idx="16">
                  <c:v>114.9</c:v>
                </c:pt>
                <c:pt idx="17">
                  <c:v>114.8</c:v>
                </c:pt>
                <c:pt idx="18">
                  <c:v>114.5</c:v>
                </c:pt>
                <c:pt idx="19">
                  <c:v>113.9</c:v>
                </c:pt>
              </c:numCache>
            </c:numRef>
          </c:val>
        </c:ser>
        <c:dLbls>
          <c:showVal val="1"/>
        </c:dLbls>
        <c:marker val="1"/>
        <c:axId val="100694272"/>
        <c:axId val="100753408"/>
      </c:lineChart>
      <c:catAx>
        <c:axId val="100694272"/>
        <c:scaling>
          <c:orientation val="minMax"/>
        </c:scaling>
        <c:axPos val="b"/>
        <c:numFmt formatCode="General" sourceLinked="1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753408"/>
        <c:crossesAt val="100"/>
        <c:lblAlgn val="ctr"/>
        <c:lblOffset val="100"/>
        <c:tickLblSkip val="1"/>
        <c:tickMarkSkip val="1"/>
      </c:catAx>
      <c:valAx>
        <c:axId val="100753408"/>
        <c:scaling>
          <c:orientation val="minMax"/>
          <c:max val="130"/>
          <c:min val="100"/>
        </c:scaling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94272"/>
        <c:crosses val="autoZero"/>
        <c:crossBetween val="midCat"/>
        <c:majorUnit val="10"/>
        <c:minorUnit val="10"/>
      </c:valAx>
      <c:spPr>
        <a:solidFill>
          <a:srgbClr val="EAEAEA"/>
        </a:solidFill>
        <a:ln w="2538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1767413688673533E-2"/>
          <c:y val="4.0271342893732347E-2"/>
          <c:w val="0.9158428427216001"/>
          <c:h val="0.64667701362703056"/>
        </c:manualLayout>
      </c:layout>
      <c:lineChart>
        <c:grouping val="standard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921542499495261E-2"/>
                  <c:y val="-5.5708136482939631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3112124822035573E-2"/>
                  <c:y val="-6.137379812448070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9286076325330201E-2"/>
                  <c:y val="-6.655257916880992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6452412679184892E-2"/>
                  <c:y val="-5.919538192774893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508378760347226E-2"/>
                  <c:y val="-6.043759235977893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480961033717002E-2"/>
                  <c:y val="-6.026687840490527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7474338784579168E-2"/>
                  <c:y val="-4.593484637949667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5411242877159348E-2"/>
                  <c:y val="-5.941734221523193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1314164233961987E-2"/>
                  <c:y val="4.767066192949743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1309024833434285E-2"/>
                  <c:y val="5.475170603674952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1335029275186756E-2"/>
                  <c:y val="7.593577273429057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5420154703339958E-2"/>
                  <c:y val="7.238467933379093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5.5911789613872727E-2"/>
                  <c:y val="-3.8513855126545551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5729292888814874E-2"/>
                  <c:y val="-7.4367246291968822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2893922875028419E-2"/>
                  <c:y val="-7.6871608665497068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4.6840298808804123E-6"/>
                  <c:y val="1.1799419809366041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3.542935823059018E-2"/>
                  <c:y val="-0.108930479167491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6.1416846381682081E-3"/>
                  <c:y val="5.3592356293830964E-3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4.3605449974894205E-2"/>
                  <c:y val="-8.072462439585788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2.0480190642563059E-3"/>
                  <c:y val="-6.880581115638348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2.9253866343630131E-2"/>
                  <c:y val="4.8556599235384967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2805653139511406E-2"/>
                  <c:y val="-5.092133579765526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4604193755765606E-2"/>
                  <c:y val="5.211258248927572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2.0519639280563201E-3"/>
                  <c:y val="-7.0230937009204034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64.5</c:v>
                </c:pt>
                <c:pt idx="1">
                  <c:v>65.5</c:v>
                </c:pt>
                <c:pt idx="2">
                  <c:v>68</c:v>
                </c:pt>
                <c:pt idx="3">
                  <c:v>70.900000000000006</c:v>
                </c:pt>
                <c:pt idx="4">
                  <c:v>75</c:v>
                </c:pt>
                <c:pt idx="5">
                  <c:v>77.400000000000006</c:v>
                </c:pt>
                <c:pt idx="6">
                  <c:v>83.5</c:v>
                </c:pt>
                <c:pt idx="7">
                  <c:v>87.6</c:v>
                </c:pt>
                <c:pt idx="8">
                  <c:v>89.9</c:v>
                </c:pt>
                <c:pt idx="9">
                  <c:v>92.3</c:v>
                </c:pt>
                <c:pt idx="10">
                  <c:v>96.3</c:v>
                </c:pt>
                <c:pt idx="11">
                  <c:v>99.9</c:v>
                </c:pt>
                <c:pt idx="12">
                  <c:v>129.69999999999999</c:v>
                </c:pt>
                <c:pt idx="13">
                  <c:v>127.5</c:v>
                </c:pt>
                <c:pt idx="14">
                  <c:v>120.1</c:v>
                </c:pt>
                <c:pt idx="15">
                  <c:v>117.3</c:v>
                </c:pt>
                <c:pt idx="16">
                  <c:v>110.6</c:v>
                </c:pt>
                <c:pt idx="17">
                  <c:v>105.7</c:v>
                </c:pt>
                <c:pt idx="18">
                  <c:v>103.2</c:v>
                </c:pt>
                <c:pt idx="19">
                  <c:v>102.6</c:v>
                </c:pt>
              </c:numCache>
            </c:numRef>
          </c:val>
        </c:ser>
        <c:dLbls>
          <c:showVal val="1"/>
        </c:dLbls>
        <c:marker val="1"/>
        <c:axId val="112786048"/>
        <c:axId val="117780864"/>
      </c:lineChart>
      <c:catAx>
        <c:axId val="112786048"/>
        <c:scaling>
          <c:orientation val="minMax"/>
        </c:scaling>
        <c:axPos val="b"/>
        <c:numFmt formatCode="General" sourceLinked="1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780864"/>
        <c:crossesAt val="100"/>
        <c:lblAlgn val="ctr"/>
        <c:lblOffset val="100"/>
        <c:tickLblSkip val="1"/>
        <c:tickMarkSkip val="1"/>
      </c:catAx>
      <c:valAx>
        <c:axId val="117780864"/>
        <c:scaling>
          <c:orientation val="minMax"/>
          <c:max val="140"/>
          <c:min val="60"/>
        </c:scaling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786048"/>
        <c:crosses val="autoZero"/>
        <c:crossBetween val="midCat"/>
        <c:majorUnit val="20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348261568059659E-2"/>
          <c:y val="3.8237172787031003E-2"/>
          <c:w val="0.9087953375907406"/>
          <c:h val="0.73549114871279397"/>
        </c:manualLayout>
      </c:layout>
      <c:lineChart>
        <c:grouping val="standard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79893359786719E-2"/>
                  <c:y val="-2.395215021199272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3230454460908896E-2"/>
                  <c:y val="4.45792536802464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1.4342695352057401E-3"/>
                  <c:y val="2.0566472669177226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3.3236942411454959E-2"/>
                  <c:y val="-4.6361819408102661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1.8370737658953981E-3"/>
                  <c:y val="0.1235497775054234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2.9693944091503412E-2"/>
                  <c:y val="-4.695594139644269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1.9969846788148301E-3"/>
                  <c:y val="0.12144204755342169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3.6491478382755092E-2"/>
                  <c:y val="-3.9442902493375585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255469168369067E-2"/>
                  <c:y val="-6.7972615148770121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1726539501711224E-3"/>
                  <c:y val="0.12141385410524125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2.2214776344446352E-3"/>
                  <c:y val="0.11314949067488998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2.6459459772185931E-2"/>
                  <c:y val="4.839790223321212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6884593029549414E-2"/>
                  <c:y val="-5.871203141742502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2274825882985076E-2"/>
                  <c:y val="-4.9374871619308432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5.5451606602596824E-3"/>
                  <c:y val="1.198436526995551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4.1346808026949386E-2"/>
                  <c:y val="5.3016546844688102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2.0370026405774652E-3"/>
                  <c:y val="1.3857690721846476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3.9493913654494152E-2"/>
                  <c:y val="5.224512153372133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5196850393700787E-2"/>
                  <c:y val="-5.306721442428403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3565420464174273E-4"/>
                  <c:y val="6.179390619650853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6.3291139240507013E-3"/>
                  <c:y val="1.015228426395944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3.963709260752258E-2"/>
                  <c:y val="4.8809855705835785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4931489862979751E-2"/>
                  <c:y val="-4.826131183362892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9067931469196981E-3"/>
                  <c:y val="4.7981011942887133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131</c:v>
                </c:pt>
                <c:pt idx="1">
                  <c:v>122.6</c:v>
                </c:pt>
                <c:pt idx="2">
                  <c:v>123.5</c:v>
                </c:pt>
                <c:pt idx="3">
                  <c:v>119.5</c:v>
                </c:pt>
                <c:pt idx="4">
                  <c:v>117.9</c:v>
                </c:pt>
                <c:pt idx="5">
                  <c:v>116.8</c:v>
                </c:pt>
                <c:pt idx="6">
                  <c:v>115.9</c:v>
                </c:pt>
                <c:pt idx="7">
                  <c:v>113.4</c:v>
                </c:pt>
                <c:pt idx="8">
                  <c:v>112</c:v>
                </c:pt>
                <c:pt idx="9">
                  <c:v>111.6</c:v>
                </c:pt>
                <c:pt idx="10">
                  <c:v>110.8</c:v>
                </c:pt>
                <c:pt idx="11">
                  <c:v>109.8</c:v>
                </c:pt>
                <c:pt idx="12">
                  <c:v>112</c:v>
                </c:pt>
                <c:pt idx="13">
                  <c:v>111.3</c:v>
                </c:pt>
                <c:pt idx="14">
                  <c:v>108.2</c:v>
                </c:pt>
                <c:pt idx="15">
                  <c:v>107.9</c:v>
                </c:pt>
                <c:pt idx="16">
                  <c:v>106.8</c:v>
                </c:pt>
                <c:pt idx="17">
                  <c:v>106.6</c:v>
                </c:pt>
                <c:pt idx="18">
                  <c:v>106</c:v>
                </c:pt>
                <c:pt idx="19">
                  <c:v>105.4</c:v>
                </c:pt>
              </c:numCache>
            </c:numRef>
          </c:val>
        </c:ser>
        <c:dLbls>
          <c:showVal val="1"/>
        </c:dLbls>
        <c:marker val="1"/>
        <c:axId val="117696000"/>
        <c:axId val="117697536"/>
      </c:lineChart>
      <c:catAx>
        <c:axId val="117696000"/>
        <c:scaling>
          <c:orientation val="minMax"/>
        </c:scaling>
        <c:axPos val="b"/>
        <c:numFmt formatCode="General" sourceLinked="1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697536"/>
        <c:crossesAt val="100"/>
        <c:lblAlgn val="ctr"/>
        <c:lblOffset val="100"/>
        <c:tickLblSkip val="1"/>
        <c:tickMarkSkip val="1"/>
      </c:catAx>
      <c:valAx>
        <c:axId val="117697536"/>
        <c:scaling>
          <c:orientation val="minMax"/>
          <c:max val="140"/>
          <c:min val="100"/>
        </c:scaling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696000"/>
        <c:crosses val="autoZero"/>
        <c:crossBetween val="midCat"/>
        <c:majorUnit val="10"/>
        <c:minorUnit val="10"/>
      </c:valAx>
      <c:spPr>
        <a:solidFill>
          <a:srgbClr val="EAEAEA"/>
        </a:solidFill>
        <a:ln w="2535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040027270149014E-2"/>
          <c:y val="5.6442849369438566E-2"/>
          <c:w val="0.89602348264890064"/>
          <c:h val="0.67893153980752463"/>
        </c:manualLayout>
      </c:layout>
      <c:lineChart>
        <c:grouping val="standard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136956104001058E-3"/>
                  <c:y val="2.5746068918611541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6570795457376029E-2"/>
                  <c:y val="5.221792840905416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9852837128518892E-2"/>
                  <c:y val="-5.864095338302344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1464185100428999E-2"/>
                  <c:y val="-5.615522150850937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9435763505464493E-2"/>
                  <c:y val="6.278527053641290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2104578317172278E-2"/>
                  <c:y val="-5.722149869888428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7330671154704051E-2"/>
                  <c:y val="5.56586397280091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9959593446930917E-2"/>
                  <c:y val="-5.6595397848849351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7964346873068051E-2"/>
                  <c:y val="-5.547891113416582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3760969085878549E-2"/>
                  <c:y val="5.181285517024872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8326641043496507E-2"/>
                  <c:y val="-6.3386162800108919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1388516327236472E-2"/>
                  <c:y val="7.844771133626181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4651640282072795E-2"/>
                  <c:y val="-6.7512085292364771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2496607080013035E-2"/>
                  <c:y val="7.1158520284405988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5059699605191884E-2"/>
                  <c:y val="-6.449781348794693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57422772551362E-2"/>
                  <c:y val="5.947361285189218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0507466312291589E-2"/>
                  <c:y val="-7.7977100852322512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5.0869362775582266E-2"/>
                  <c:y val="6.5448156597247772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2608343458890238E-2"/>
                  <c:y val="-9.1696715480658525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2.605377547733666E-3"/>
                  <c:y val="-8.3200260014227242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9437076236783254E-2"/>
                  <c:y val="4.3566505818904394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5.6376204381216523E-2"/>
                  <c:y val="-5.3226454726085733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8028068088982771E-2"/>
                  <c:y val="-6.3564007947772033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4176037362230125E-2"/>
                  <c:y val="-4.898761084748993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122.8</c:v>
                </c:pt>
                <c:pt idx="1">
                  <c:v>107.8</c:v>
                </c:pt>
                <c:pt idx="2">
                  <c:v>108.4</c:v>
                </c:pt>
                <c:pt idx="3">
                  <c:v>105.8</c:v>
                </c:pt>
                <c:pt idx="4">
                  <c:v>107.2</c:v>
                </c:pt>
                <c:pt idx="5">
                  <c:v>109.5</c:v>
                </c:pt>
                <c:pt idx="6">
                  <c:v>110.4</c:v>
                </c:pt>
                <c:pt idx="7">
                  <c:v>111.4</c:v>
                </c:pt>
                <c:pt idx="8">
                  <c:v>111.5</c:v>
                </c:pt>
                <c:pt idx="9">
                  <c:v>111.8</c:v>
                </c:pt>
                <c:pt idx="10">
                  <c:v>111.5</c:v>
                </c:pt>
                <c:pt idx="11">
                  <c:v>110.1</c:v>
                </c:pt>
                <c:pt idx="12">
                  <c:v>113.5</c:v>
                </c:pt>
                <c:pt idx="13">
                  <c:v>115.4</c:v>
                </c:pt>
                <c:pt idx="14">
                  <c:v>116.2</c:v>
                </c:pt>
                <c:pt idx="15">
                  <c:v>115.4</c:v>
                </c:pt>
                <c:pt idx="16">
                  <c:v>113.9</c:v>
                </c:pt>
                <c:pt idx="17">
                  <c:v>111.9</c:v>
                </c:pt>
                <c:pt idx="18">
                  <c:v>111.7</c:v>
                </c:pt>
                <c:pt idx="19">
                  <c:v>110.8</c:v>
                </c:pt>
              </c:numCache>
            </c:numRef>
          </c:val>
        </c:ser>
        <c:dLbls>
          <c:showVal val="1"/>
        </c:dLbls>
        <c:marker val="1"/>
        <c:axId val="77333632"/>
        <c:axId val="77335168"/>
      </c:lineChart>
      <c:catAx>
        <c:axId val="77333632"/>
        <c:scaling>
          <c:orientation val="minMax"/>
        </c:scaling>
        <c:axPos val="b"/>
        <c:numFmt formatCode="General" sourceLinked="1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335168"/>
        <c:crossesAt val="100"/>
        <c:lblAlgn val="ctr"/>
        <c:lblOffset val="100"/>
        <c:tickLblSkip val="1"/>
        <c:tickMarkSkip val="1"/>
      </c:catAx>
      <c:valAx>
        <c:axId val="77335168"/>
        <c:scaling>
          <c:orientation val="minMax"/>
          <c:max val="130"/>
          <c:min val="100"/>
        </c:scaling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333632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829378412242848E-2"/>
          <c:y val="3.6694824834618597E-2"/>
          <c:w val="0.91625615763546797"/>
          <c:h val="0.69371748985921156"/>
        </c:manualLayout>
      </c:layout>
      <c:lineChart>
        <c:grouping val="standard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80828555998441E-2"/>
                  <c:y val="-4.315173587703490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4592166888229886E-2"/>
                  <c:y val="-6.453217320437690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9804253440282579E-2"/>
                  <c:y val="-5.347709377236929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1512634706464928E-2"/>
                  <c:y val="6.284441462754400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5514836346391278E-2"/>
                  <c:y val="-8.690169410641851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816070313751254E-2"/>
                  <c:y val="5.267881313042148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9453548680849652E-2"/>
                  <c:y val="-6.644161243354015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0062854845510774E-2"/>
                  <c:y val="5.0258347751374055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0306347584822863E-2"/>
                  <c:y val="-5.752183744069080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9985226006151481E-2"/>
                  <c:y val="5.460729964808218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2003974500332606E-2"/>
                  <c:y val="-6.853678259549209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5165047083934052E-2"/>
                  <c:y val="4.851052811223709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5.7077876155337513E-2"/>
                  <c:y val="-4.353197047552156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9899798617269918E-2"/>
                  <c:y val="-6.368649341367541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6999870971326156E-2"/>
                  <c:y val="-8.5238376893029266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1575152911292502E-2"/>
                  <c:y val="-6.0344187582343181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5.5126587541522921E-2"/>
                  <c:y val="6.418224213810941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5.3405306075571375E-2"/>
                  <c:y val="6.436880644747419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4865383421094793E-2"/>
                  <c:y val="-5.969833927709702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1.6591325835204702E-3"/>
                  <c:y val="-6.980862257688641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7610618383729019E-2"/>
                  <c:y val="3.337339862282841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5.4852088124845828E-2"/>
                  <c:y val="-4.813092145881213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6227014468596642E-2"/>
                  <c:y val="2.9059451933443375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5417701015934591E-7"/>
                  <c:y val="-4.3118510055734902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103.8</c:v>
                </c:pt>
                <c:pt idx="1">
                  <c:v>101.3</c:v>
                </c:pt>
                <c:pt idx="2">
                  <c:v>102.7</c:v>
                </c:pt>
                <c:pt idx="3">
                  <c:v>103.7</c:v>
                </c:pt>
                <c:pt idx="4">
                  <c:v>103.8</c:v>
                </c:pt>
                <c:pt idx="5">
                  <c:v>103.7</c:v>
                </c:pt>
                <c:pt idx="6">
                  <c:v>103.5</c:v>
                </c:pt>
                <c:pt idx="7">
                  <c:v>103</c:v>
                </c:pt>
                <c:pt idx="8">
                  <c:v>102.8</c:v>
                </c:pt>
                <c:pt idx="9">
                  <c:v>103.4</c:v>
                </c:pt>
                <c:pt idx="10">
                  <c:v>103.9</c:v>
                </c:pt>
                <c:pt idx="11">
                  <c:v>104</c:v>
                </c:pt>
                <c:pt idx="12" formatCode="General">
                  <c:v>111.1</c:v>
                </c:pt>
                <c:pt idx="13" formatCode="General">
                  <c:v>112.5</c:v>
                </c:pt>
                <c:pt idx="14" formatCode="General">
                  <c:v>109.3</c:v>
                </c:pt>
                <c:pt idx="15" formatCode="General">
                  <c:v>108.6</c:v>
                </c:pt>
                <c:pt idx="16" formatCode="General">
                  <c:v>107.4</c:v>
                </c:pt>
                <c:pt idx="17" formatCode="General">
                  <c:v>105.7</c:v>
                </c:pt>
                <c:pt idx="18" formatCode="General">
                  <c:v>104.8</c:v>
                </c:pt>
                <c:pt idx="19" formatCode="General">
                  <c:v>104.4</c:v>
                </c:pt>
              </c:numCache>
            </c:numRef>
          </c:val>
        </c:ser>
        <c:dLbls>
          <c:showVal val="1"/>
        </c:dLbls>
        <c:marker val="1"/>
        <c:axId val="77718272"/>
        <c:axId val="77719808"/>
      </c:lineChart>
      <c:catAx>
        <c:axId val="77718272"/>
        <c:scaling>
          <c:orientation val="minMax"/>
        </c:scaling>
        <c:axPos val="b"/>
        <c:numFmt formatCode="General" sourceLinked="1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719808"/>
        <c:crossesAt val="100"/>
        <c:lblAlgn val="ctr"/>
        <c:lblOffset val="100"/>
        <c:tickLblSkip val="1"/>
        <c:tickMarkSkip val="1"/>
      </c:catAx>
      <c:valAx>
        <c:axId val="77719808"/>
        <c:scaling>
          <c:orientation val="minMax"/>
          <c:max val="115"/>
          <c:min val="100"/>
        </c:scaling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718272"/>
        <c:crosses val="autoZero"/>
        <c:crossBetween val="midCat"/>
        <c:majorUnit val="5"/>
        <c:minorUnit val="5"/>
      </c:valAx>
      <c:spPr>
        <a:solidFill>
          <a:srgbClr val="EAEAEA"/>
        </a:solidFill>
        <a:ln w="2543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0.23703</cdr:x>
      <cdr:y>0.89316</cdr:y>
    </cdr:from>
    <cdr:to>
      <cdr:x>0.94182</cdr:x>
      <cdr:y>1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90796" y="1399052"/>
          <a:ext cx="4432764" cy="167355"/>
          <a:chOff x="2942719" y="1786811"/>
          <a:chExt cx="2192958" cy="24977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42719" y="1786811"/>
            <a:ext cx="497759" cy="2497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2017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04997" y="1806948"/>
            <a:ext cx="830680" cy="19021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                  2018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0.35873</cdr:x>
      <cdr:y>0.82666</cdr:y>
    </cdr:from>
    <cdr:to>
      <cdr:x>1</cdr:x>
      <cdr:y>0.94983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93652" y="1992106"/>
          <a:ext cx="3921398" cy="296818"/>
          <a:chOff x="3367713" y="2068059"/>
          <a:chExt cx="3302924" cy="1789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67713" y="2072511"/>
            <a:ext cx="488078" cy="16701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2017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50420" y="2068059"/>
            <a:ext cx="1320217" cy="1789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2018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0.29456</cdr:x>
      <cdr:y>0.85875</cdr:y>
    </cdr:from>
    <cdr:to>
      <cdr:x>0.99133</cdr:x>
      <cdr:y>1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87221" y="2380262"/>
          <a:ext cx="4227599" cy="391513"/>
          <a:chOff x="3550347" y="2283772"/>
          <a:chExt cx="3288546" cy="8678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7" y="2289402"/>
            <a:ext cx="1020916" cy="781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2017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72007" y="2283772"/>
            <a:ext cx="1466886" cy="867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2018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0.40721</cdr:x>
      <cdr:y>0.87692</cdr:y>
    </cdr:from>
    <cdr:to>
      <cdr:x>1</cdr:x>
      <cdr:y>0.97308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17260" y="2046402"/>
          <a:ext cx="3664465" cy="224402"/>
          <a:chOff x="3677028" y="1939538"/>
          <a:chExt cx="2997896" cy="12126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77028" y="1939538"/>
            <a:ext cx="485390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2017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701" y="1942379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2018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0.48337</cdr:x>
      <cdr:y>0.8507</cdr:y>
    </cdr:from>
    <cdr:to>
      <cdr:x>1</cdr:x>
      <cdr:y>0.99799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983456" y="2374155"/>
          <a:ext cx="3188744" cy="411060"/>
          <a:chOff x="4115178" y="2360096"/>
          <a:chExt cx="2640566" cy="18585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15178" y="2363226"/>
            <a:ext cx="501135" cy="18272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2017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8561" y="2360096"/>
            <a:ext cx="1427183" cy="18585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2018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0.42821</cdr:x>
      <cdr:y>0.8773</cdr:y>
    </cdr:from>
    <cdr:to>
      <cdr:x>0.97863</cdr:x>
      <cdr:y>0.97319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98132" y="1963726"/>
          <a:ext cx="3339632" cy="214638"/>
          <a:chOff x="3943527" y="2176667"/>
          <a:chExt cx="2606137" cy="13508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43527" y="2182209"/>
            <a:ext cx="501135" cy="12954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2017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35792" y="2176667"/>
            <a:ext cx="813872" cy="11350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2018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0.37212</cdr:x>
      <cdr:y>0.88541</cdr:y>
    </cdr:from>
    <cdr:to>
      <cdr:x>0.9019</cdr:x>
      <cdr:y>1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40088" y="1602371"/>
          <a:ext cx="3189170" cy="207379"/>
          <a:chOff x="3541936" y="2139329"/>
          <a:chExt cx="1933221" cy="11281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41936" y="2139329"/>
            <a:ext cx="449140" cy="11280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2017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90957" y="2139334"/>
            <a:ext cx="784200" cy="1128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2018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0.4191</cdr:x>
      <cdr:y>0.82999</cdr:y>
    </cdr:from>
    <cdr:to>
      <cdr:x>0.88115</cdr:x>
      <cdr:y>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666608" y="1256999"/>
          <a:ext cx="2939885" cy="257476"/>
          <a:chOff x="2567862" y="2182683"/>
          <a:chExt cx="1784535" cy="18377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67862" y="2193169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2017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83605" y="2182683"/>
            <a:ext cx="368792" cy="1837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2018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0.25272</cdr:x>
      <cdr:y>0.86812</cdr:y>
    </cdr:from>
    <cdr:to>
      <cdr:x>0.85855</cdr:x>
      <cdr:y>0.94703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45395" y="1628962"/>
          <a:ext cx="3704681" cy="148069"/>
          <a:chOff x="2246608" y="2120598"/>
          <a:chExt cx="3273421" cy="15176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246608" y="2120598"/>
            <a:ext cx="471729" cy="15176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2017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98391" y="2127654"/>
            <a:ext cx="521638" cy="14395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2018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0.29529</cdr:x>
      <cdr:y>0.88366</cdr:y>
    </cdr:from>
    <cdr:to>
      <cdr:x>0.86138</cdr:x>
      <cdr:y>0.99836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63091" y="1407299"/>
          <a:ext cx="3571666" cy="182669"/>
          <a:chOff x="2370086" y="2061329"/>
          <a:chExt cx="2100933" cy="15963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70086" y="2062186"/>
            <a:ext cx="471729" cy="1421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2017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2764" y="2061329"/>
            <a:ext cx="368255" cy="15963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2018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0.42357</cdr:x>
      <cdr:y>0.86151</cdr:y>
    </cdr:from>
    <cdr:to>
      <cdr:x>0.86387</cdr:x>
      <cdr:y>0.96026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646635" y="1711434"/>
          <a:ext cx="2751170" cy="196172"/>
          <a:chOff x="5690301" y="2059611"/>
          <a:chExt cx="2148538" cy="23918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90301" y="2093686"/>
            <a:ext cx="494496" cy="18745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2017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98902" y="2059611"/>
            <a:ext cx="539937" cy="23918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2018 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0.30438</cdr:x>
      <cdr:y>0.8283</cdr:y>
    </cdr:from>
    <cdr:to>
      <cdr:x>0.92336</cdr:x>
      <cdr:y>0.97276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85266" y="1310193"/>
          <a:ext cx="3833832" cy="228504"/>
          <a:chOff x="2720829" y="1900922"/>
          <a:chExt cx="3050378" cy="156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20829" y="1902148"/>
            <a:ext cx="483853" cy="1414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2017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4231" y="1900922"/>
            <a:ext cx="446976" cy="1560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2018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0.3559</cdr:x>
      <cdr:y>0.88462</cdr:y>
    </cdr:from>
    <cdr:to>
      <cdr:x>1</cdr:x>
      <cdr:y>1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52617" y="1937981"/>
          <a:ext cx="3895758" cy="252769"/>
          <a:chOff x="6086119" y="1653244"/>
          <a:chExt cx="3083927" cy="30433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86119" y="1678601"/>
            <a:ext cx="485330" cy="2789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2017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914458" y="1653244"/>
            <a:ext cx="1255588" cy="21557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2018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0.43355</cdr:x>
      <cdr:y>0.87446</cdr:y>
    </cdr:from>
    <cdr:to>
      <cdr:x>0.9995</cdr:x>
      <cdr:y>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718905" y="1425964"/>
          <a:ext cx="3549219" cy="204716"/>
          <a:chOff x="4029200" y="2401159"/>
          <a:chExt cx="2604393" cy="1142106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70438" y="2422197"/>
            <a:ext cx="1263155" cy="112106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2018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29200" y="2401159"/>
            <a:ext cx="470255" cy="83754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2017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0.20456</cdr:x>
      <cdr:y>0.87143</cdr:y>
    </cdr:from>
    <cdr:to>
      <cdr:x>0.99108</cdr:x>
      <cdr:y>0.97344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51674" y="1480786"/>
          <a:ext cx="4812606" cy="173342"/>
          <a:chOff x="2448365" y="2434168"/>
          <a:chExt cx="3127835" cy="51663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48365" y="2434173"/>
            <a:ext cx="1184415" cy="5166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2017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48020" y="2434168"/>
            <a:ext cx="928180" cy="5166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2018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E874F-2D6E-4861-8573-54E8BC0A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31</Pages>
  <Words>9766</Words>
  <Characters>55667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Ekaterina.Klimova</cp:lastModifiedBy>
  <cp:revision>4</cp:revision>
  <cp:lastPrinted>2018-09-24T11:41:00Z</cp:lastPrinted>
  <dcterms:created xsi:type="dcterms:W3CDTF">2018-09-25T06:59:00Z</dcterms:created>
  <dcterms:modified xsi:type="dcterms:W3CDTF">2018-09-25T09:06:00Z</dcterms:modified>
</cp:coreProperties>
</file>