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  <w:bookmarkStart w:id="0" w:name="_GoBack"/>
      <w:bookmarkEnd w:id="0"/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7E673A">
      <w:pPr>
        <w:pStyle w:val="ac"/>
        <w:spacing w:line="340" w:lineRule="exact"/>
        <w:rPr>
          <w:szCs w:val="26"/>
        </w:rPr>
      </w:pPr>
      <w:proofErr w:type="gramStart"/>
      <w:r>
        <w:rPr>
          <w:szCs w:val="26"/>
        </w:rPr>
        <w:t>В январе-</w:t>
      </w:r>
      <w:r w:rsidR="00F94528">
        <w:rPr>
          <w:szCs w:val="26"/>
        </w:rPr>
        <w:t>августе</w:t>
      </w:r>
      <w:r w:rsidR="007E0241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7E673A">
        <w:rPr>
          <w:szCs w:val="26"/>
        </w:rPr>
        <w:t>2</w:t>
      </w:r>
      <w:r w:rsidR="00E2321F">
        <w:rPr>
          <w:szCs w:val="26"/>
        </w:rPr>
        <w:t>1</w:t>
      </w:r>
      <w:r w:rsidR="007E673A" w:rsidRPr="00CA0BB7">
        <w:rPr>
          <w:szCs w:val="26"/>
        </w:rPr>
        <w:t> г</w:t>
      </w:r>
      <w:r w:rsidR="00E2321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9B232A">
        <w:rPr>
          <w:szCs w:val="26"/>
        </w:rPr>
        <w:t>97,6</w:t>
      </w:r>
      <w:r w:rsidR="00667814">
        <w:rPr>
          <w:szCs w:val="26"/>
        </w:rPr>
        <w:t> 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7E4327">
        <w:rPr>
          <w:szCs w:val="26"/>
        </w:rPr>
        <w:t xml:space="preserve"> </w:t>
      </w:r>
      <w:r w:rsidR="009B232A">
        <w:rPr>
          <w:szCs w:val="26"/>
        </w:rPr>
        <w:t>108,6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3E5948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7E673A" w:rsidRPr="00CA0BB7">
        <w:rPr>
          <w:szCs w:val="26"/>
        </w:rPr>
        <w:t xml:space="preserve"> </w:t>
      </w:r>
      <w:r w:rsidR="00823A23">
        <w:rPr>
          <w:szCs w:val="26"/>
        </w:rPr>
        <w:t>я</w:t>
      </w:r>
      <w:r w:rsidRPr="00823A23">
        <w:rPr>
          <w:szCs w:val="26"/>
        </w:rPr>
        <w:t>нваря-</w:t>
      </w:r>
      <w:r w:rsidR="00F94528">
        <w:rPr>
          <w:szCs w:val="26"/>
        </w:rPr>
        <w:t>августа</w:t>
      </w:r>
      <w:r w:rsidR="00823A23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20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7820F5CC" wp14:editId="2382836E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47751C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8 682,6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  <w:lang w:val="en-US"/>
              </w:rPr>
              <w:t>I</w:t>
            </w:r>
            <w:r w:rsidRPr="00085DA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85DAF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27</w:t>
            </w:r>
            <w:r w:rsidR="003B4D0F" w:rsidRPr="00085DAF">
              <w:rPr>
                <w:b/>
                <w:sz w:val="22"/>
                <w:szCs w:val="22"/>
              </w:rPr>
              <w:t> </w:t>
            </w:r>
            <w:r w:rsidRPr="00085DAF">
              <w:rPr>
                <w:b/>
                <w:sz w:val="22"/>
                <w:szCs w:val="22"/>
              </w:rPr>
              <w:t>171,6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85DAF" w:rsidRDefault="00E0232A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085217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8 805,5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101300" w:rsidP="00E43A3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E43A3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9 287,2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1300" w:rsidRDefault="00101300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54 061,1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66781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9 862,5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10 216,7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C52A36" w:rsidRPr="00026D95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C52A36" w:rsidRPr="00026D95" w:rsidRDefault="00C52A36" w:rsidP="00C52A36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026D95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C52A36" w:rsidRPr="00026D95" w:rsidRDefault="00026D95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026D95">
              <w:rPr>
                <w:i/>
                <w:sz w:val="22"/>
              </w:rPr>
              <w:t>74 140,2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C52A36" w:rsidRPr="00026D95" w:rsidRDefault="00026D95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026D95">
              <w:rPr>
                <w:i/>
                <w:sz w:val="22"/>
              </w:rPr>
              <w:t>97,8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C52A36" w:rsidRPr="00026D95" w:rsidRDefault="00026D95" w:rsidP="00DF5670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</w:rPr>
            </w:pPr>
            <w:r w:rsidRPr="00026D95">
              <w:rPr>
                <w:i/>
                <w:sz w:val="22"/>
              </w:rPr>
              <w:t>х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10 429,3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Default="0047751C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30 508,5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84 569,6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11 152,3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9C0000" w:rsidRDefault="0047751C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11 175,0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Default="0047751C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11 510,9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Default="0047751C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47751C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445D88" w:rsidRDefault="0047751C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46AF2" w:rsidRDefault="0047751C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33 838,2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46AF2" w:rsidRDefault="0047751C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46AF2" w:rsidRDefault="0047751C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47751C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DF5670">
            <w:pPr>
              <w:tabs>
                <w:tab w:val="left" w:pos="1429"/>
              </w:tabs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118 407,7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DF5670">
            <w:pPr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DF5670">
            <w:pPr>
              <w:spacing w:before="4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47751C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025A0B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025A0B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025A0B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7751C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025A0B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025A0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025A0B">
            <w:pPr>
              <w:spacing w:before="30" w:after="3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47751C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FA4CEC" w:rsidRDefault="0047751C" w:rsidP="00025A0B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025A0B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025A0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47751C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FA4CEC" w:rsidRDefault="0047751C" w:rsidP="00025A0B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12 442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025A0B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025A0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667814" w:rsidRDefault="0047751C" w:rsidP="00025A0B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667814">
              <w:rPr>
                <w:b/>
                <w:sz w:val="22"/>
                <w:szCs w:val="22"/>
                <w:lang w:val="en-US"/>
              </w:rPr>
              <w:t>I</w:t>
            </w:r>
            <w:r w:rsidRPr="0066781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33 844,8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025A0B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025A0B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х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DF5670" w:rsidRDefault="0047751C" w:rsidP="00025A0B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12 436,3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62BAC" w:rsidRDefault="0047751C" w:rsidP="00025A0B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Default="00101300" w:rsidP="00025A0B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C72EA5">
              <w:rPr>
                <w:sz w:val="22"/>
              </w:rPr>
              <w:t>н</w:t>
            </w:r>
            <w:r>
              <w:rPr>
                <w:sz w:val="22"/>
              </w:rPr>
              <w:t>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85217" w:rsidRDefault="00C72EA5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011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025A0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Default="0047751C" w:rsidP="00025A0B">
            <w:pPr>
              <w:pStyle w:val="4"/>
              <w:keepNext w:val="0"/>
              <w:spacing w:before="30" w:after="3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 w:rsidR="00C72EA5">
              <w:rPr>
                <w:b/>
                <w:sz w:val="22"/>
                <w:szCs w:val="22"/>
              </w:rPr>
              <w:t>333</w:t>
            </w:r>
            <w:r w:rsidRPr="003B4D0F">
              <w:rPr>
                <w:b/>
                <w:sz w:val="22"/>
                <w:szCs w:val="22"/>
              </w:rPr>
              <w:t>,</w:t>
            </w:r>
            <w:r w:rsidR="00C72EA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025A0B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025A0B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101300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01300" w:rsidRPr="00101300" w:rsidRDefault="00101300" w:rsidP="00025A0B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01300" w:rsidRPr="00085DAF" w:rsidRDefault="00101300" w:rsidP="003355A4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71</w:t>
            </w:r>
            <w:r w:rsidR="00A5719E" w:rsidRPr="00085DAF">
              <w:rPr>
                <w:i/>
                <w:sz w:val="22"/>
                <w:szCs w:val="22"/>
              </w:rPr>
              <w:t> 177,8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01300" w:rsidRPr="00085DAF" w:rsidRDefault="00101300" w:rsidP="00025A0B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01300" w:rsidRPr="00085DAF" w:rsidRDefault="00101300" w:rsidP="00025A0B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101300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01300" w:rsidRPr="00855DA1" w:rsidRDefault="00101300" w:rsidP="00025A0B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01300" w:rsidRPr="00085DAF" w:rsidRDefault="009B232A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01300" w:rsidRPr="00085DAF" w:rsidRDefault="00C72EA5" w:rsidP="00025A0B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01300" w:rsidRPr="00085DAF" w:rsidRDefault="00C72EA5" w:rsidP="00025A0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C52A36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C52A36" w:rsidRPr="00855DA1" w:rsidRDefault="00C52A36" w:rsidP="00025A0B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C52A36" w:rsidRPr="00085DAF" w:rsidRDefault="009B232A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13 487,5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C52A36" w:rsidRPr="00085DAF" w:rsidRDefault="009B232A" w:rsidP="00025A0B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C52A36" w:rsidRPr="00085DAF" w:rsidRDefault="009B232A" w:rsidP="00025A0B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01300" w:rsidRPr="00855DA1" w:rsidTr="00101300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101300" w:rsidP="00C52A36">
            <w:pPr>
              <w:pStyle w:val="4"/>
              <w:keepNext w:val="0"/>
              <w:spacing w:before="30" w:after="30" w:line="200" w:lineRule="exact"/>
              <w:ind w:left="130" w:firstLine="46"/>
              <w:jc w:val="left"/>
              <w:rPr>
                <w:b/>
                <w:i/>
                <w:sz w:val="22"/>
                <w:szCs w:val="22"/>
              </w:rPr>
            </w:pPr>
            <w:r w:rsidRPr="00855DA1">
              <w:rPr>
                <w:b/>
                <w:i/>
                <w:sz w:val="22"/>
                <w:szCs w:val="22"/>
              </w:rPr>
              <w:t>Январь-</w:t>
            </w:r>
            <w:r w:rsidR="00C52A36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9B232A" w:rsidP="00025A0B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97 636,9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9B232A" w:rsidP="00025A0B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108,6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C72EA5" w:rsidP="00025A0B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0E1595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85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179"/>
        <w:gridCol w:w="1302"/>
      </w:tblGrid>
      <w:tr w:rsidR="00A369A2" w:rsidRPr="000D224D" w:rsidTr="00F57FC0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101300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3E5134">
              <w:rPr>
                <w:sz w:val="22"/>
                <w:szCs w:val="22"/>
              </w:rPr>
              <w:t>август</w:t>
            </w:r>
            <w:r w:rsidR="00DF5670" w:rsidRPr="000E1595">
              <w:rPr>
                <w:sz w:val="22"/>
                <w:szCs w:val="22"/>
              </w:rPr>
              <w:br/>
            </w:r>
            <w:r w:rsidR="00A369A2" w:rsidRPr="000E1595">
              <w:rPr>
                <w:sz w:val="22"/>
                <w:szCs w:val="22"/>
              </w:rPr>
              <w:t>2021 г.,</w:t>
            </w:r>
            <w:r w:rsidR="00A369A2" w:rsidRPr="000E1595">
              <w:rPr>
                <w:sz w:val="22"/>
                <w:szCs w:val="22"/>
              </w:rPr>
              <w:br/>
              <w:t>млн. руб.</w:t>
            </w:r>
            <w:r w:rsidR="00A369A2" w:rsidRPr="000E1595">
              <w:rPr>
                <w:sz w:val="22"/>
                <w:szCs w:val="22"/>
              </w:rPr>
              <w:br/>
              <w:t xml:space="preserve">(в текущих </w:t>
            </w:r>
            <w:r w:rsidR="00A369A2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A369A2" w:rsidP="000E159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101300" w:rsidP="00101300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085DAF">
              <w:rPr>
                <w:sz w:val="22"/>
                <w:szCs w:val="22"/>
              </w:rPr>
              <w:br/>
            </w:r>
            <w:r w:rsidR="003E5134">
              <w:rPr>
                <w:sz w:val="22"/>
                <w:szCs w:val="22"/>
              </w:rPr>
              <w:t>август</w:t>
            </w:r>
            <w:r w:rsidR="004E7AC6" w:rsidRPr="000E1595">
              <w:rPr>
                <w:sz w:val="22"/>
                <w:szCs w:val="22"/>
              </w:rPr>
              <w:br/>
              <w:t xml:space="preserve">2021 г. </w:t>
            </w:r>
            <w:r w:rsidR="004E7AC6" w:rsidRPr="000E1595">
              <w:rPr>
                <w:sz w:val="22"/>
                <w:szCs w:val="22"/>
              </w:rPr>
              <w:br/>
              <w:t xml:space="preserve">в % к </w:t>
            </w:r>
            <w:r w:rsidR="004E7AC6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4E7AC6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3E5134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E7AC6" w:rsidRPr="000E1595">
              <w:rPr>
                <w:sz w:val="22"/>
                <w:szCs w:val="22"/>
              </w:rPr>
              <w:t xml:space="preserve"> 2021 г.</w:t>
            </w:r>
            <w:r w:rsidR="004E7AC6" w:rsidRPr="000E1595">
              <w:rPr>
                <w:sz w:val="22"/>
                <w:szCs w:val="22"/>
              </w:rPr>
              <w:br/>
            </w:r>
            <w:proofErr w:type="gramStart"/>
            <w:r w:rsidR="004E7AC6" w:rsidRPr="000E1595">
              <w:rPr>
                <w:sz w:val="22"/>
                <w:szCs w:val="22"/>
              </w:rPr>
              <w:t>в</w:t>
            </w:r>
            <w:proofErr w:type="gramEnd"/>
            <w:r w:rsidR="004E7AC6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10130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</w:r>
            <w:proofErr w:type="gramStart"/>
            <w:r w:rsidRPr="000E1595">
              <w:rPr>
                <w:sz w:val="22"/>
                <w:szCs w:val="22"/>
              </w:rPr>
              <w:t>в</w:t>
            </w:r>
            <w:proofErr w:type="gramEnd"/>
            <w:r w:rsidRPr="000E1595">
              <w:rPr>
                <w:sz w:val="22"/>
                <w:szCs w:val="22"/>
              </w:rPr>
              <w:t xml:space="preserve"> % </w:t>
            </w:r>
            <w:proofErr w:type="gramStart"/>
            <w:r w:rsidRPr="000E1595">
              <w:rPr>
                <w:sz w:val="22"/>
                <w:szCs w:val="22"/>
              </w:rPr>
              <w:t>к</w:t>
            </w:r>
            <w:proofErr w:type="gramEnd"/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E43A3E" w:rsidP="001013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E43A3E" w:rsidP="00DB35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F57FC0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97 636,9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tabs>
                <w:tab w:val="left" w:pos="1517"/>
                <w:tab w:val="left" w:pos="1800"/>
                <w:tab w:val="left" w:pos="18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F57FC0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10 631,7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13 205,1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20 691,7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10 839,4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EF68EC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14 498,7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19 390,1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3630E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8 380,2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9B232A" w:rsidP="003630E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9B232A" w:rsidP="00205321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5823A2" w:rsidRDefault="005823A2" w:rsidP="00101300">
      <w:pPr>
        <w:pStyle w:val="aa"/>
        <w:spacing w:before="100" w:after="10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5"/>
        <w:gridCol w:w="1453"/>
        <w:gridCol w:w="1258"/>
        <w:gridCol w:w="1212"/>
        <w:gridCol w:w="1178"/>
        <w:gridCol w:w="1304"/>
      </w:tblGrid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7C45D4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101300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3E5134">
              <w:rPr>
                <w:sz w:val="22"/>
                <w:szCs w:val="22"/>
              </w:rPr>
              <w:t>август</w:t>
            </w:r>
            <w:r w:rsidR="00BB3598" w:rsidRPr="000E1595">
              <w:rPr>
                <w:sz w:val="22"/>
                <w:szCs w:val="22"/>
              </w:rPr>
              <w:br/>
              <w:t>2021 г.,</w:t>
            </w:r>
            <w:r w:rsidR="00BB3598" w:rsidRPr="000E1595">
              <w:rPr>
                <w:sz w:val="22"/>
                <w:szCs w:val="22"/>
              </w:rPr>
              <w:br/>
              <w:t>млн. руб.</w:t>
            </w:r>
            <w:r w:rsidR="00BB3598" w:rsidRPr="000E1595">
              <w:rPr>
                <w:sz w:val="22"/>
                <w:szCs w:val="22"/>
              </w:rPr>
              <w:br/>
              <w:t xml:space="preserve">(в текущих </w:t>
            </w:r>
            <w:r w:rsidR="00BB3598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BB3598" w:rsidP="007C45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7C45D4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101300" w:rsidP="007C45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E5134">
              <w:rPr>
                <w:sz w:val="22"/>
                <w:szCs w:val="22"/>
              </w:rPr>
              <w:t>август</w:t>
            </w:r>
            <w:r w:rsidR="00432D21" w:rsidRPr="000E1595">
              <w:rPr>
                <w:sz w:val="22"/>
                <w:szCs w:val="22"/>
              </w:rPr>
              <w:br/>
              <w:t xml:space="preserve">2021 г. </w:t>
            </w:r>
            <w:r w:rsidR="00432D21" w:rsidRPr="000E1595">
              <w:rPr>
                <w:sz w:val="22"/>
                <w:szCs w:val="22"/>
              </w:rPr>
              <w:br/>
              <w:t xml:space="preserve">в % к </w:t>
            </w:r>
            <w:r w:rsidR="00432D21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432D21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3E5134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32D21" w:rsidRPr="000E1595">
              <w:rPr>
                <w:sz w:val="22"/>
                <w:szCs w:val="22"/>
              </w:rPr>
              <w:t xml:space="preserve"> 2021 г.</w:t>
            </w:r>
            <w:r w:rsidR="00432D21" w:rsidRPr="000E1595">
              <w:rPr>
                <w:sz w:val="22"/>
                <w:szCs w:val="22"/>
              </w:rPr>
              <w:br/>
            </w:r>
            <w:proofErr w:type="gramStart"/>
            <w:r w:rsidR="00432D21" w:rsidRPr="000E1595">
              <w:rPr>
                <w:sz w:val="22"/>
                <w:szCs w:val="22"/>
              </w:rPr>
              <w:t>в</w:t>
            </w:r>
            <w:proofErr w:type="gramEnd"/>
            <w:r w:rsidR="00432D21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</w:r>
            <w:proofErr w:type="gramStart"/>
            <w:r w:rsidRPr="000E1595">
              <w:rPr>
                <w:sz w:val="22"/>
                <w:szCs w:val="22"/>
              </w:rPr>
              <w:t>в</w:t>
            </w:r>
            <w:proofErr w:type="gramEnd"/>
            <w:r w:rsidRPr="000E1595">
              <w:rPr>
                <w:sz w:val="22"/>
                <w:szCs w:val="22"/>
              </w:rPr>
              <w:t xml:space="preserve"> % </w:t>
            </w:r>
            <w:proofErr w:type="gramStart"/>
            <w:r w:rsidRPr="000E1595">
              <w:rPr>
                <w:sz w:val="22"/>
                <w:szCs w:val="22"/>
              </w:rPr>
              <w:t>к</w:t>
            </w:r>
            <w:proofErr w:type="gramEnd"/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7C45D4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7C45D4">
            <w:pPr>
              <w:spacing w:before="40" w:after="40" w:line="200" w:lineRule="exact"/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7C45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E43A3E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32D2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E43A3E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32D2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0D224D" w:rsidRDefault="00432D21" w:rsidP="007C45D4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B232A" w:rsidRPr="000D224D" w:rsidTr="000158C2">
        <w:trPr>
          <w:cantSplit/>
          <w:trHeight w:val="256"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9B232A" w:rsidRPr="000D224D" w:rsidRDefault="009B232A" w:rsidP="007C45D4">
            <w:pPr>
              <w:spacing w:before="40" w:after="4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107BA" w:rsidRDefault="009B232A" w:rsidP="007C45D4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97 636,9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9B232A" w:rsidRPr="000D224D" w:rsidTr="000158C2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0D224D" w:rsidRDefault="009B232A" w:rsidP="007C45D4">
            <w:pPr>
              <w:spacing w:before="40" w:after="4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B232A" w:rsidP="007C45D4">
            <w:pPr>
              <w:spacing w:before="40" w:after="40" w:line="20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1 148,3</w:t>
            </w:r>
          </w:p>
        </w:tc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31947" w:rsidRDefault="009B232A" w:rsidP="007C45D4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31947">
              <w:rPr>
                <w:b/>
                <w:i/>
                <w:sz w:val="22"/>
                <w:szCs w:val="22"/>
              </w:rPr>
              <w:t>98,2</w:t>
            </w:r>
          </w:p>
        </w:tc>
      </w:tr>
      <w:tr w:rsidR="00222C5B" w:rsidRPr="000D224D" w:rsidTr="000158C2">
        <w:trPr>
          <w:cantSplit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87 035,9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222C5B">
              <w:rPr>
                <w:b/>
                <w:i/>
                <w:sz w:val="22"/>
                <w:szCs w:val="22"/>
              </w:rPr>
              <w:t>97,8</w:t>
            </w:r>
          </w:p>
        </w:tc>
      </w:tr>
      <w:tr w:rsidR="00222C5B" w:rsidRPr="000D224D" w:rsidTr="000158C2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22 870,6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2 876,1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6 411,4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1 257,7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6 353,6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222C5B" w:rsidRPr="000D224D" w:rsidTr="00222C5B">
        <w:trPr>
          <w:cantSplit/>
          <w:trHeight w:val="1093"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7 362,2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1 578,2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2 469,1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222C5B" w:rsidRPr="000D224D" w:rsidTr="00F94BE9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6 187,2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222C5B" w:rsidRPr="000D224D" w:rsidTr="00F94BE9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22C5B" w:rsidP="007C45D4">
            <w:pPr>
              <w:spacing w:before="26" w:after="26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4 389,5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22C5B" w:rsidP="007C45D4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22C5B" w:rsidRPr="000D224D" w:rsidTr="00F94BE9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0D224D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7 741,6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222C5B">
              <w:rPr>
                <w:b/>
                <w:i/>
                <w:sz w:val="22"/>
                <w:szCs w:val="22"/>
              </w:rPr>
              <w:t>96,5</w:t>
            </w:r>
          </w:p>
        </w:tc>
      </w:tr>
      <w:tr w:rsidR="00222C5B" w:rsidRPr="000D224D" w:rsidTr="00FC2977">
        <w:trPr>
          <w:cantSplit/>
          <w:trHeight w:val="434"/>
          <w:jc w:val="center"/>
        </w:trPr>
        <w:tc>
          <w:tcPr>
            <w:tcW w:w="14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7C45D4">
            <w:pPr>
              <w:spacing w:before="26" w:after="26" w:line="196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1 711,0</w:t>
            </w:r>
          </w:p>
        </w:tc>
        <w:tc>
          <w:tcPr>
            <w:tcW w:w="6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108,3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222C5B" w:rsidRDefault="00222C5B" w:rsidP="007C45D4">
            <w:pPr>
              <w:spacing w:before="26" w:after="26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222C5B">
              <w:rPr>
                <w:b/>
                <w:i/>
                <w:sz w:val="22"/>
                <w:szCs w:val="22"/>
              </w:rPr>
              <w:t>100,6</w:t>
            </w:r>
          </w:p>
        </w:tc>
      </w:tr>
    </w:tbl>
    <w:p w:rsidR="007E673A" w:rsidRDefault="007E673A" w:rsidP="002E2482">
      <w:pPr>
        <w:spacing w:before="10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3E5134">
        <w:rPr>
          <w:sz w:val="26"/>
          <w:szCs w:val="26"/>
        </w:rPr>
        <w:t>август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364DDD">
        <w:rPr>
          <w:sz w:val="26"/>
          <w:szCs w:val="26"/>
          <w:lang w:val="be-BY"/>
        </w:rPr>
        <w:t>увеличились</w:t>
      </w:r>
      <w:r w:rsidR="00FD46C8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 xml:space="preserve">на </w:t>
      </w:r>
      <w:r w:rsidR="00364DDD">
        <w:rPr>
          <w:sz w:val="26"/>
          <w:szCs w:val="26"/>
          <w:lang w:val="be-BY"/>
        </w:rPr>
        <w:t>19,6</w:t>
      </w:r>
      <w:r w:rsidR="007E37B4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 xml:space="preserve">рублей и </w:t>
      </w:r>
      <w:r w:rsidR="00E43A3E">
        <w:rPr>
          <w:sz w:val="26"/>
          <w:szCs w:val="26"/>
        </w:rPr>
        <w:t>на 1 сентября 2021 г.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9545A9">
        <w:rPr>
          <w:sz w:val="26"/>
          <w:szCs w:val="26"/>
        </w:rPr>
        <w:t>5 2</w:t>
      </w:r>
      <w:r w:rsidR="00364DDD">
        <w:rPr>
          <w:sz w:val="26"/>
          <w:szCs w:val="26"/>
        </w:rPr>
        <w:t>53</w:t>
      </w:r>
      <w:r w:rsidR="009545A9">
        <w:rPr>
          <w:sz w:val="26"/>
          <w:szCs w:val="26"/>
        </w:rPr>
        <w:t>,</w:t>
      </w:r>
      <w:r w:rsidR="00364DDD">
        <w:rPr>
          <w:sz w:val="26"/>
          <w:szCs w:val="26"/>
        </w:rPr>
        <w:t>7</w:t>
      </w:r>
      <w:r w:rsidR="00513055">
        <w:rPr>
          <w:sz w:val="26"/>
          <w:szCs w:val="26"/>
        </w:rPr>
        <w:t> </w:t>
      </w:r>
      <w:r w:rsidRPr="008F0937">
        <w:rPr>
          <w:spacing w:val="-2"/>
          <w:sz w:val="26"/>
          <w:szCs w:val="26"/>
        </w:rPr>
        <w:t>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9545A9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E43A3E">
        <w:rPr>
          <w:sz w:val="26"/>
          <w:szCs w:val="26"/>
        </w:rPr>
        <w:t>августе</w:t>
      </w:r>
      <w:r w:rsidR="007F6D3A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364DDD">
        <w:rPr>
          <w:sz w:val="26"/>
          <w:szCs w:val="26"/>
        </w:rPr>
        <w:t>53,6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364DDD">
        <w:rPr>
          <w:sz w:val="26"/>
          <w:szCs w:val="26"/>
        </w:rPr>
        <w:t>71,5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E43A3E">
        <w:rPr>
          <w:sz w:val="26"/>
          <w:szCs w:val="26"/>
        </w:rPr>
        <w:t>августе</w:t>
      </w:r>
      <w:r w:rsidR="007F6D3A">
        <w:rPr>
          <w:sz w:val="26"/>
          <w:szCs w:val="26"/>
        </w:rPr>
        <w:t xml:space="preserve"> </w:t>
      </w:r>
      <w:r w:rsidR="00664D21">
        <w:rPr>
          <w:sz w:val="26"/>
          <w:szCs w:val="26"/>
        </w:rPr>
        <w:t>2020 г.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E43A3E" w:rsidP="007E37B4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 1 сентября 2021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134AE0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26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E43A3E" w:rsidP="004945E6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на 1 августа 2021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7E37B4" w:rsidP="004945E6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4945E6">
              <w:rPr>
                <w:sz w:val="22"/>
                <w:szCs w:val="22"/>
              </w:rPr>
              <w:t>сентября</w:t>
            </w:r>
            <w:r w:rsidR="004945E6">
              <w:rPr>
                <w:sz w:val="22"/>
                <w:szCs w:val="22"/>
              </w:rPr>
              <w:br/>
            </w:r>
            <w:r w:rsidR="00C65AF2">
              <w:rPr>
                <w:sz w:val="22"/>
                <w:szCs w:val="22"/>
              </w:rPr>
              <w:t>2020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5 253,7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FD46C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1 129,3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1 305,1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364DDD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420,2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B5195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DDD" w:rsidRPr="00C1253B" w:rsidRDefault="00364DDD" w:rsidP="0076431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</w:tr>
    </w:tbl>
    <w:p w:rsidR="005823A2" w:rsidRPr="00CA0BB7" w:rsidRDefault="005823A2" w:rsidP="00B13D20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888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8"/>
        <w:gridCol w:w="1398"/>
        <w:gridCol w:w="1407"/>
        <w:gridCol w:w="1104"/>
        <w:gridCol w:w="1110"/>
      </w:tblGrid>
      <w:tr w:rsidR="00C65AF2" w:rsidRPr="00C1253B" w:rsidTr="002E2482">
        <w:trPr>
          <w:cantSplit/>
          <w:trHeight w:val="104"/>
          <w:tblHeader/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E43A3E" w:rsidP="009169A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 1 сентября 2021 г.</w:t>
            </w: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C65AF2" w:rsidRPr="00C1253B" w:rsidTr="002E2482">
        <w:trPr>
          <w:cantSplit/>
          <w:trHeight w:val="400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C65AF2" w:rsidRPr="00C1253B" w:rsidTr="002E2482">
        <w:trPr>
          <w:cantSplit/>
          <w:trHeight w:val="383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169A8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169A8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9169A8">
            <w:pPr>
              <w:spacing w:before="60" w:after="6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4945E6">
              <w:rPr>
                <w:sz w:val="22"/>
                <w:szCs w:val="22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7E37B4" w:rsidP="009169A8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4945E6">
              <w:rPr>
                <w:sz w:val="22"/>
                <w:szCs w:val="22"/>
              </w:rPr>
              <w:t>сентября</w:t>
            </w:r>
            <w:r w:rsidR="00C65AF2"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AF258C" w:rsidRPr="00C1253B" w:rsidTr="002E2482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3A37BD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17432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253,7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3A37BD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3A37BD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</w:tr>
      <w:tr w:rsidR="00AF258C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EB1CCB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712457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712457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16,5</w:t>
            </w:r>
          </w:p>
        </w:tc>
      </w:tr>
      <w:tr w:rsidR="00AF258C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DB2B34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17432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217,7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DB2B34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DB2B34" w:rsidRDefault="00AF258C" w:rsidP="00B13D20">
            <w:pPr>
              <w:tabs>
                <w:tab w:val="left" w:pos="1490"/>
              </w:tabs>
              <w:spacing w:before="20" w:after="2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83,2</w:t>
            </w:r>
          </w:p>
        </w:tc>
      </w:tr>
      <w:tr w:rsidR="00AF258C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AF258C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</w:tr>
      <w:tr w:rsidR="00AF258C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AF258C" w:rsidRPr="00C1253B" w:rsidTr="00B13D20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203,2</w:t>
            </w:r>
          </w:p>
        </w:tc>
      </w:tr>
      <w:tr w:rsidR="00AF258C" w:rsidRPr="00C1253B" w:rsidTr="00B13D20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384,8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AF258C" w:rsidRPr="00C1253B" w:rsidTr="00B13D20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</w:tr>
      <w:tr w:rsidR="00AF258C" w:rsidRPr="00C1253B" w:rsidTr="00F94BE9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259,9</w:t>
            </w:r>
          </w:p>
        </w:tc>
      </w:tr>
      <w:tr w:rsidR="00AF258C" w:rsidRPr="00C1253B" w:rsidTr="003A2D4B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</w:tr>
      <w:tr w:rsidR="00AF258C" w:rsidRPr="00C1253B" w:rsidTr="00F94BE9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</w:tr>
      <w:tr w:rsidR="00AF258C" w:rsidRPr="00C1253B" w:rsidTr="00F94BE9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310,3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8C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8C" w:rsidRPr="00C1253B" w:rsidRDefault="00AF258C" w:rsidP="00B13D20">
            <w:pPr>
              <w:spacing w:before="20" w:after="2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</w:tr>
    </w:tbl>
    <w:p w:rsidR="007E673A" w:rsidRPr="00FB5B9A" w:rsidRDefault="007E673A" w:rsidP="003A2D4B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4945E6">
        <w:rPr>
          <w:szCs w:val="26"/>
        </w:rPr>
        <w:t>н</w:t>
      </w:r>
      <w:r w:rsidR="00E43A3E">
        <w:rPr>
          <w:szCs w:val="26"/>
        </w:rPr>
        <w:t>а 1 сентября 2021 г.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3327D">
        <w:rPr>
          <w:szCs w:val="26"/>
        </w:rPr>
        <w:t xml:space="preserve"> </w:t>
      </w:r>
      <w:r w:rsidR="0035573E">
        <w:rPr>
          <w:szCs w:val="26"/>
        </w:rPr>
        <w:t xml:space="preserve">3,4 </w:t>
      </w:r>
      <w:r w:rsidRPr="00D04081">
        <w:rPr>
          <w:szCs w:val="26"/>
        </w:rPr>
        <w:t>раза превысил среднемесячный объем производства),</w:t>
      </w:r>
      <w:r w:rsidR="005A33F0" w:rsidRPr="005A33F0">
        <w:rPr>
          <w:szCs w:val="26"/>
        </w:rPr>
        <w:t xml:space="preserve"> </w:t>
      </w:r>
      <w:r w:rsidR="00DB2B34" w:rsidRPr="00DB2B34">
        <w:rPr>
          <w:szCs w:val="26"/>
        </w:rPr>
        <w:t>производств</w:t>
      </w:r>
      <w:r w:rsidR="0019059D">
        <w:rPr>
          <w:szCs w:val="26"/>
        </w:rPr>
        <w:t>е</w:t>
      </w:r>
      <w:r w:rsidR="00DB2B34" w:rsidRPr="00DB2B34">
        <w:rPr>
          <w:szCs w:val="26"/>
        </w:rPr>
        <w:t xml:space="preserve"> основных фармацевтических продуктов </w:t>
      </w:r>
      <w:r w:rsidR="00DB2B34">
        <w:rPr>
          <w:szCs w:val="26"/>
        </w:rPr>
        <w:br/>
      </w:r>
      <w:r w:rsidR="00DB2B34" w:rsidRPr="00DB2B34">
        <w:rPr>
          <w:szCs w:val="26"/>
        </w:rPr>
        <w:t>и фармацевтических препаратов</w:t>
      </w:r>
      <w:r w:rsidR="00DB2B34">
        <w:rPr>
          <w:szCs w:val="26"/>
        </w:rPr>
        <w:t xml:space="preserve"> </w:t>
      </w:r>
      <w:r w:rsidR="00693147">
        <w:rPr>
          <w:szCs w:val="26"/>
        </w:rPr>
        <w:t xml:space="preserve">(в </w:t>
      </w:r>
      <w:r w:rsidR="0033327D">
        <w:rPr>
          <w:szCs w:val="26"/>
        </w:rPr>
        <w:t>1,9</w:t>
      </w:r>
      <w:r w:rsidR="004837F5">
        <w:rPr>
          <w:szCs w:val="26"/>
        </w:rPr>
        <w:t xml:space="preserve"> </w:t>
      </w:r>
      <w:r w:rsidR="00693147">
        <w:rPr>
          <w:szCs w:val="26"/>
        </w:rPr>
        <w:t>раза)</w:t>
      </w:r>
      <w:r>
        <w:rPr>
          <w:szCs w:val="26"/>
        </w:rPr>
        <w:t>.</w:t>
      </w:r>
    </w:p>
    <w:p w:rsidR="007E37B4" w:rsidRDefault="00AF5B99" w:rsidP="00F87542">
      <w:pPr>
        <w:pStyle w:val="ac"/>
        <w:spacing w:after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E37B4">
        <w:rPr>
          <w:kern w:val="24"/>
        </w:rPr>
        <w:t>январе-</w:t>
      </w:r>
      <w:r w:rsidR="004945E6">
        <w:rPr>
          <w:kern w:val="24"/>
        </w:rPr>
        <w:t>августе</w:t>
      </w:r>
      <w:r w:rsidR="0056103E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A86946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7E37B4">
        <w:rPr>
          <w:szCs w:val="26"/>
        </w:rPr>
        <w:t xml:space="preserve"> </w:t>
      </w:r>
      <w:r w:rsidR="00E36221">
        <w:rPr>
          <w:szCs w:val="26"/>
        </w:rPr>
        <w:t>19,1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E36221">
        <w:rPr>
          <w:szCs w:val="26"/>
        </w:rPr>
        <w:t>16,</w:t>
      </w:r>
      <w:r w:rsidR="00B5195F">
        <w:rPr>
          <w:szCs w:val="26"/>
        </w:rPr>
        <w:t>5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7E37B4">
        <w:rPr>
          <w:kern w:val="24"/>
        </w:rPr>
        <w:t>январе-</w:t>
      </w:r>
      <w:r w:rsidR="004945E6">
        <w:rPr>
          <w:kern w:val="24"/>
        </w:rPr>
        <w:t>августе</w:t>
      </w:r>
      <w:r w:rsidR="006A0187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161AAF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E15C78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161AAF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E37B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E5134">
              <w:rPr>
                <w:sz w:val="22"/>
                <w:szCs w:val="22"/>
                <w:lang w:val="en-US"/>
              </w:rPr>
              <w:t>август</w:t>
            </w:r>
            <w:proofErr w:type="spellEnd"/>
            <w:r w:rsidR="007557F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E5134">
              <w:rPr>
                <w:sz w:val="22"/>
                <w:szCs w:val="22"/>
                <w:lang w:val="en-US"/>
              </w:rPr>
              <w:t>август</w:t>
            </w:r>
            <w:proofErr w:type="spellEnd"/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78 187,3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14 934,6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</w:tr>
      <w:tr w:rsidR="00B5195F" w:rsidRPr="00C1253B" w:rsidTr="0076431B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B5195F" w:rsidRPr="00C1253B" w:rsidRDefault="00B5195F" w:rsidP="00B5195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8 115,3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11 290,1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3 538,8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18 560,8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5 506,8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8 877,5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10 844,7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2 327,0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14 034,6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1 484,7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B519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B5195F" w:rsidRPr="00C1253B" w:rsidRDefault="00B5195F" w:rsidP="00161AAF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6 464,4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921,1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B5195F" w:rsidRPr="00C1253B" w:rsidRDefault="00B5195F" w:rsidP="00161AA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B5195F" w:rsidRPr="00C1253B" w:rsidRDefault="00B5195F" w:rsidP="00B5195F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8B2979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7E37B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E5134">
              <w:rPr>
                <w:sz w:val="22"/>
                <w:szCs w:val="22"/>
                <w:lang w:val="en-US"/>
              </w:rPr>
              <w:t>август</w:t>
            </w:r>
            <w:proofErr w:type="spellEnd"/>
            <w:r w:rsidR="007557F6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7557F6">
              <w:rPr>
                <w:sz w:val="22"/>
                <w:szCs w:val="22"/>
              </w:rPr>
              <w:t>1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E5134">
              <w:rPr>
                <w:sz w:val="22"/>
                <w:szCs w:val="22"/>
                <w:lang w:val="en-US"/>
              </w:rPr>
              <w:t>август</w:t>
            </w:r>
            <w:proofErr w:type="spellEnd"/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B5195F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78 187,3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601BE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934,6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</w:tr>
      <w:bookmarkEnd w:id="1"/>
      <w:tr w:rsidR="00B5195F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5195F" w:rsidRPr="00CA0BB7" w:rsidRDefault="00B5195F" w:rsidP="00D854A4">
            <w:pPr>
              <w:spacing w:before="30" w:after="2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1 558,8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5195F" w:rsidRPr="00331947" w:rsidRDefault="00B5195F" w:rsidP="00D854A4">
            <w:pPr>
              <w:spacing w:before="3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331947">
              <w:rPr>
                <w:b/>
                <w:i/>
                <w:sz w:val="22"/>
                <w:szCs w:val="22"/>
              </w:rPr>
              <w:t>0,4</w:t>
            </w:r>
          </w:p>
        </w:tc>
      </w:tr>
      <w:tr w:rsidR="00B5195F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5195F" w:rsidRPr="00165166" w:rsidRDefault="006871F8" w:rsidP="00D854A4">
            <w:pPr>
              <w:spacing w:before="3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  <w:r w:rsidR="00B5195F">
              <w:rPr>
                <w:b/>
                <w:i/>
                <w:sz w:val="22"/>
                <w:szCs w:val="22"/>
              </w:rPr>
              <w:t>7</w:t>
            </w:r>
            <w:r w:rsidR="00601BEB">
              <w:rPr>
                <w:b/>
                <w:i/>
                <w:sz w:val="22"/>
                <w:szCs w:val="22"/>
              </w:rPr>
              <w:t> </w:t>
            </w:r>
            <w:r w:rsidR="00B5195F">
              <w:rPr>
                <w:b/>
                <w:i/>
                <w:sz w:val="22"/>
                <w:szCs w:val="22"/>
              </w:rPr>
              <w:t>778,7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  <w:r w:rsidR="00601BE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916,6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5195F" w:rsidRPr="00165166" w:rsidRDefault="00B5195F" w:rsidP="00D854A4">
            <w:pPr>
              <w:spacing w:before="3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19,3</w:t>
            </w:r>
          </w:p>
        </w:tc>
      </w:tr>
      <w:tr w:rsidR="00B5195F" w:rsidRPr="00C1253B" w:rsidTr="00D854A4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980,7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B5195F" w:rsidRPr="00C1253B" w:rsidTr="00D854A4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811,3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B5195F" w:rsidRPr="00C1253B" w:rsidTr="00D854A4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704,5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B5195F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084,1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B5195F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115,7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B5195F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221,8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190,5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B5195F" w:rsidRPr="00C1253B" w:rsidTr="00CA71E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096,0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5195F" w:rsidRPr="00C1253B" w:rsidRDefault="00B5195F" w:rsidP="00D854A4">
            <w:pPr>
              <w:spacing w:before="3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</w:tr>
      <w:tr w:rsidR="00B5195F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864,8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5195F" w:rsidRPr="00C1253B" w:rsidTr="00D854A4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705,1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B5195F" w:rsidRPr="00C1253B" w:rsidTr="00D854A4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627,8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1B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290,8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95F" w:rsidRPr="00C1253B" w:rsidRDefault="00B5195F" w:rsidP="00D854A4">
            <w:pPr>
              <w:spacing w:before="3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</w:tbl>
    <w:p w:rsidR="005823A2" w:rsidRPr="00CA0BB7" w:rsidRDefault="00694A6A" w:rsidP="004B5D3C">
      <w:pPr>
        <w:spacing w:before="36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4B5D3C">
      <w:pPr>
        <w:spacing w:after="120" w:line="36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F85A06">
        <w:rPr>
          <w:kern w:val="24"/>
          <w:sz w:val="26"/>
        </w:rPr>
        <w:t>январе-</w:t>
      </w:r>
      <w:r w:rsidR="004945E6">
        <w:rPr>
          <w:kern w:val="24"/>
          <w:sz w:val="26"/>
        </w:rPr>
        <w:t>августе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1911F0">
        <w:rPr>
          <w:kern w:val="24"/>
          <w:sz w:val="26"/>
        </w:rPr>
        <w:t>101,1</w:t>
      </w:r>
      <w:r w:rsidRPr="00990870">
        <w:rPr>
          <w:kern w:val="24"/>
          <w:sz w:val="26"/>
        </w:rPr>
        <w:t xml:space="preserve">% к уровню </w:t>
      </w:r>
      <w:r w:rsidR="00F85A06">
        <w:rPr>
          <w:kern w:val="24"/>
          <w:sz w:val="26"/>
        </w:rPr>
        <w:t>января-</w:t>
      </w:r>
      <w:r w:rsidR="004945E6">
        <w:rPr>
          <w:kern w:val="24"/>
          <w:sz w:val="26"/>
        </w:rPr>
        <w:t>августа</w:t>
      </w:r>
      <w:r w:rsidR="008F2D3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F85A06">
        <w:rPr>
          <w:kern w:val="24"/>
          <w:sz w:val="26"/>
        </w:rPr>
        <w:t xml:space="preserve"> </w:t>
      </w:r>
      <w:r w:rsidR="0076431B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B13D20">
      <w:pPr>
        <w:pStyle w:val="a4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5617C125" wp14:editId="68599D67">
            <wp:simplePos x="0" y="0"/>
            <wp:positionH relativeFrom="column">
              <wp:posOffset>-51867</wp:posOffset>
            </wp:positionH>
            <wp:positionV relativeFrom="paragraph">
              <wp:posOffset>129337</wp:posOffset>
            </wp:positionV>
            <wp:extent cx="6064301" cy="1880006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3279D" w:rsidRDefault="00C3279D" w:rsidP="00E01A27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5D3C" w:rsidRDefault="004B5D3C">
      <w:pPr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B13D2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5"/>
        <w:gridCol w:w="1230"/>
        <w:gridCol w:w="1229"/>
        <w:gridCol w:w="1342"/>
        <w:gridCol w:w="1180"/>
        <w:gridCol w:w="1324"/>
      </w:tblGrid>
      <w:tr w:rsidR="004323BD" w:rsidRPr="00C1253B" w:rsidTr="00E357E4">
        <w:trPr>
          <w:cantSplit/>
          <w:trHeight w:val="376"/>
          <w:tblHeader/>
          <w:jc w:val="center"/>
        </w:trPr>
        <w:tc>
          <w:tcPr>
            <w:tcW w:w="1543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pct"/>
            <w:gridSpan w:val="2"/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6" w:type="pct"/>
            <w:vMerge w:val="restart"/>
          </w:tcPr>
          <w:p w:rsidR="004323BD" w:rsidRDefault="00101300" w:rsidP="00F85A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C73332">
              <w:rPr>
                <w:sz w:val="22"/>
                <w:szCs w:val="22"/>
              </w:rPr>
              <w:br/>
            </w:r>
            <w:r w:rsidR="003E5134">
              <w:rPr>
                <w:sz w:val="22"/>
                <w:szCs w:val="22"/>
              </w:rPr>
              <w:t>август</w:t>
            </w:r>
            <w:r w:rsid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  <w:t>в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% к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 w:rsidR="00F85A06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8B6D6A">
              <w:rPr>
                <w:sz w:val="22"/>
                <w:szCs w:val="22"/>
              </w:rPr>
              <w:t xml:space="preserve"> </w:t>
            </w:r>
            <w:r w:rsidR="00C73332">
              <w:rPr>
                <w:sz w:val="22"/>
                <w:szCs w:val="22"/>
              </w:rPr>
              <w:br/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3E5134" w:rsidP="008B6D6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15C78"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D6A" w:rsidRPr="00C1253B" w:rsidTr="00F85A06">
        <w:trPr>
          <w:cantSplit/>
          <w:trHeight w:val="730"/>
          <w:tblHeader/>
          <w:jc w:val="center"/>
        </w:trPr>
        <w:tc>
          <w:tcPr>
            <w:tcW w:w="15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23BD" w:rsidRPr="00C1253B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Pr="00C1253B" w:rsidRDefault="00F85A06" w:rsidP="008B6D6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C73332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4323BD" w:rsidRP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Default="003E5134" w:rsidP="008B6D6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E43A3E" w:rsidP="00F85A0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E43A3E" w:rsidP="008B6D6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июлю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359F3" w:rsidRPr="004D3B46" w:rsidTr="004B5D3C">
        <w:trPr>
          <w:cantSplit/>
          <w:trHeight w:val="299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359F3" w:rsidRPr="004D3B46" w:rsidRDefault="00F359F3" w:rsidP="005C633C">
            <w:pPr>
              <w:spacing w:before="60" w:after="62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1 151           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            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vAlign w:val="bottom"/>
          </w:tcPr>
          <w:p w:rsidR="00F359F3" w:rsidRDefault="00F359F3" w:rsidP="007C45D4">
            <w:pPr>
              <w:spacing w:before="60" w:after="62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7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</w:tr>
      <w:tr w:rsidR="00F359F3" w:rsidRPr="004D3B46" w:rsidTr="004B5D3C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359F3" w:rsidRPr="004D3B46" w:rsidRDefault="00F359F3" w:rsidP="005C633C">
            <w:pPr>
              <w:spacing w:before="60" w:after="62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149,9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F359F3" w:rsidRDefault="00F359F3" w:rsidP="007C45D4">
            <w:pPr>
              <w:spacing w:before="60" w:after="62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            </w:t>
            </w:r>
          </w:p>
        </w:tc>
      </w:tr>
      <w:tr w:rsidR="00F359F3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359F3" w:rsidRPr="004D3B46" w:rsidRDefault="00F359F3" w:rsidP="005C633C">
            <w:pPr>
              <w:spacing w:before="60" w:after="62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 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  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F359F3" w:rsidRDefault="00F359F3" w:rsidP="007C45D4">
            <w:pPr>
              <w:spacing w:before="60" w:after="62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148,5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         </w:t>
            </w:r>
          </w:p>
        </w:tc>
      </w:tr>
      <w:tr w:rsidR="00F359F3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Pr="004D3B46" w:rsidRDefault="00F359F3" w:rsidP="005C633C">
            <w:pPr>
              <w:spacing w:before="60" w:after="62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1 662,9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237,8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7C45D4">
            <w:pPr>
              <w:spacing w:before="60" w:after="62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</w:tr>
      <w:tr w:rsidR="00F359F3" w:rsidRPr="004D3B46" w:rsidTr="00E357E4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Pr="004D3B46" w:rsidRDefault="00F359F3" w:rsidP="005C633C">
            <w:pPr>
              <w:spacing w:before="60" w:after="62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7 169 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1 228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7C45D4">
            <w:pPr>
              <w:spacing w:before="60" w:after="62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114,7           </w:t>
            </w:r>
          </w:p>
        </w:tc>
      </w:tr>
      <w:tr w:rsidR="00F359F3" w:rsidRPr="004D3B46" w:rsidTr="005C633C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359F3" w:rsidRPr="004D3B46" w:rsidRDefault="00F359F3" w:rsidP="005C633C">
            <w:pPr>
              <w:spacing w:before="60" w:after="62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11 151          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1 694           </w:t>
            </w:r>
          </w:p>
        </w:tc>
        <w:tc>
          <w:tcPr>
            <w:tcW w:w="736" w:type="pct"/>
            <w:tcBorders>
              <w:top w:val="nil"/>
              <w:bottom w:val="double" w:sz="4" w:space="0" w:color="auto"/>
            </w:tcBorders>
            <w:vAlign w:val="bottom"/>
          </w:tcPr>
          <w:p w:rsidR="00F359F3" w:rsidRDefault="00F359F3" w:rsidP="007C45D4">
            <w:pPr>
              <w:spacing w:before="60" w:after="62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37,0            </w:t>
            </w:r>
          </w:p>
        </w:tc>
        <w:tc>
          <w:tcPr>
            <w:tcW w:w="7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359F3" w:rsidRDefault="00F359F3" w:rsidP="005C633C">
            <w:pPr>
              <w:spacing w:before="60" w:after="62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         </w:t>
            </w:r>
          </w:p>
        </w:tc>
      </w:tr>
    </w:tbl>
    <w:p w:rsidR="005823A2" w:rsidRPr="00CA0BB7" w:rsidRDefault="00694A6A" w:rsidP="00B13D20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2A1F">
      <w:pPr>
        <w:pStyle w:val="ac"/>
        <w:spacing w:line="34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</w:t>
      </w:r>
      <w:r w:rsidR="00F85A06">
        <w:rPr>
          <w:szCs w:val="26"/>
        </w:rPr>
        <w:t>в январе-</w:t>
      </w:r>
      <w:r w:rsidR="00035FDE">
        <w:rPr>
          <w:szCs w:val="26"/>
        </w:rPr>
        <w:t>августе</w:t>
      </w:r>
      <w:r w:rsidR="003B2594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3B2594">
        <w:rPr>
          <w:szCs w:val="26"/>
        </w:rPr>
        <w:t>с</w:t>
      </w:r>
      <w:r w:rsidR="00F85A06">
        <w:rPr>
          <w:szCs w:val="26"/>
        </w:rPr>
        <w:t xml:space="preserve"> январем-</w:t>
      </w:r>
      <w:r w:rsidR="00035FDE">
        <w:rPr>
          <w:szCs w:val="26"/>
        </w:rPr>
        <w:t>августом</w:t>
      </w:r>
      <w:r w:rsidR="004B5D3C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D4146C">
        <w:rPr>
          <w:szCs w:val="26"/>
        </w:rPr>
        <w:t xml:space="preserve"> </w:t>
      </w:r>
      <w:r w:rsidR="001911F0">
        <w:rPr>
          <w:szCs w:val="26"/>
        </w:rPr>
        <w:t>8,7</w:t>
      </w:r>
      <w:r w:rsidR="005823A2" w:rsidRPr="00CA0BB7">
        <w:rPr>
          <w:szCs w:val="26"/>
        </w:rPr>
        <w:t>%. На долю этого вида деятельности приходилось</w:t>
      </w:r>
      <w:r w:rsidR="007D1D17">
        <w:rPr>
          <w:szCs w:val="26"/>
        </w:rPr>
        <w:t xml:space="preserve"> </w:t>
      </w:r>
      <w:r w:rsidR="001911F0">
        <w:rPr>
          <w:szCs w:val="26"/>
        </w:rPr>
        <w:t>89,1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2A1F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76431B">
        <w:rPr>
          <w:sz w:val="26"/>
          <w:szCs w:val="26"/>
        </w:rPr>
        <w:t>23,</w:t>
      </w:r>
      <w:r w:rsidR="001911F0">
        <w:rPr>
          <w:sz w:val="26"/>
          <w:szCs w:val="26"/>
        </w:rPr>
        <w:t>4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035FDE">
        <w:rPr>
          <w:sz w:val="26"/>
          <w:szCs w:val="26"/>
        </w:rPr>
        <w:t>августе</w:t>
      </w:r>
      <w:r w:rsidR="003B00E5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1911F0">
        <w:rPr>
          <w:sz w:val="26"/>
          <w:szCs w:val="26"/>
        </w:rPr>
        <w:t>102,3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119E1">
        <w:rPr>
          <w:sz w:val="26"/>
          <w:szCs w:val="26"/>
        </w:rPr>
        <w:br/>
      </w:r>
      <w:r w:rsidR="00F85A06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035FDE">
        <w:rPr>
          <w:kern w:val="24"/>
          <w:sz w:val="26"/>
        </w:rPr>
        <w:t>август</w:t>
      </w:r>
      <w:r w:rsidR="00055D48">
        <w:rPr>
          <w:kern w:val="24"/>
          <w:sz w:val="26"/>
        </w:rPr>
        <w:t>а</w:t>
      </w:r>
      <w:r w:rsidR="00F85A06">
        <w:rPr>
          <w:kern w:val="24"/>
          <w:sz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341FCB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249936" distB="283845" distL="370332" distR="301625" simplePos="0" relativeHeight="251664896" behindDoc="0" locked="0" layoutInCell="1" allowOverlap="1" wp14:anchorId="7C34D5A7" wp14:editId="11F5700A">
            <wp:simplePos x="0" y="0"/>
            <wp:positionH relativeFrom="column">
              <wp:posOffset>-26973</wp:posOffset>
            </wp:positionH>
            <wp:positionV relativeFrom="paragraph">
              <wp:posOffset>189249</wp:posOffset>
            </wp:positionV>
            <wp:extent cx="5964071" cy="204034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85A06" w:rsidRDefault="00F85A0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B13D20" w:rsidRDefault="00B13D20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7C45D4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7C45D4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101300" w:rsidP="007C45D4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1F33DC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97368A">
              <w:rPr>
                <w:sz w:val="22"/>
                <w:szCs w:val="22"/>
              </w:rPr>
              <w:t xml:space="preserve"> </w:t>
            </w:r>
            <w:r w:rsidR="001F33DC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7C45D4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7C45D4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1F33DC" w:rsidP="007C45D4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1F33DC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3E5134" w:rsidP="007C45D4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7C45D4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E43A3E" w:rsidP="007C45D4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E43A3E" w:rsidP="007C45D4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44AEA" w:rsidRPr="003119E1" w:rsidTr="006F6469">
        <w:trPr>
          <w:cantSplit/>
          <w:trHeight w:val="284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4AEA" w:rsidRPr="003119E1" w:rsidRDefault="00B44AEA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688,9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         </w:t>
            </w:r>
          </w:p>
        </w:tc>
      </w:tr>
      <w:tr w:rsidR="00B44AEA" w:rsidRPr="003119E1" w:rsidTr="006F6469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4AEA" w:rsidRPr="003119E1" w:rsidRDefault="00B44AEA" w:rsidP="00A268D7">
            <w:pPr>
              <w:pStyle w:val="xl40"/>
              <w:spacing w:before="50" w:after="50" w:line="196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B44AEA" w:rsidRPr="003B00E5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Pr="003B00E5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B44AEA" w:rsidRPr="003B00E5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B44AEA" w:rsidRPr="003B00E5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Pr="003B00E5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</w:tr>
      <w:tr w:rsidR="00B44AEA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4AEA" w:rsidRPr="003119E1" w:rsidRDefault="00B44AEA" w:rsidP="00A268D7">
            <w:pPr>
              <w:pStyle w:val="xl40"/>
              <w:spacing w:before="50" w:after="5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</w:tr>
      <w:tr w:rsidR="00B44AEA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4AEA" w:rsidRPr="003119E1" w:rsidRDefault="00B44AEA" w:rsidP="00A268D7">
            <w:pPr>
              <w:pStyle w:val="xl40"/>
              <w:spacing w:before="50" w:after="5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         </w:t>
            </w:r>
          </w:p>
        </w:tc>
      </w:tr>
      <w:tr w:rsidR="00B44AEA" w:rsidRPr="003119E1" w:rsidTr="00F52097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4AEA" w:rsidRPr="003119E1" w:rsidRDefault="00B44AEA" w:rsidP="00A268D7">
            <w:pPr>
              <w:pStyle w:val="xl40"/>
              <w:spacing w:before="50" w:after="5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307,3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4AEA" w:rsidRDefault="00B44AEA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108,2           </w:t>
            </w:r>
          </w:p>
        </w:tc>
      </w:tr>
      <w:tr w:rsidR="00A77537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183,1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22 617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3 382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6 468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         </w:t>
            </w:r>
          </w:p>
        </w:tc>
      </w:tr>
      <w:tr w:rsidR="00A77537" w:rsidRPr="003119E1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81,5            </w:t>
            </w:r>
          </w:p>
        </w:tc>
      </w:tr>
      <w:tr w:rsidR="00A77537" w:rsidRPr="003119E1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301,5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146,1           </w:t>
            </w:r>
          </w:p>
        </w:tc>
      </w:tr>
      <w:tr w:rsidR="00A77537" w:rsidRPr="003119E1" w:rsidTr="00A268D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142,9           </w:t>
            </w:r>
          </w:p>
        </w:tc>
      </w:tr>
      <w:tr w:rsidR="00A77537" w:rsidRPr="003119E1" w:rsidTr="00A268D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1 393,6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176,4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97,7            </w:t>
            </w:r>
          </w:p>
        </w:tc>
      </w:tr>
      <w:tr w:rsidR="00A77537" w:rsidRPr="003119E1" w:rsidTr="00A268D7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80,1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106,1           </w:t>
            </w:r>
          </w:p>
        </w:tc>
      </w:tr>
      <w:tr w:rsidR="00A77537" w:rsidRPr="003119E1" w:rsidTr="00A268D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102,1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182,6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127,4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94,2            </w:t>
            </w:r>
          </w:p>
        </w:tc>
      </w:tr>
      <w:tr w:rsidR="00A77537" w:rsidRPr="003119E1" w:rsidTr="001F33D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370,1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47,6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126,1           </w:t>
            </w:r>
          </w:p>
        </w:tc>
      </w:tr>
      <w:tr w:rsidR="00A77537" w:rsidRPr="003119E1" w:rsidTr="001F33D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31,0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124,1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88,2            </w:t>
            </w:r>
          </w:p>
        </w:tc>
      </w:tr>
      <w:tr w:rsidR="00A77537" w:rsidRPr="003119E1" w:rsidTr="001F33DC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57,2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185,4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212,3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</w:tr>
      <w:tr w:rsidR="00A77537" w:rsidRPr="003119E1" w:rsidTr="00B202E6">
        <w:trPr>
          <w:cantSplit/>
          <w:trHeight w:val="9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23,6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166,7           </w:t>
            </w:r>
          </w:p>
        </w:tc>
      </w:tr>
      <w:tr w:rsidR="00A77537" w:rsidRPr="003119E1" w:rsidTr="002967D2">
        <w:trPr>
          <w:cantSplit/>
          <w:trHeight w:val="1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72,2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15342F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A77537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63,9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66,7            </w:t>
            </w:r>
          </w:p>
        </w:tc>
      </w:tr>
      <w:tr w:rsidR="00A77537" w:rsidRPr="003119E1" w:rsidTr="00A268D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47,1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198,1           </w:t>
            </w:r>
          </w:p>
        </w:tc>
      </w:tr>
      <w:tr w:rsidR="00A77537" w:rsidRPr="003119E1" w:rsidTr="00A268D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18,6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132,0           </w:t>
            </w:r>
          </w:p>
        </w:tc>
      </w:tr>
      <w:tr w:rsidR="00A77537" w:rsidRPr="003119E1" w:rsidTr="00A268D7">
        <w:trPr>
          <w:cantSplit/>
          <w:trHeight w:val="5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2 862,5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362,2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</w:tr>
      <w:tr w:rsidR="00A77537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319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68,2            </w:t>
            </w:r>
          </w:p>
        </w:tc>
      </w:tr>
      <w:tr w:rsidR="00A77537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9 135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137,8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113,9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1 717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4 157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108,4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29 796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4 702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         </w:t>
            </w:r>
          </w:p>
        </w:tc>
      </w:tr>
      <w:tr w:rsidR="00A77537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           </w:t>
            </w:r>
          </w:p>
        </w:tc>
      </w:tr>
      <w:tr w:rsidR="00A77537" w:rsidRPr="003119E1" w:rsidTr="006F6469">
        <w:trPr>
          <w:cantSplit/>
          <w:trHeight w:val="3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69,0            </w:t>
            </w:r>
          </w:p>
        </w:tc>
      </w:tr>
      <w:tr w:rsidR="00A77537" w:rsidRPr="003119E1" w:rsidTr="006F6469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77537" w:rsidRPr="003119E1" w:rsidRDefault="00A77537" w:rsidP="00A268D7">
            <w:pPr>
              <w:pStyle w:val="xl40"/>
              <w:spacing w:before="50" w:after="5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39,0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119,1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7537" w:rsidRDefault="00A77537" w:rsidP="00A268D7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73,6            </w:t>
            </w:r>
          </w:p>
        </w:tc>
      </w:tr>
    </w:tbl>
    <w:p w:rsidR="005A6643" w:rsidRPr="00CA0BB7" w:rsidRDefault="005A6643" w:rsidP="00296DB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7C45D4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E43A3E" w:rsidP="007C45D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 2021 г.</w:t>
            </w:r>
          </w:p>
        </w:tc>
      </w:tr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7C45D4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7C45D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7C45D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2967D2">
        <w:trPr>
          <w:cantSplit/>
          <w:trHeight w:val="846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7C45D4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7C45D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7C45D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7C45D4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035FDE">
              <w:rPr>
                <w:rFonts w:ascii="Times New Roman" w:eastAsia="Times New Roman" w:hAnsi="Times New Roman"/>
                <w:sz w:val="22"/>
                <w:szCs w:val="22"/>
              </w:rPr>
              <w:t>августа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AF4258" w:rsidRPr="003119E1" w:rsidTr="00A41D59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11,3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13,4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112,0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Pr="003B00E5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Pr="003B00E5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Pr="003B00E5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3B00E5">
              <w:rPr>
                <w:sz w:val="22"/>
                <w:szCs w:val="22"/>
              </w:rPr>
              <w:t> 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165,7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         </w:t>
            </w:r>
          </w:p>
        </w:tc>
      </w:tr>
      <w:tr w:rsidR="00AF4258" w:rsidRPr="003119E1" w:rsidTr="001F33D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          </w:t>
            </w:r>
          </w:p>
        </w:tc>
      </w:tr>
      <w:tr w:rsidR="00AF4258" w:rsidRPr="003119E1" w:rsidTr="001F33D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1 323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164,0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            </w:t>
            </w:r>
          </w:p>
        </w:tc>
      </w:tr>
      <w:tr w:rsidR="00AF4258" w:rsidRPr="003119E1" w:rsidTr="001F33D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           </w:t>
            </w:r>
          </w:p>
        </w:tc>
      </w:tr>
      <w:tr w:rsidR="00AF4258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175,5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         </w:t>
            </w:r>
          </w:p>
        </w:tc>
      </w:tr>
      <w:tr w:rsidR="00AF4258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95,6            </w:t>
            </w:r>
          </w:p>
        </w:tc>
      </w:tr>
      <w:tr w:rsidR="00AF4258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135,6           </w:t>
            </w:r>
          </w:p>
        </w:tc>
      </w:tr>
      <w:tr w:rsidR="00AF4258" w:rsidRPr="003119E1" w:rsidTr="00296DB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503FD3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  <w:r w:rsidR="00AF4258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503FD3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  <w:r w:rsidR="00AF4258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503FD3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  <w:r w:rsidR="00AF4258">
              <w:rPr>
                <w:sz w:val="22"/>
                <w:szCs w:val="22"/>
              </w:rPr>
              <w:t xml:space="preserve">           </w:t>
            </w:r>
          </w:p>
        </w:tc>
      </w:tr>
      <w:tr w:rsidR="00AF4258" w:rsidRPr="003119E1" w:rsidTr="00A268D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503FD3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  <w:r w:rsidR="00AF4258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503FD3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  <w:r w:rsidR="00AF4258">
              <w:rPr>
                <w:sz w:val="22"/>
                <w:szCs w:val="22"/>
              </w:rPr>
              <w:t xml:space="preserve">           </w:t>
            </w:r>
          </w:p>
        </w:tc>
      </w:tr>
      <w:tr w:rsidR="00AF4258" w:rsidRPr="003119E1" w:rsidTr="00A268D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87,9            </w:t>
            </w:r>
          </w:p>
        </w:tc>
      </w:tr>
      <w:tr w:rsidR="00AF4258" w:rsidRPr="003119E1" w:rsidTr="00A268D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            </w:t>
            </w:r>
          </w:p>
        </w:tc>
      </w:tr>
      <w:tr w:rsidR="00AF4258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            </w:t>
            </w:r>
          </w:p>
        </w:tc>
      </w:tr>
      <w:tr w:rsidR="00AF4258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196,2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70,9 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52,4 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         </w:t>
            </w:r>
          </w:p>
        </w:tc>
      </w:tr>
      <w:tr w:rsidR="00AF4258" w:rsidRPr="003119E1" w:rsidTr="00A41D5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28,2 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115,5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114,6           </w:t>
            </w:r>
          </w:p>
        </w:tc>
      </w:tr>
      <w:tr w:rsidR="00AF4258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</w:tr>
      <w:tr w:rsidR="00AF4258" w:rsidRPr="003119E1" w:rsidTr="00A41D5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125,4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            </w:t>
            </w:r>
          </w:p>
        </w:tc>
      </w:tr>
      <w:tr w:rsidR="00AF4258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169,2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</w:tr>
      <w:tr w:rsidR="00AF4258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</w:tr>
      <w:tr w:rsidR="00AF4258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</w:tr>
      <w:tr w:rsidR="00AF4258" w:rsidRPr="003119E1" w:rsidTr="008A21B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1 684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126,7           </w:t>
            </w:r>
          </w:p>
        </w:tc>
      </w:tr>
      <w:tr w:rsidR="00AF4258" w:rsidRPr="003119E1" w:rsidTr="008A21B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91,0            </w:t>
            </w:r>
          </w:p>
        </w:tc>
      </w:tr>
      <w:tr w:rsidR="00AF4258" w:rsidRPr="003119E1" w:rsidTr="008A21BA">
        <w:trPr>
          <w:cantSplit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34,7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</w:tr>
      <w:tr w:rsidR="00AF4258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F4258" w:rsidRPr="003119E1" w:rsidRDefault="00AF4258" w:rsidP="007C45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52,5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4258" w:rsidRDefault="00AF4258" w:rsidP="007C45D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125,9           </w:t>
            </w:r>
          </w:p>
        </w:tc>
      </w:tr>
    </w:tbl>
    <w:p w:rsidR="004626A5" w:rsidRDefault="005823A2" w:rsidP="00296DB1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1911F0">
        <w:rPr>
          <w:sz w:val="26"/>
          <w:szCs w:val="26"/>
        </w:rPr>
        <w:t>2,9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035FDE">
        <w:rPr>
          <w:sz w:val="26"/>
          <w:szCs w:val="26"/>
        </w:rPr>
        <w:t>августе</w:t>
      </w:r>
      <w:r w:rsidR="00C518BB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1911F0">
        <w:rPr>
          <w:sz w:val="26"/>
          <w:szCs w:val="26"/>
        </w:rPr>
        <w:t>106,4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2464AE">
        <w:rPr>
          <w:sz w:val="26"/>
          <w:szCs w:val="26"/>
        </w:rPr>
        <w:br/>
      </w:r>
      <w:r w:rsidR="001F33DC">
        <w:rPr>
          <w:kern w:val="24"/>
          <w:sz w:val="26"/>
        </w:rPr>
        <w:t>я</w:t>
      </w:r>
      <w:r w:rsidR="00F85A06" w:rsidRPr="001F33DC">
        <w:rPr>
          <w:kern w:val="24"/>
          <w:sz w:val="26"/>
        </w:rPr>
        <w:t>нваря-</w:t>
      </w:r>
      <w:r w:rsidR="00035FDE">
        <w:rPr>
          <w:kern w:val="24"/>
          <w:sz w:val="26"/>
        </w:rPr>
        <w:t>августа</w:t>
      </w:r>
      <w:r w:rsidR="00296DB1">
        <w:rPr>
          <w:kern w:val="24"/>
          <w:sz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7C45D4">
      <w:pPr>
        <w:pStyle w:val="a4"/>
        <w:tabs>
          <w:tab w:val="clear" w:pos="4536"/>
          <w:tab w:val="clear" w:pos="9072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7C45D4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88976" distB="252222" distL="327660" distR="356870" simplePos="0" relativeHeight="251651584" behindDoc="0" locked="0" layoutInCell="1" allowOverlap="1" wp14:anchorId="1B26FC47" wp14:editId="41A8ED3C">
            <wp:simplePos x="0" y="0"/>
            <wp:positionH relativeFrom="column">
              <wp:posOffset>-44450</wp:posOffset>
            </wp:positionH>
            <wp:positionV relativeFrom="paragraph">
              <wp:posOffset>177800</wp:posOffset>
            </wp:positionV>
            <wp:extent cx="6035040" cy="1843405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C53EB0">
      <w:pPr>
        <w:pStyle w:val="ac"/>
        <w:spacing w:before="100" w:after="1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6DB1" w:rsidRPr="00CA0BB7" w:rsidRDefault="00296DB1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57847" w:rsidRPr="00710166" w:rsidRDefault="0065784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447C2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96"/>
        <w:gridCol w:w="1318"/>
        <w:gridCol w:w="1320"/>
        <w:gridCol w:w="1284"/>
        <w:gridCol w:w="1219"/>
        <w:gridCol w:w="1218"/>
      </w:tblGrid>
      <w:tr w:rsidR="00731CD9" w:rsidRPr="00C1253B" w:rsidTr="007C45D4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731CD9" w:rsidRPr="00FF0305" w:rsidRDefault="00731CD9" w:rsidP="007C45D4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731CD9" w:rsidRDefault="00731CD9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731CD9" w:rsidRDefault="00101300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731CD9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 </w:t>
            </w:r>
            <w:r w:rsidR="00731CD9" w:rsidRPr="00C02843">
              <w:rPr>
                <w:sz w:val="22"/>
                <w:szCs w:val="22"/>
              </w:rPr>
              <w:br/>
            </w:r>
            <w:proofErr w:type="gramStart"/>
            <w:r w:rsidR="00731CD9" w:rsidRPr="00C02843">
              <w:rPr>
                <w:sz w:val="22"/>
                <w:szCs w:val="22"/>
              </w:rPr>
              <w:t>в</w:t>
            </w:r>
            <w:proofErr w:type="gramEnd"/>
            <w:r w:rsidR="00731CD9">
              <w:rPr>
                <w:sz w:val="22"/>
                <w:szCs w:val="22"/>
              </w:rPr>
              <w:t xml:space="preserve"> </w:t>
            </w:r>
            <w:r w:rsidR="00731CD9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731CD9" w:rsidRPr="00C02843">
              <w:rPr>
                <w:sz w:val="22"/>
                <w:szCs w:val="22"/>
              </w:rPr>
              <w:t>к</w:t>
            </w:r>
            <w:proofErr w:type="gramEnd"/>
            <w:r w:rsidR="00731CD9">
              <w:rPr>
                <w:sz w:val="22"/>
                <w:szCs w:val="22"/>
              </w:rPr>
              <w:t xml:space="preserve"> </w:t>
            </w:r>
            <w:r w:rsidR="00731CD9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731CD9">
              <w:rPr>
                <w:sz w:val="22"/>
                <w:szCs w:val="22"/>
              </w:rPr>
              <w:t>2020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731CD9" w:rsidRPr="00714670" w:rsidRDefault="003E5134" w:rsidP="007C45D4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31CD9" w:rsidRPr="00714670">
              <w:rPr>
                <w:sz w:val="22"/>
                <w:szCs w:val="22"/>
              </w:rPr>
              <w:t xml:space="preserve"> 20</w:t>
            </w:r>
            <w:r w:rsidR="00731CD9">
              <w:rPr>
                <w:sz w:val="22"/>
                <w:szCs w:val="22"/>
              </w:rPr>
              <w:t>21</w:t>
            </w:r>
            <w:r w:rsidR="00731CD9" w:rsidRPr="00714670">
              <w:rPr>
                <w:sz w:val="22"/>
                <w:szCs w:val="22"/>
              </w:rPr>
              <w:t xml:space="preserve"> г.</w:t>
            </w:r>
            <w:r w:rsidR="00731CD9" w:rsidRPr="00714670">
              <w:rPr>
                <w:sz w:val="22"/>
                <w:szCs w:val="22"/>
              </w:rPr>
              <w:br/>
            </w:r>
            <w:proofErr w:type="gramStart"/>
            <w:r w:rsidR="00731CD9" w:rsidRPr="00714670">
              <w:rPr>
                <w:sz w:val="22"/>
                <w:szCs w:val="22"/>
              </w:rPr>
              <w:t>в</w:t>
            </w:r>
            <w:proofErr w:type="gramEnd"/>
            <w:r w:rsidR="00731CD9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31CD9" w:rsidRPr="00C1253B" w:rsidTr="007C45D4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731CD9" w:rsidRPr="00C1253B" w:rsidRDefault="00731CD9" w:rsidP="007C45D4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731CD9" w:rsidRPr="00C1253B" w:rsidRDefault="00B354FD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</w:t>
            </w:r>
            <w:proofErr w:type="gramStart"/>
            <w:r w:rsidR="00101300" w:rsidRPr="00B354FD">
              <w:rPr>
                <w:sz w:val="22"/>
                <w:szCs w:val="22"/>
              </w:rPr>
              <w:t>ь-</w:t>
            </w:r>
            <w:proofErr w:type="gramEnd"/>
            <w:r w:rsidR="00EE550B">
              <w:rPr>
                <w:sz w:val="22"/>
                <w:szCs w:val="22"/>
              </w:rPr>
              <w:br/>
            </w:r>
            <w:r w:rsidR="003E5134">
              <w:rPr>
                <w:sz w:val="22"/>
                <w:szCs w:val="22"/>
              </w:rPr>
              <w:t>август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731CD9" w:rsidRDefault="003E5134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731CD9" w:rsidRDefault="00731CD9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731CD9" w:rsidRPr="00C1253B" w:rsidRDefault="00E43A3E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</w:t>
            </w:r>
            <w:r w:rsidR="00B213AD">
              <w:rPr>
                <w:sz w:val="22"/>
                <w:szCs w:val="22"/>
              </w:rPr>
              <w:t>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731CD9" w:rsidRDefault="00E43A3E" w:rsidP="007C45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</w:tr>
      <w:tr w:rsidR="00F9096D" w:rsidRPr="00EE550B" w:rsidTr="007C45D4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26 642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3 017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117,9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148,5           </w:t>
            </w:r>
          </w:p>
        </w:tc>
      </w:tr>
      <w:tr w:rsidR="00F9096D" w:rsidRPr="00EE550B" w:rsidTr="007C45D4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97 568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12 407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107,5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 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1 577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242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           </w:t>
            </w:r>
          </w:p>
        </w:tc>
      </w:tr>
      <w:tr w:rsidR="00F9096D" w:rsidRPr="00EE550B" w:rsidTr="007C45D4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16 837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1 986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35 810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4 441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87,3 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42 687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5 671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103,9           </w:t>
            </w:r>
          </w:p>
        </w:tc>
      </w:tr>
      <w:tr w:rsidR="00F9096D" w:rsidRPr="00EE550B" w:rsidTr="00F05DD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2 786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293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72,7            </w:t>
            </w:r>
          </w:p>
        </w:tc>
      </w:tr>
      <w:tr w:rsidR="00F9096D" w:rsidRPr="00EE550B" w:rsidTr="00F05DD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12 709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1 827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124,3           </w:t>
            </w:r>
          </w:p>
        </w:tc>
      </w:tr>
      <w:tr w:rsidR="00F9096D" w:rsidRPr="00EE550B" w:rsidTr="00F05DD1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lastRenderedPageBreak/>
              <w:t xml:space="preserve">Материалы нетканые </w:t>
            </w:r>
            <w:r w:rsidRPr="00EE550B">
              <w:rPr>
                <w:sz w:val="22"/>
                <w:szCs w:val="22"/>
              </w:rPr>
              <w:br/>
              <w:t xml:space="preserve">и изделия из них </w:t>
            </w:r>
            <w:r w:rsidRPr="00EE550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EE550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548,8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67,9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Трикотажные изделия, </w:t>
            </w:r>
            <w:r w:rsidR="008A21BA">
              <w:rPr>
                <w:rFonts w:ascii="Times New Roman" w:hAnsi="Times New Roman"/>
                <w:sz w:val="22"/>
                <w:szCs w:val="22"/>
              </w:rPr>
              <w:br/>
            </w:r>
            <w:r w:rsidRPr="00EE550B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28 772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3 128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86,6 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EE550B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</w:t>
            </w:r>
            <w:r w:rsidR="00503FD3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503FD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03F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503F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9 697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915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73,6 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13,3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3,6р.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19,6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79,8 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1 441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41,9 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выделанная, млн. дм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280,2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36,0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144,4   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EE550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309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141,7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124,4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10,2р.        </w:t>
            </w:r>
          </w:p>
        </w:tc>
      </w:tr>
      <w:tr w:rsidR="00F9096D" w:rsidRPr="00EE550B" w:rsidTr="007C45D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096D" w:rsidRPr="00EE550B" w:rsidRDefault="00F9096D" w:rsidP="00F05DD1">
            <w:pPr>
              <w:spacing w:before="60" w:after="6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4 494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127,7           </w:t>
            </w:r>
          </w:p>
        </w:tc>
      </w:tr>
      <w:tr w:rsidR="00F9096D" w:rsidRPr="00EE550B" w:rsidTr="007C45D4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9096D" w:rsidRPr="00EE550B" w:rsidRDefault="00F9096D" w:rsidP="00F05DD1">
            <w:pPr>
              <w:pStyle w:val="xl40"/>
              <w:spacing w:before="60" w:after="6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490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161,4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096D" w:rsidRDefault="00F9096D" w:rsidP="00F05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197,2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0F00C3">
        <w:trPr>
          <w:cantSplit/>
          <w:trHeight w:val="258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E43A3E" w:rsidP="000F00C3">
            <w:pPr>
              <w:spacing w:before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035F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35FDE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420BC" w:rsidRPr="001D01B9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2 067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62,4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            </w:t>
            </w:r>
          </w:p>
        </w:tc>
      </w:tr>
      <w:tr w:rsidR="00A420BC" w:rsidRPr="006C2F87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6C2F87" w:rsidRDefault="00A420BC" w:rsidP="00F05DD1">
            <w:pPr>
              <w:pStyle w:val="xl40"/>
              <w:spacing w:before="66" w:after="6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C2F8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C2F8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26 139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228,4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         </w:t>
            </w:r>
          </w:p>
        </w:tc>
      </w:tr>
      <w:tr w:rsidR="00A420BC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Pr="006C2F87" w:rsidRDefault="00A420BC" w:rsidP="00F05DD1">
            <w:pPr>
              <w:spacing w:before="66" w:after="66" w:line="200" w:lineRule="exact"/>
              <w:ind w:right="510"/>
              <w:jc w:val="right"/>
              <w:rPr>
                <w:sz w:val="22"/>
                <w:szCs w:val="22"/>
              </w:rPr>
            </w:pPr>
            <w:r w:rsidRPr="006C2F87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Pr="006C2F87" w:rsidRDefault="00A420BC" w:rsidP="00F05DD1">
            <w:pPr>
              <w:spacing w:before="66" w:after="66" w:line="200" w:lineRule="exact"/>
              <w:ind w:right="567"/>
              <w:jc w:val="right"/>
              <w:rPr>
                <w:sz w:val="22"/>
                <w:szCs w:val="22"/>
              </w:rPr>
            </w:pPr>
            <w:r w:rsidRPr="006C2F87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Pr="006C2F87" w:rsidRDefault="00A420BC" w:rsidP="00F05DD1">
            <w:pPr>
              <w:spacing w:before="66" w:after="66" w:line="200" w:lineRule="exact"/>
              <w:ind w:right="284"/>
              <w:jc w:val="right"/>
              <w:rPr>
                <w:sz w:val="22"/>
                <w:szCs w:val="22"/>
              </w:rPr>
            </w:pPr>
            <w:r w:rsidRPr="006C2F87">
              <w:rPr>
                <w:sz w:val="22"/>
                <w:szCs w:val="22"/>
              </w:rPr>
              <w:t> </w:t>
            </w:r>
          </w:p>
        </w:tc>
      </w:tr>
      <w:tr w:rsidR="00A420BC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1 346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6,8р.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</w:tr>
      <w:tr w:rsidR="00A420BC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12 671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6р.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</w:tr>
      <w:tr w:rsidR="00A420BC" w:rsidRPr="001D01B9" w:rsidTr="00F05DD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6 270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161,7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         </w:t>
            </w:r>
          </w:p>
        </w:tc>
      </w:tr>
      <w:tr w:rsidR="00A420BC" w:rsidRPr="001D01B9" w:rsidTr="00F05DD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5 842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103,0           </w:t>
            </w:r>
          </w:p>
        </w:tc>
      </w:tr>
      <w:tr w:rsidR="00A420BC" w:rsidRPr="001D01B9" w:rsidTr="00F05DD1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lastRenderedPageBreak/>
              <w:t>Белье постельное, тыс. шт.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266 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113,0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103,1           </w:t>
            </w:r>
          </w:p>
        </w:tc>
      </w:tr>
      <w:tr w:rsidR="00A420BC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1 527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96,8            </w:t>
            </w:r>
          </w:p>
        </w:tc>
      </w:tr>
      <w:tr w:rsidR="00A420BC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1 292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115,4           </w:t>
            </w:r>
          </w:p>
        </w:tc>
      </w:tr>
      <w:tr w:rsidR="00A420BC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spacing w:before="66" w:after="66" w:line="20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158,4           </w:t>
            </w:r>
          </w:p>
        </w:tc>
      </w:tr>
      <w:tr w:rsidR="00A420BC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6 149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249,6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87,7            </w:t>
            </w:r>
          </w:p>
        </w:tc>
      </w:tr>
      <w:tr w:rsidR="00A420BC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720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293,0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            </w:t>
            </w:r>
          </w:p>
        </w:tc>
      </w:tr>
      <w:tr w:rsidR="00A420BC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pStyle w:val="xl40"/>
              <w:spacing w:before="66" w:after="66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2 592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240,4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            </w:t>
            </w:r>
          </w:p>
        </w:tc>
      </w:tr>
      <w:tr w:rsidR="00A420BC" w:rsidRPr="001D01B9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spacing w:before="66" w:after="66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60,8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5,1р.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</w:tr>
      <w:tr w:rsidR="00A420BC" w:rsidRPr="001D01B9" w:rsidTr="00B354FD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Pr="001D01B9" w:rsidRDefault="00A420BC" w:rsidP="00F05DD1">
            <w:pPr>
              <w:spacing w:before="66" w:after="6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          </w:t>
            </w:r>
          </w:p>
        </w:tc>
      </w:tr>
      <w:tr w:rsidR="00A420BC" w:rsidRPr="001D01B9" w:rsidTr="00B354FD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spacing w:before="66" w:after="6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          </w:t>
            </w:r>
          </w:p>
        </w:tc>
      </w:tr>
      <w:tr w:rsidR="00A420BC" w:rsidRPr="001D01B9" w:rsidTr="00B354FD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spacing w:before="66" w:after="66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</w:tr>
      <w:tr w:rsidR="00A420BC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spacing w:before="66" w:after="6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</w:tr>
      <w:tr w:rsidR="00A420BC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20BC" w:rsidRPr="001D01B9" w:rsidRDefault="00A420BC" w:rsidP="00F05DD1">
            <w:pPr>
              <w:spacing w:before="66" w:after="6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3 699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7,8р.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92,1            </w:t>
            </w:r>
          </w:p>
        </w:tc>
      </w:tr>
      <w:tr w:rsidR="00A420BC" w:rsidRPr="001D01B9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420BC" w:rsidRPr="001D01B9" w:rsidRDefault="00A420BC" w:rsidP="00F05DD1">
            <w:pPr>
              <w:spacing w:before="66" w:after="66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487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8р.  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20BC" w:rsidRDefault="00A420BC" w:rsidP="00F05DD1">
            <w:pPr>
              <w:spacing w:before="66" w:after="66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          </w:t>
            </w:r>
          </w:p>
        </w:tc>
      </w:tr>
    </w:tbl>
    <w:p w:rsidR="005823A2" w:rsidRPr="00CA0BB7" w:rsidRDefault="005823A2" w:rsidP="003A2A1F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1911F0">
        <w:rPr>
          <w:kern w:val="24"/>
          <w:sz w:val="26"/>
          <w:szCs w:val="26"/>
        </w:rPr>
        <w:t>6,6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035FDE">
        <w:rPr>
          <w:sz w:val="26"/>
          <w:szCs w:val="26"/>
        </w:rPr>
        <w:t>августе</w:t>
      </w:r>
      <w:r w:rsidR="005011B1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1911F0">
        <w:rPr>
          <w:sz w:val="26"/>
          <w:szCs w:val="26"/>
        </w:rPr>
        <w:t>112,5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B354FD">
        <w:rPr>
          <w:kern w:val="24"/>
          <w:sz w:val="26"/>
        </w:rPr>
        <w:t>я</w:t>
      </w:r>
      <w:r w:rsidR="00F85A06" w:rsidRPr="00B354FD">
        <w:rPr>
          <w:kern w:val="24"/>
          <w:sz w:val="26"/>
        </w:rPr>
        <w:t>нваря-</w:t>
      </w:r>
      <w:r w:rsidR="00035FDE">
        <w:rPr>
          <w:kern w:val="24"/>
          <w:sz w:val="26"/>
        </w:rPr>
        <w:t>августа</w:t>
      </w:r>
      <w:r w:rsidR="00B354FD">
        <w:rPr>
          <w:kern w:val="24"/>
          <w:sz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37E7955B" wp14:editId="4A598DF0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29"/>
        <w:gridCol w:w="1217"/>
        <w:gridCol w:w="1050"/>
        <w:gridCol w:w="1276"/>
        <w:gridCol w:w="984"/>
        <w:gridCol w:w="984"/>
      </w:tblGrid>
      <w:tr w:rsidR="004C3AD1" w:rsidRPr="00C1253B" w:rsidTr="006B4FDD">
        <w:trPr>
          <w:cantSplit/>
          <w:trHeight w:val="207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D26A13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D26A1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6" w:type="pct"/>
            <w:vMerge w:val="restart"/>
          </w:tcPr>
          <w:p w:rsidR="004C3AD1" w:rsidRDefault="00101300" w:rsidP="00D26A1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D26A13">
            <w:pPr>
              <w:tabs>
                <w:tab w:val="left" w:pos="1560"/>
              </w:tabs>
              <w:spacing w:before="30" w:after="3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B4FDD">
        <w:trPr>
          <w:cantSplit/>
          <w:trHeight w:val="268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D26A13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:rsidR="004C3AD1" w:rsidRPr="00C1253B" w:rsidRDefault="00B354FD" w:rsidP="00D26A1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731CD9"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</w:tcPr>
          <w:p w:rsidR="004C3AD1" w:rsidRDefault="003E5134" w:rsidP="00D26A1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B4FDD">
              <w:rPr>
                <w:sz w:val="22"/>
                <w:szCs w:val="22"/>
              </w:rPr>
              <w:t xml:space="preserve"> </w:t>
            </w:r>
            <w:r w:rsidR="006B4FD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706" w:type="pct"/>
            <w:vMerge/>
          </w:tcPr>
          <w:p w:rsidR="004C3AD1" w:rsidRDefault="004C3AD1" w:rsidP="00D26A1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Default="00E43A3E" w:rsidP="00D26A1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Pr="00A66E3B" w:rsidRDefault="00E43A3E" w:rsidP="00D26A13">
            <w:pPr>
              <w:tabs>
                <w:tab w:val="left" w:pos="1560"/>
              </w:tabs>
              <w:spacing w:before="30" w:after="3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CC0DF7" w:rsidRPr="00EB69C8" w:rsidTr="006B4FDD">
        <w:trPr>
          <w:cantSplit/>
          <w:trHeight w:val="284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2 193,2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282,3           </w:t>
            </w:r>
          </w:p>
        </w:tc>
        <w:tc>
          <w:tcPr>
            <w:tcW w:w="706" w:type="pct"/>
            <w:tcBorders>
              <w:top w:val="single" w:sz="4" w:space="0" w:color="auto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         </w:t>
            </w:r>
          </w:p>
        </w:tc>
      </w:tr>
      <w:tr w:rsidR="00CC0DF7" w:rsidRPr="00EB69C8" w:rsidTr="006B4FDD">
        <w:trPr>
          <w:cantSplit/>
          <w:trHeight w:val="7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208,9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            </w:t>
            </w:r>
          </w:p>
        </w:tc>
      </w:tr>
      <w:tr w:rsidR="00CC0DF7" w:rsidRPr="00EB69C8" w:rsidTr="006B4FDD">
        <w:trPr>
          <w:cantSplit/>
          <w:trHeight w:val="7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90,7 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1 427,4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198,2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          </w:t>
            </w:r>
          </w:p>
        </w:tc>
      </w:tr>
      <w:tr w:rsidR="00CC0DF7" w:rsidRPr="00EB69C8" w:rsidTr="006B4FDD">
        <w:trPr>
          <w:cantSplit/>
          <w:trHeight w:val="241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15,9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682,7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         </w:t>
            </w:r>
          </w:p>
        </w:tc>
      </w:tr>
      <w:tr w:rsidR="00CC0DF7" w:rsidRPr="00EB69C8" w:rsidTr="00B354F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1 365,5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193,5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         </w:t>
            </w:r>
          </w:p>
        </w:tc>
      </w:tr>
      <w:tr w:rsidR="00CC0DF7" w:rsidRPr="00EB69C8" w:rsidTr="00B354F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</w:tr>
      <w:tr w:rsidR="00CC0DF7" w:rsidRPr="00EB69C8" w:rsidTr="00B354F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3 448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331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86,2            </w:t>
            </w:r>
          </w:p>
        </w:tc>
      </w:tr>
      <w:tr w:rsidR="00CC0DF7" w:rsidRPr="00EB69C8" w:rsidTr="00216354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3 095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446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37,7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83,7 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38,1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111,8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317,1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38,4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88,8 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601F9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55,1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93,1 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1 711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73,1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91,0            </w:t>
            </w:r>
          </w:p>
        </w:tc>
      </w:tr>
      <w:tr w:rsidR="00CC0DF7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175,1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29,3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109,9           </w:t>
            </w:r>
          </w:p>
        </w:tc>
      </w:tr>
      <w:tr w:rsidR="00CC0DF7" w:rsidRPr="00EB69C8" w:rsidTr="00B354F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248,1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36,6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         </w:t>
            </w:r>
          </w:p>
        </w:tc>
      </w:tr>
      <w:tr w:rsidR="00CC0DF7" w:rsidRPr="00EB69C8" w:rsidTr="00217A77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144,4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19,6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134,2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         </w:t>
            </w:r>
          </w:p>
        </w:tc>
      </w:tr>
      <w:tr w:rsidR="00CC0DF7" w:rsidRPr="00EB69C8" w:rsidTr="00217A77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203,7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27,8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121,5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         </w:t>
            </w:r>
          </w:p>
        </w:tc>
      </w:tr>
      <w:tr w:rsidR="00CC0DF7" w:rsidRPr="00EB69C8" w:rsidTr="00217A77">
        <w:trPr>
          <w:cantSplit/>
          <w:trHeight w:val="66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</w:t>
            </w:r>
            <w:r w:rsidR="00503FD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03FD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503FD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03FD3">
              <w:rPr>
                <w:sz w:val="22"/>
                <w:szCs w:val="22"/>
              </w:rPr>
              <w:t>8,1</w:t>
            </w:r>
            <w:r>
              <w:rPr>
                <w:sz w:val="22"/>
                <w:szCs w:val="22"/>
              </w:rPr>
              <w:t xml:space="preserve">           </w:t>
            </w:r>
          </w:p>
        </w:tc>
      </w:tr>
      <w:tr w:rsidR="00CC0DF7" w:rsidRPr="00EB69C8" w:rsidTr="006B4FDD">
        <w:trPr>
          <w:cantSplit/>
          <w:trHeight w:val="66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706" w:type="pct"/>
            <w:tcBorders>
              <w:top w:val="nil"/>
              <w:bottom w:val="doub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         </w:t>
            </w:r>
          </w:p>
        </w:tc>
      </w:tr>
    </w:tbl>
    <w:p w:rsidR="00134517" w:rsidRDefault="00134517" w:rsidP="005C6A83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40" w:type="pct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34"/>
        <w:gridCol w:w="1512"/>
        <w:gridCol w:w="1466"/>
        <w:gridCol w:w="1561"/>
      </w:tblGrid>
      <w:tr w:rsidR="00492C99" w:rsidRPr="00C1253B" w:rsidTr="00694F0C">
        <w:trPr>
          <w:cantSplit/>
          <w:trHeight w:val="367"/>
          <w:tblHeader/>
        </w:trPr>
        <w:tc>
          <w:tcPr>
            <w:tcW w:w="2499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353EF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492C99" w:rsidRPr="00C1253B" w:rsidTr="00CF58B3">
        <w:trPr>
          <w:cantSplit/>
          <w:trHeight w:val="248"/>
          <w:tblHeader/>
        </w:trPr>
        <w:tc>
          <w:tcPr>
            <w:tcW w:w="2499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3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CF58B3">
        <w:trPr>
          <w:cantSplit/>
          <w:trHeight w:val="722"/>
          <w:tblHeader/>
        </w:trPr>
        <w:tc>
          <w:tcPr>
            <w:tcW w:w="249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</w:tcPr>
          <w:p w:rsidR="00492C99" w:rsidRPr="00D02826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035FD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35FDE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C0DF7" w:rsidRPr="00F94AFC" w:rsidTr="00CF58B3">
        <w:trPr>
          <w:cantSplit/>
          <w:trHeight w:val="74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80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            </w:t>
            </w:r>
          </w:p>
        </w:tc>
        <w:tc>
          <w:tcPr>
            <w:tcW w:w="86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120,1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23,4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164,4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155,1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50,5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93,4 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159,7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73,2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304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70,5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25,8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133,3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119,8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74,2 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19,0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135,2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52,1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81,0 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530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247,8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 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42,7            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142,5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          </w:t>
            </w:r>
          </w:p>
        </w:tc>
      </w:tr>
      <w:tr w:rsidR="00CC0DF7" w:rsidRPr="00F94AFC" w:rsidTr="00CF58B3">
        <w:trPr>
          <w:cantSplit/>
          <w:trHeight w:val="225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         </w:t>
            </w:r>
          </w:p>
        </w:tc>
      </w:tr>
      <w:tr w:rsidR="00CC0DF7" w:rsidRPr="00F94AFC" w:rsidTr="00CF58B3">
        <w:trPr>
          <w:cantSplit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</w:t>
            </w:r>
            <w:r w:rsidR="00503FD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45,1            </w:t>
            </w:r>
          </w:p>
        </w:tc>
      </w:tr>
      <w:tr w:rsidR="00CC0DF7" w:rsidRPr="00F94AFC" w:rsidTr="00CF58B3">
        <w:trPr>
          <w:cantSplit/>
        </w:trPr>
        <w:tc>
          <w:tcPr>
            <w:tcW w:w="249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C0DF7" w:rsidRPr="00F601F9" w:rsidRDefault="00CC0DF7" w:rsidP="00217A77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80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254,5           </w:t>
            </w:r>
          </w:p>
        </w:tc>
        <w:tc>
          <w:tcPr>
            <w:tcW w:w="86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0DF7" w:rsidRDefault="00CC0DF7" w:rsidP="00217A77">
            <w:pPr>
              <w:spacing w:before="80" w:after="8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</w:tr>
    </w:tbl>
    <w:p w:rsidR="005823A2" w:rsidRPr="00CA0BB7" w:rsidRDefault="005823A2" w:rsidP="00CB3AE4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C518BB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295EA8">
        <w:rPr>
          <w:kern w:val="24"/>
          <w:sz w:val="26"/>
        </w:rPr>
        <w:t>августе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295EA8">
        <w:rPr>
          <w:kern w:val="24"/>
          <w:sz w:val="26"/>
        </w:rPr>
        <w:t>августа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C518BB">
        <w:rPr>
          <w:kern w:val="24"/>
          <w:sz w:val="26"/>
        </w:rPr>
        <w:t>9,6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217A77" w:rsidRDefault="00217A77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D26A13" w:rsidP="003112CA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i/>
          <w:lang w:val="ru-RU"/>
        </w:rPr>
      </w:pPr>
      <w:r w:rsidRPr="00AF0144">
        <w:rPr>
          <w:noProof/>
          <w:color w:val="000000"/>
          <w:lang w:val="ru-RU"/>
        </w:rPr>
        <w:drawing>
          <wp:anchor distT="121920" distB="182962" distL="443484" distR="197490" simplePos="0" relativeHeight="251666944" behindDoc="0" locked="0" layoutInCell="1" allowOverlap="1" wp14:anchorId="67890197" wp14:editId="0E0EDD3E">
            <wp:simplePos x="0" y="0"/>
            <wp:positionH relativeFrom="column">
              <wp:posOffset>-86701</wp:posOffset>
            </wp:positionH>
            <wp:positionV relativeFrom="paragraph">
              <wp:posOffset>210185</wp:posOffset>
            </wp:positionV>
            <wp:extent cx="6115050" cy="1748155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r w:rsidRPr="00D26A13">
        <w:rPr>
          <w:noProof/>
          <w:color w:val="000000"/>
          <w:lang w:val="ru-RU"/>
        </w:rPr>
        <w:t xml:space="preserve"> 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453603" w:rsidRDefault="00453603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B46F3E" w:rsidRDefault="00F85A06" w:rsidP="00261382">
      <w:pPr>
        <w:spacing w:before="120" w:line="350" w:lineRule="exact"/>
        <w:ind w:firstLine="709"/>
        <w:jc w:val="both"/>
        <w:rPr>
          <w:spacing w:val="-2"/>
          <w:kern w:val="24"/>
          <w:sz w:val="26"/>
          <w:szCs w:val="26"/>
        </w:rPr>
      </w:pPr>
      <w:r>
        <w:rPr>
          <w:spacing w:val="-2"/>
          <w:kern w:val="24"/>
          <w:sz w:val="26"/>
          <w:szCs w:val="26"/>
        </w:rPr>
        <w:t>В январе-</w:t>
      </w:r>
      <w:r w:rsidR="00295EA8">
        <w:rPr>
          <w:spacing w:val="-2"/>
          <w:kern w:val="24"/>
          <w:sz w:val="26"/>
          <w:szCs w:val="26"/>
        </w:rPr>
        <w:t>августе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714D59">
        <w:rPr>
          <w:spacing w:val="-2"/>
          <w:kern w:val="24"/>
          <w:sz w:val="26"/>
          <w:szCs w:val="26"/>
        </w:rPr>
        <w:t>826,9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C60730">
        <w:rPr>
          <w:spacing w:val="-2"/>
          <w:kern w:val="24"/>
          <w:sz w:val="26"/>
          <w:szCs w:val="26"/>
        </w:rPr>
        <w:t>10</w:t>
      </w:r>
      <w:r w:rsidR="00714D59">
        <w:rPr>
          <w:spacing w:val="-2"/>
          <w:kern w:val="24"/>
          <w:sz w:val="26"/>
          <w:szCs w:val="26"/>
        </w:rPr>
        <w:t>3,4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C60730">
        <w:rPr>
          <w:spacing w:val="-2"/>
          <w:kern w:val="24"/>
          <w:sz w:val="26"/>
          <w:szCs w:val="26"/>
        </w:rPr>
        <w:br/>
      </w:r>
      <w:r w:rsidR="00FE6002">
        <w:rPr>
          <w:kern w:val="24"/>
          <w:sz w:val="26"/>
        </w:rPr>
        <w:t>я</w:t>
      </w:r>
      <w:r w:rsidRPr="00F85A06">
        <w:rPr>
          <w:kern w:val="24"/>
          <w:sz w:val="26"/>
        </w:rPr>
        <w:t>нваря-</w:t>
      </w:r>
      <w:r w:rsidR="00295EA8">
        <w:rPr>
          <w:kern w:val="24"/>
          <w:sz w:val="26"/>
        </w:rPr>
        <w:t>августа</w:t>
      </w:r>
      <w:r w:rsidR="00FE6002">
        <w:rPr>
          <w:kern w:val="24"/>
          <w:sz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; лекарственных средств, содержащих пенициллин </w:t>
      </w:r>
      <w:r w:rsidR="00D26A13">
        <w:rPr>
          <w:spacing w:val="-2"/>
          <w:kern w:val="24"/>
          <w:sz w:val="26"/>
          <w:szCs w:val="26"/>
        </w:rPr>
        <w:br/>
      </w:r>
      <w:r w:rsidR="005823A2" w:rsidRPr="00C260CB">
        <w:rPr>
          <w:spacing w:val="-2"/>
          <w:kern w:val="24"/>
          <w:sz w:val="26"/>
          <w:szCs w:val="26"/>
        </w:rPr>
        <w:t>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714D59">
        <w:rPr>
          <w:spacing w:val="-2"/>
          <w:kern w:val="24"/>
          <w:sz w:val="26"/>
          <w:szCs w:val="26"/>
        </w:rPr>
        <w:t>208,6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C60730">
        <w:rPr>
          <w:spacing w:val="-2"/>
          <w:kern w:val="24"/>
          <w:sz w:val="26"/>
          <w:szCs w:val="26"/>
        </w:rPr>
        <w:t>97,</w:t>
      </w:r>
      <w:r w:rsidR="00714D59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 xml:space="preserve">%;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</w:t>
      </w:r>
      <w:r w:rsidR="007232E5">
        <w:rPr>
          <w:spacing w:val="-2"/>
          <w:kern w:val="24"/>
          <w:sz w:val="26"/>
          <w:szCs w:val="26"/>
        </w:rPr>
        <w:br/>
      </w:r>
      <w:r w:rsidR="00DE36EB">
        <w:rPr>
          <w:spacing w:val="-2"/>
          <w:kern w:val="24"/>
          <w:sz w:val="26"/>
          <w:szCs w:val="26"/>
        </w:rPr>
        <w:t xml:space="preserve">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DE36EB">
        <w:rPr>
          <w:spacing w:val="-2"/>
          <w:kern w:val="24"/>
          <w:sz w:val="26"/>
          <w:szCs w:val="26"/>
        </w:rPr>
        <w:t xml:space="preserve"> </w:t>
      </w:r>
      <w:r w:rsidR="00714D59">
        <w:rPr>
          <w:spacing w:val="-2"/>
          <w:kern w:val="24"/>
          <w:sz w:val="26"/>
          <w:szCs w:val="26"/>
        </w:rPr>
        <w:t>85,9</w:t>
      </w:r>
      <w:r w:rsidR="00DE36EB" w:rsidRPr="00C260CB">
        <w:rPr>
          <w:spacing w:val="-2"/>
          <w:kern w:val="24"/>
          <w:sz w:val="26"/>
          <w:szCs w:val="26"/>
        </w:rPr>
        <w:t xml:space="preserve"> млн. рублей, или </w:t>
      </w:r>
      <w:r w:rsidR="000947EB">
        <w:rPr>
          <w:spacing w:val="-2"/>
          <w:kern w:val="24"/>
          <w:sz w:val="26"/>
          <w:szCs w:val="26"/>
        </w:rPr>
        <w:t>в</w:t>
      </w:r>
      <w:r w:rsidR="00937CD3">
        <w:rPr>
          <w:spacing w:val="-2"/>
          <w:kern w:val="24"/>
          <w:sz w:val="26"/>
          <w:szCs w:val="26"/>
        </w:rPr>
        <w:t xml:space="preserve"> </w:t>
      </w:r>
      <w:r w:rsidR="00714D59">
        <w:rPr>
          <w:spacing w:val="-2"/>
          <w:kern w:val="24"/>
          <w:sz w:val="26"/>
          <w:szCs w:val="26"/>
        </w:rPr>
        <w:t>15,1</w:t>
      </w:r>
      <w:r w:rsidR="00637598">
        <w:rPr>
          <w:spacing w:val="-2"/>
          <w:kern w:val="24"/>
          <w:sz w:val="26"/>
          <w:szCs w:val="26"/>
        </w:rPr>
        <w:t xml:space="preserve"> </w:t>
      </w:r>
      <w:r w:rsidR="000947EB">
        <w:rPr>
          <w:spacing w:val="-2"/>
          <w:kern w:val="24"/>
          <w:sz w:val="26"/>
          <w:szCs w:val="26"/>
        </w:rPr>
        <w:t>раз</w:t>
      </w:r>
      <w:r w:rsidR="003355A4">
        <w:rPr>
          <w:spacing w:val="-2"/>
          <w:kern w:val="24"/>
          <w:sz w:val="26"/>
          <w:szCs w:val="26"/>
        </w:rPr>
        <w:t>а</w:t>
      </w:r>
      <w:r w:rsidR="000947EB">
        <w:rPr>
          <w:spacing w:val="-2"/>
          <w:kern w:val="24"/>
          <w:sz w:val="26"/>
          <w:szCs w:val="26"/>
        </w:rPr>
        <w:t xml:space="preserve"> больше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="005823A2"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714D59">
        <w:rPr>
          <w:spacing w:val="-2"/>
          <w:kern w:val="24"/>
          <w:sz w:val="26"/>
          <w:szCs w:val="26"/>
        </w:rPr>
        <w:t xml:space="preserve">25,5 </w:t>
      </w:r>
      <w:r w:rsidR="005823A2"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714D59">
        <w:rPr>
          <w:spacing w:val="-2"/>
          <w:kern w:val="24"/>
          <w:sz w:val="26"/>
          <w:szCs w:val="26"/>
        </w:rPr>
        <w:t>90,8</w:t>
      </w:r>
      <w:r w:rsidR="005823A2"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="005823A2"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t>92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="005823A2"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714D59">
        <w:rPr>
          <w:spacing w:val="-2"/>
          <w:kern w:val="24"/>
          <w:sz w:val="26"/>
          <w:szCs w:val="26"/>
        </w:rPr>
        <w:t>101,7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Pr="00FE6002">
        <w:rPr>
          <w:kern w:val="24"/>
          <w:sz w:val="26"/>
        </w:rPr>
        <w:t>нваря-</w:t>
      </w:r>
      <w:r w:rsidR="00295EA8">
        <w:rPr>
          <w:kern w:val="24"/>
          <w:sz w:val="26"/>
        </w:rPr>
        <w:t>августа</w:t>
      </w:r>
      <w:r w:rsidR="00FE6002">
        <w:rPr>
          <w:kern w:val="24"/>
          <w:sz w:val="26"/>
        </w:rPr>
        <w:t xml:space="preserve"> 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261382">
      <w:pPr>
        <w:spacing w:line="35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831355">
        <w:rPr>
          <w:kern w:val="24"/>
          <w:sz w:val="26"/>
        </w:rPr>
        <w:t>6,5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F85A06">
        <w:rPr>
          <w:kern w:val="24"/>
          <w:sz w:val="26"/>
        </w:rPr>
        <w:t>в январе-</w:t>
      </w:r>
      <w:r w:rsidR="00295EA8">
        <w:rPr>
          <w:kern w:val="24"/>
          <w:sz w:val="26"/>
        </w:rPr>
        <w:t>августе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295EA8">
        <w:rPr>
          <w:kern w:val="24"/>
          <w:sz w:val="26"/>
        </w:rPr>
        <w:t>августа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831355">
        <w:rPr>
          <w:kern w:val="24"/>
          <w:sz w:val="26"/>
        </w:rPr>
        <w:t>100,1</w:t>
      </w:r>
      <w:r w:rsidRPr="00CA0BB7">
        <w:rPr>
          <w:kern w:val="24"/>
          <w:sz w:val="26"/>
        </w:rPr>
        <w:t>%.</w:t>
      </w:r>
    </w:p>
    <w:p w:rsidR="005823A2" w:rsidRPr="00CA0BB7" w:rsidRDefault="005823A2" w:rsidP="009A40E5">
      <w:pPr>
        <w:pStyle w:val="a4"/>
        <w:tabs>
          <w:tab w:val="left" w:pos="708"/>
        </w:tabs>
        <w:spacing w:before="3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708B0FA9" wp14:editId="21E4BBBC">
            <wp:simplePos x="0" y="0"/>
            <wp:positionH relativeFrom="column">
              <wp:posOffset>-88388</wp:posOffset>
            </wp:positionH>
            <wp:positionV relativeFrom="paragraph">
              <wp:posOffset>229300</wp:posOffset>
            </wp:positionV>
            <wp:extent cx="6052782" cy="2142699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983B16" w:rsidRDefault="00983B16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24609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1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0"/>
        <w:gridCol w:w="1134"/>
        <w:gridCol w:w="1134"/>
        <w:gridCol w:w="1092"/>
        <w:gridCol w:w="1065"/>
        <w:gridCol w:w="1064"/>
      </w:tblGrid>
      <w:tr w:rsidR="004C3AD1" w:rsidRPr="00C1253B" w:rsidTr="0058517C">
        <w:trPr>
          <w:cantSplit/>
          <w:trHeight w:val="629"/>
          <w:tblHeader/>
          <w:jc w:val="center"/>
        </w:trPr>
        <w:tc>
          <w:tcPr>
            <w:tcW w:w="1950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BE407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</w:tcPr>
          <w:p w:rsidR="004C3AD1" w:rsidRDefault="004C3AD1" w:rsidP="00BE40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</w:tcPr>
          <w:p w:rsidR="004C3AD1" w:rsidRDefault="00101300" w:rsidP="00BE40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075CA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3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BE407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E407E" w:rsidRPr="00C1253B" w:rsidTr="00E8191C">
        <w:trPr>
          <w:cantSplit/>
          <w:trHeight w:val="456"/>
          <w:tblHeader/>
          <w:jc w:val="center"/>
        </w:trPr>
        <w:tc>
          <w:tcPr>
            <w:tcW w:w="1950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BE407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</w:tcPr>
          <w:p w:rsidR="004C3AD1" w:rsidRPr="00C1253B" w:rsidRDefault="00FE6002" w:rsidP="00BE40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</w:tcPr>
          <w:p w:rsidR="004C3AD1" w:rsidRDefault="003E5134" w:rsidP="00BE40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07" w:type="pct"/>
            <w:vMerge/>
          </w:tcPr>
          <w:p w:rsidR="004C3AD1" w:rsidRDefault="004C3AD1" w:rsidP="00BE40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right w:val="single" w:sz="4" w:space="0" w:color="auto"/>
            </w:tcBorders>
          </w:tcPr>
          <w:p w:rsidR="004C3AD1" w:rsidRPr="00C1253B" w:rsidRDefault="00E43A3E" w:rsidP="00BE407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4C3AD1" w:rsidRPr="00C1253B" w:rsidRDefault="00E43A3E" w:rsidP="00BE407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517C" w:rsidRPr="009D6E50" w:rsidTr="00E8191C">
        <w:trPr>
          <w:cantSplit/>
          <w:trHeight w:val="241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7 815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798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124,1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76,7 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Трубы, трубки, шланги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их фитинги из пластмасс, тонн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17 113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2 305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111,8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11,3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101,7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</w:t>
            </w:r>
            <w:r w:rsidR="00503F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</w:t>
            </w:r>
            <w:r w:rsidR="00503FD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</w:t>
            </w:r>
            <w:r w:rsidR="00503FD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7232E5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  <w:r w:rsidR="0058517C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03FD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139,8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03FD3">
              <w:rPr>
                <w:sz w:val="22"/>
                <w:szCs w:val="22"/>
              </w:rPr>
              <w:t>3,4</w:t>
            </w:r>
            <w:r>
              <w:rPr>
                <w:sz w:val="22"/>
                <w:szCs w:val="22"/>
              </w:rPr>
              <w:t xml:space="preserve"> 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25 225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3 485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126,6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417,0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56,0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 xml:space="preserve">, </w:t>
            </w:r>
            <w:r>
              <w:rPr>
                <w:bCs/>
                <w:iCs/>
                <w:spacing w:val="-4"/>
                <w:sz w:val="22"/>
                <w:szCs w:val="22"/>
              </w:rPr>
              <w:br/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19 571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2 576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121,1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97,4 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15 425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2 042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113,1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128,8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107,4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pStyle w:val="3"/>
              <w:keepNext w:val="0"/>
              <w:spacing w:after="80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 xml:space="preserve">из керамики (кроме фарфора), </w:t>
            </w:r>
            <w:r>
              <w:rPr>
                <w:spacing w:val="-4"/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694 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 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82,0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417,8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50,9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pStyle w:val="3"/>
              <w:keepNext w:val="0"/>
              <w:spacing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3 305,0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504,9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pStyle w:val="3"/>
              <w:keepNext w:val="0"/>
              <w:spacing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306,4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pStyle w:val="3"/>
              <w:keepNext w:val="0"/>
              <w:spacing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86,0            </w:t>
            </w:r>
          </w:p>
        </w:tc>
      </w:tr>
      <w:tr w:rsidR="0058517C" w:rsidRPr="009D6E50" w:rsidTr="00E8191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pStyle w:val="3"/>
              <w:keepNext w:val="0"/>
              <w:spacing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1 360,8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194,8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         </w:t>
            </w:r>
          </w:p>
        </w:tc>
      </w:tr>
      <w:tr w:rsidR="0058517C" w:rsidRPr="009D6E50" w:rsidTr="00E8191C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1 139,5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149,0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         </w:t>
            </w:r>
          </w:p>
        </w:tc>
      </w:tr>
      <w:tr w:rsidR="0058517C" w:rsidRPr="009D6E50" w:rsidTr="00E8191C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</w:t>
            </w:r>
            <w:r w:rsidR="00503FD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,6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155,3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503FD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503FD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           </w:t>
            </w:r>
          </w:p>
        </w:tc>
      </w:tr>
      <w:tr w:rsidR="0058517C" w:rsidRPr="009D6E50" w:rsidTr="00E8191C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47,5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92,5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            </w:t>
            </w:r>
          </w:p>
        </w:tc>
      </w:tr>
      <w:tr w:rsidR="0058517C" w:rsidRPr="009D6E50" w:rsidTr="00E8191C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517C" w:rsidRPr="009D6E50" w:rsidRDefault="0058517C" w:rsidP="00E8191C">
            <w:pPr>
              <w:spacing w:before="12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903,2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517C" w:rsidRDefault="0058517C" w:rsidP="00E8191C">
            <w:pPr>
              <w:spacing w:before="120" w:after="8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2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7"/>
        <w:gridCol w:w="1357"/>
        <w:gridCol w:w="1433"/>
        <w:gridCol w:w="1359"/>
      </w:tblGrid>
      <w:tr w:rsidR="00492C99" w:rsidRPr="00C1253B" w:rsidTr="003D3666">
        <w:trPr>
          <w:cantSplit/>
          <w:trHeight w:val="353"/>
          <w:tblHeader/>
          <w:jc w:val="center"/>
        </w:trPr>
        <w:tc>
          <w:tcPr>
            <w:tcW w:w="2704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BE407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6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BE407E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492C99" w:rsidRPr="00C1253B" w:rsidTr="003D3666">
        <w:trPr>
          <w:cantSplit/>
          <w:trHeight w:val="287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E407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 w:val="restart"/>
          </w:tcPr>
          <w:p w:rsidR="00492C99" w:rsidRPr="00360003" w:rsidRDefault="00492C99" w:rsidP="00BE407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BE407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3D3666">
        <w:trPr>
          <w:cantSplit/>
          <w:trHeight w:val="844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BE407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BE407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F2D55" w:rsidRDefault="00492C99" w:rsidP="00BE407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95EA8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95EA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8517C" w:rsidRPr="000D37C0" w:rsidTr="00FE6002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639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65,4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704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59,0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22,6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118,9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15,0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128,5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508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27,6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52,8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4 101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167,6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96,7 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Pr="00E8341F" w:rsidRDefault="0058517C" w:rsidP="00217A77">
            <w:pPr>
              <w:pStyle w:val="3"/>
              <w:keepNext w:val="0"/>
              <w:spacing w:before="10" w:after="1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231,7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         </w:t>
            </w:r>
          </w:p>
        </w:tc>
      </w:tr>
      <w:tr w:rsidR="0058517C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pStyle w:val="3"/>
              <w:keepNext w:val="0"/>
              <w:spacing w:before="10" w:after="10" w:line="22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16,2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71,9            </w:t>
            </w:r>
          </w:p>
        </w:tc>
      </w:tr>
      <w:tr w:rsidR="0058517C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pStyle w:val="3"/>
              <w:keepNext w:val="0"/>
              <w:spacing w:before="10" w:after="1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65,0            </w:t>
            </w:r>
          </w:p>
        </w:tc>
      </w:tr>
      <w:tr w:rsidR="0058517C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pStyle w:val="3"/>
              <w:keepNext w:val="0"/>
              <w:spacing w:before="10" w:after="1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44,0            </w:t>
            </w:r>
          </w:p>
        </w:tc>
      </w:tr>
      <w:tr w:rsidR="0058517C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pStyle w:val="3"/>
              <w:keepNext w:val="0"/>
              <w:spacing w:before="10" w:after="10" w:line="22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50,5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29,7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          </w:t>
            </w:r>
          </w:p>
        </w:tc>
      </w:tr>
      <w:tr w:rsidR="0058517C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517C" w:rsidRPr="00E8341F" w:rsidRDefault="0058517C" w:rsidP="00217A77">
            <w:pPr>
              <w:spacing w:before="10" w:after="1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138,5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517C" w:rsidRDefault="0058517C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          </w:t>
            </w:r>
          </w:p>
        </w:tc>
      </w:tr>
      <w:tr w:rsidR="00F05DD1" w:rsidRPr="000D37C0" w:rsidTr="003D3666">
        <w:trPr>
          <w:cantSplit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5DD1" w:rsidRPr="00E8341F" w:rsidRDefault="00F05DD1" w:rsidP="00217A77">
            <w:pPr>
              <w:spacing w:before="10" w:after="1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double" w:sz="4" w:space="0" w:color="auto"/>
            </w:tcBorders>
            <w:vAlign w:val="bottom"/>
          </w:tcPr>
          <w:p w:rsidR="00F05DD1" w:rsidRDefault="00F05DD1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5DD1" w:rsidRDefault="00F05DD1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38,5            </w:t>
            </w:r>
          </w:p>
        </w:tc>
        <w:tc>
          <w:tcPr>
            <w:tcW w:w="7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5DD1" w:rsidRDefault="00F05DD1" w:rsidP="00217A77">
            <w:pPr>
              <w:spacing w:before="10" w:after="1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81,9            </w:t>
            </w:r>
          </w:p>
        </w:tc>
      </w:tr>
    </w:tbl>
    <w:p w:rsidR="005823A2" w:rsidRPr="00E22C9E" w:rsidRDefault="005823A2" w:rsidP="00F87542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C518BB">
        <w:rPr>
          <w:kern w:val="24"/>
          <w:sz w:val="26"/>
          <w:szCs w:val="26"/>
        </w:rPr>
        <w:t>7,5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</w:t>
      </w:r>
      <w:r w:rsidR="00F85A06">
        <w:rPr>
          <w:kern w:val="24"/>
          <w:sz w:val="26"/>
          <w:szCs w:val="26"/>
        </w:rPr>
        <w:t>в январе-</w:t>
      </w:r>
      <w:r w:rsidR="00295EA8">
        <w:rPr>
          <w:kern w:val="24"/>
          <w:sz w:val="26"/>
          <w:szCs w:val="26"/>
        </w:rPr>
        <w:t>августе</w:t>
      </w:r>
      <w:r w:rsidR="00FE6002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295EA8">
        <w:rPr>
          <w:kern w:val="24"/>
          <w:sz w:val="26"/>
        </w:rPr>
        <w:t>августа</w:t>
      </w:r>
      <w:r w:rsidR="00FE6002">
        <w:rPr>
          <w:kern w:val="24"/>
          <w:sz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831355">
        <w:rPr>
          <w:kern w:val="24"/>
          <w:sz w:val="26"/>
          <w:szCs w:val="26"/>
        </w:rPr>
        <w:t>108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085217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57C6CBDD" wp14:editId="0087BEEC">
            <wp:simplePos x="0" y="0"/>
            <wp:positionH relativeFrom="column">
              <wp:posOffset>-49640</wp:posOffset>
            </wp:positionH>
            <wp:positionV relativeFrom="paragraph">
              <wp:posOffset>198065</wp:posOffset>
            </wp:positionV>
            <wp:extent cx="6027088" cy="2019631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E407E" w:rsidRDefault="00BE407E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073548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203"/>
        <w:gridCol w:w="1053"/>
        <w:gridCol w:w="1296"/>
        <w:gridCol w:w="1053"/>
        <w:gridCol w:w="1033"/>
      </w:tblGrid>
      <w:tr w:rsidR="004C3AD1" w:rsidRPr="00C1253B" w:rsidTr="009B2921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F87542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4C3AD1" w:rsidRDefault="00101300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B630EB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4528FA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9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F87542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E247E9">
        <w:trPr>
          <w:cantSplit/>
          <w:trHeight w:val="455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F87542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4C3AD1" w:rsidRPr="00C1253B" w:rsidRDefault="00FE6002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 w:rsidRPr="004528FA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4C3AD1" w:rsidRDefault="003E5134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4C3AD1" w:rsidRDefault="004C3AD1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E43A3E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E43A3E" w:rsidP="00F87542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54F5B" w:rsidRPr="00582D91" w:rsidTr="00E247E9">
        <w:trPr>
          <w:cantSplit/>
          <w:trHeight w:val="284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1 783,7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237,8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</w:tr>
      <w:tr w:rsidR="00B54F5B" w:rsidRPr="00582D91" w:rsidTr="009B292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1 662,8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213,1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         </w:t>
            </w:r>
          </w:p>
        </w:tc>
      </w:tr>
      <w:tr w:rsidR="00B54F5B" w:rsidRPr="00582D91" w:rsidTr="009B2921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153,3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125,4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129,7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</w:tr>
      <w:tr w:rsidR="00B54F5B" w:rsidRPr="00582D91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1 400,7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168,4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            </w:t>
            </w:r>
          </w:p>
        </w:tc>
      </w:tr>
      <w:tr w:rsidR="00B54F5B" w:rsidRPr="00582D91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13 755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1 839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65,5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119,9           </w:t>
            </w:r>
          </w:p>
        </w:tc>
      </w:tr>
      <w:tr w:rsidR="00B54F5B" w:rsidRPr="00582D91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21 274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3 303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130,2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66,3            </w:t>
            </w:r>
          </w:p>
        </w:tc>
      </w:tr>
      <w:tr w:rsidR="00B54F5B" w:rsidRPr="00582D91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297,5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35,5 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91,3            </w:t>
            </w:r>
          </w:p>
        </w:tc>
      </w:tr>
      <w:tr w:rsidR="00B54F5B" w:rsidRPr="00582D91" w:rsidTr="009B2921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4F5B" w:rsidRPr="00582D91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58,0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135,8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         </w:t>
            </w:r>
          </w:p>
        </w:tc>
      </w:tr>
    </w:tbl>
    <w:p w:rsidR="004A6BEF" w:rsidRPr="00CA0BB7" w:rsidRDefault="004A6BEF" w:rsidP="00CD6FF4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87542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F87542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87542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F87542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F87542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87542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F87542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F87542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F87542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95EA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B54F5B" w:rsidRPr="00147856" w:rsidTr="00B76D23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4F5B" w:rsidRPr="00147856" w:rsidRDefault="00B54F5B" w:rsidP="00F87542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            </w:t>
            </w:r>
          </w:p>
        </w:tc>
      </w:tr>
      <w:tr w:rsidR="00B54F5B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F5B" w:rsidRPr="00147856" w:rsidRDefault="00B54F5B" w:rsidP="00F87542">
            <w:pPr>
              <w:spacing w:before="80" w:after="8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61,6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140,3           </w:t>
            </w:r>
          </w:p>
        </w:tc>
      </w:tr>
      <w:tr w:rsidR="00B54F5B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Pr="00147856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1 286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</w:tr>
      <w:tr w:rsidR="00B54F5B" w:rsidRPr="00147856" w:rsidTr="00B76D23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Pr="00147856" w:rsidRDefault="00B54F5B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861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32,4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F5B" w:rsidRDefault="00B54F5B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</w:tr>
      <w:tr w:rsidR="00F05DD1" w:rsidRPr="00147856" w:rsidTr="00F05DD1">
        <w:trPr>
          <w:cantSplit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5DD1" w:rsidRPr="00147856" w:rsidRDefault="00F05DD1" w:rsidP="00F87542">
            <w:pPr>
              <w:spacing w:before="80" w:after="8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</w:tcBorders>
            <w:vAlign w:val="bottom"/>
          </w:tcPr>
          <w:p w:rsidR="00F05DD1" w:rsidRDefault="00F05DD1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5DD1" w:rsidRDefault="00F05DD1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81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5DD1" w:rsidRDefault="00F05DD1" w:rsidP="00F87542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         </w:t>
            </w:r>
          </w:p>
        </w:tc>
      </w:tr>
    </w:tbl>
    <w:p w:rsidR="005823A2" w:rsidRDefault="005823A2" w:rsidP="00073548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C518BB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295EA8">
        <w:rPr>
          <w:kern w:val="24"/>
          <w:sz w:val="26"/>
        </w:rPr>
        <w:t>августе</w:t>
      </w:r>
      <w:r w:rsidR="00FE6002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295EA8">
        <w:rPr>
          <w:kern w:val="24"/>
          <w:sz w:val="26"/>
        </w:rPr>
        <w:t>августом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A4050A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</w:t>
      </w:r>
      <w:r w:rsidR="00C518BB">
        <w:rPr>
          <w:kern w:val="24"/>
          <w:sz w:val="26"/>
        </w:rPr>
        <w:t xml:space="preserve"> </w:t>
      </w:r>
      <w:r w:rsidR="00831355">
        <w:rPr>
          <w:kern w:val="24"/>
          <w:sz w:val="26"/>
        </w:rPr>
        <w:t>19,5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3715D905" wp14:editId="5C335447">
            <wp:simplePos x="0" y="0"/>
            <wp:positionH relativeFrom="column">
              <wp:posOffset>13970</wp:posOffset>
            </wp:positionH>
            <wp:positionV relativeFrom="paragraph">
              <wp:posOffset>187849</wp:posOffset>
            </wp:positionV>
            <wp:extent cx="5971430" cy="2067339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87542" w:rsidRDefault="00F8754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87542" w:rsidRDefault="00F8754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1F66" w:rsidRDefault="00371F66" w:rsidP="00F87542">
      <w:pPr>
        <w:spacing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E6002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9"/>
        <w:gridCol w:w="1252"/>
        <w:gridCol w:w="1097"/>
        <w:gridCol w:w="1270"/>
        <w:gridCol w:w="1126"/>
        <w:gridCol w:w="1126"/>
      </w:tblGrid>
      <w:tr w:rsidR="004C3AD1" w:rsidRPr="00C1253B" w:rsidTr="003442A9">
        <w:trPr>
          <w:cantSplit/>
          <w:trHeight w:val="246"/>
          <w:tblHeader/>
        </w:trPr>
        <w:tc>
          <w:tcPr>
            <w:tcW w:w="1788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F87542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5" w:type="pct"/>
            <w:vMerge w:val="restart"/>
          </w:tcPr>
          <w:p w:rsidR="004C3AD1" w:rsidRDefault="00101300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F32993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F3299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2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F87542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F32993">
        <w:trPr>
          <w:cantSplit/>
          <w:trHeight w:val="628"/>
          <w:tblHeader/>
        </w:trPr>
        <w:tc>
          <w:tcPr>
            <w:tcW w:w="178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F87542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4C3AD1" w:rsidRPr="00C1253B" w:rsidRDefault="00FE6002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</w:tcPr>
          <w:p w:rsidR="004C3AD1" w:rsidRDefault="003E5134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5" w:type="pct"/>
            <w:vMerge/>
          </w:tcPr>
          <w:p w:rsidR="004C3AD1" w:rsidRDefault="004C3AD1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E43A3E" w:rsidP="00F875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E43A3E" w:rsidP="00F87542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05F64" w:rsidRPr="00433D78" w:rsidTr="00073548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1 118,4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133,4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129,2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          </w:t>
            </w:r>
          </w:p>
        </w:tc>
      </w:tr>
      <w:tr w:rsidR="00505F64" w:rsidRPr="00433D78" w:rsidTr="00217A77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2 797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384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114,7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120,8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218,2           </w:t>
            </w:r>
          </w:p>
        </w:tc>
      </w:tr>
      <w:tr w:rsidR="00505F64" w:rsidRPr="00433D78" w:rsidTr="00217A77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979,6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128,0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138,0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120,9           </w:t>
            </w:r>
          </w:p>
        </w:tc>
      </w:tr>
      <w:tr w:rsidR="00505F64" w:rsidRPr="00433D78" w:rsidTr="00217A77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177,1           </w:t>
            </w:r>
          </w:p>
        </w:tc>
      </w:tr>
      <w:tr w:rsidR="00505F64" w:rsidRPr="00433D78" w:rsidTr="00F32993">
        <w:trPr>
          <w:cantSplit/>
          <w:trHeight w:val="241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208,6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168,4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166,7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         </w:t>
            </w:r>
          </w:p>
        </w:tc>
      </w:tr>
      <w:tr w:rsidR="00505F64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549,0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151,5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           </w:t>
            </w:r>
          </w:p>
        </w:tc>
      </w:tr>
      <w:tr w:rsidR="00505F64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545  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 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131,6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158,5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          </w:t>
            </w:r>
          </w:p>
        </w:tc>
      </w:tr>
      <w:tr w:rsidR="00505F64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9 392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64,8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41,5            </w:t>
            </w:r>
          </w:p>
        </w:tc>
      </w:tr>
      <w:tr w:rsidR="00505F64" w:rsidRPr="00433D78" w:rsidTr="00F32993">
        <w:trPr>
          <w:cantSplit/>
          <w:trHeight w:val="66"/>
        </w:trPr>
        <w:tc>
          <w:tcPr>
            <w:tcW w:w="17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05F64" w:rsidRPr="00371F66" w:rsidRDefault="00505F64" w:rsidP="00F87542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147,2           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695" w:type="pct"/>
            <w:tcBorders>
              <w:top w:val="nil"/>
              <w:bottom w:val="doub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141,3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5F64" w:rsidRDefault="00505F64" w:rsidP="00F8754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134,1           </w:t>
            </w:r>
          </w:p>
        </w:tc>
      </w:tr>
    </w:tbl>
    <w:p w:rsidR="00134517" w:rsidRDefault="00134517" w:rsidP="0007354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07354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073548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073548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07354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07354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95EA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95EA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05F64" w:rsidRPr="00433D78" w:rsidTr="00682B51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433D78" w:rsidRDefault="00505F64" w:rsidP="00080129">
            <w:pPr>
              <w:pStyle w:val="xl40"/>
              <w:spacing w:before="46" w:after="4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89,7            </w:t>
            </w:r>
          </w:p>
        </w:tc>
      </w:tr>
      <w:tr w:rsidR="00505F64" w:rsidRPr="00433D78" w:rsidTr="00E247E9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433D78" w:rsidRDefault="00505F64" w:rsidP="00080129">
            <w:pPr>
              <w:pStyle w:val="xl40"/>
              <w:spacing w:before="46" w:after="4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136,5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</w:tr>
      <w:tr w:rsidR="00505F64" w:rsidRPr="00433D78" w:rsidTr="00434FB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433D78" w:rsidRDefault="00505F64" w:rsidP="00080129">
            <w:pPr>
              <w:pStyle w:val="xl40"/>
              <w:spacing w:before="46" w:after="4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230,5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106,1           </w:t>
            </w:r>
          </w:p>
        </w:tc>
      </w:tr>
      <w:tr w:rsidR="00505F64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5F64" w:rsidRPr="00433D78" w:rsidRDefault="00505F64" w:rsidP="00080129">
            <w:pPr>
              <w:pStyle w:val="xl40"/>
              <w:spacing w:before="46" w:after="4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26,1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71,2            </w:t>
            </w:r>
          </w:p>
        </w:tc>
      </w:tr>
      <w:tr w:rsidR="00505F64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Pr="00433D78" w:rsidRDefault="00505F64" w:rsidP="00080129">
            <w:pPr>
              <w:pStyle w:val="xl40"/>
              <w:spacing w:before="46" w:after="4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170,3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</w:tr>
      <w:tr w:rsidR="00505F64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Pr="00433D78" w:rsidRDefault="00505F64" w:rsidP="00080129">
            <w:pPr>
              <w:pStyle w:val="xl40"/>
              <w:spacing w:before="46" w:after="4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4 328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            </w:t>
            </w:r>
          </w:p>
        </w:tc>
      </w:tr>
      <w:tr w:rsidR="00505F64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05F64" w:rsidRPr="00433D78" w:rsidRDefault="00505F64" w:rsidP="00080129">
            <w:pPr>
              <w:pStyle w:val="xl40"/>
              <w:spacing w:before="46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114,7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5F64" w:rsidRDefault="00505F64" w:rsidP="00080129">
            <w:pPr>
              <w:spacing w:before="46" w:after="44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            </w:t>
            </w:r>
          </w:p>
        </w:tc>
      </w:tr>
    </w:tbl>
    <w:p w:rsidR="005823A2" w:rsidRPr="00207A01" w:rsidRDefault="005823A2" w:rsidP="00682B51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371DC6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</w:t>
      </w:r>
      <w:r w:rsidR="00F85A06">
        <w:rPr>
          <w:spacing w:val="-2"/>
          <w:kern w:val="24"/>
          <w:sz w:val="26"/>
          <w:szCs w:val="26"/>
        </w:rPr>
        <w:t>в январе-</w:t>
      </w:r>
      <w:r w:rsidR="00295EA8">
        <w:rPr>
          <w:spacing w:val="-2"/>
          <w:kern w:val="24"/>
          <w:sz w:val="26"/>
          <w:szCs w:val="26"/>
        </w:rPr>
        <w:t>августе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 xml:space="preserve">по сравнению </w:t>
      </w:r>
      <w:r w:rsidR="0003710D">
        <w:rPr>
          <w:spacing w:val="-2"/>
          <w:kern w:val="24"/>
          <w:sz w:val="26"/>
          <w:szCs w:val="26"/>
        </w:rPr>
        <w:t>с</w:t>
      </w:r>
      <w:r w:rsidR="00F85A06">
        <w:rPr>
          <w:spacing w:val="-2"/>
          <w:kern w:val="24"/>
          <w:sz w:val="26"/>
          <w:szCs w:val="26"/>
        </w:rPr>
        <w:t xml:space="preserve"> январем-</w:t>
      </w:r>
      <w:r w:rsidR="00295EA8">
        <w:rPr>
          <w:spacing w:val="-2"/>
          <w:kern w:val="24"/>
          <w:sz w:val="26"/>
          <w:szCs w:val="26"/>
        </w:rPr>
        <w:t>августом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>на</w:t>
      </w:r>
      <w:r w:rsidR="00876CAF">
        <w:rPr>
          <w:spacing w:val="-2"/>
          <w:kern w:val="24"/>
          <w:sz w:val="26"/>
          <w:szCs w:val="26"/>
        </w:rPr>
        <w:t xml:space="preserve"> </w:t>
      </w:r>
      <w:r w:rsidR="00831355">
        <w:rPr>
          <w:spacing w:val="-2"/>
          <w:kern w:val="24"/>
          <w:sz w:val="26"/>
          <w:szCs w:val="26"/>
        </w:rPr>
        <w:t>12,6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5C957FCE" wp14:editId="6E54E916">
            <wp:simplePos x="0" y="0"/>
            <wp:positionH relativeFrom="column">
              <wp:posOffset>-25787</wp:posOffset>
            </wp:positionH>
            <wp:positionV relativeFrom="paragraph">
              <wp:posOffset>16096</wp:posOffset>
            </wp:positionV>
            <wp:extent cx="5971430" cy="1582309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82B51" w:rsidRPr="00CA0BB7" w:rsidRDefault="00682B5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682B51">
      <w:pPr>
        <w:spacing w:before="3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04"/>
        <w:gridCol w:w="1260"/>
        <w:gridCol w:w="1086"/>
        <w:gridCol w:w="1315"/>
        <w:gridCol w:w="1095"/>
        <w:gridCol w:w="1095"/>
      </w:tblGrid>
      <w:tr w:rsidR="004C3AD1" w:rsidRPr="00C1253B" w:rsidTr="00073548">
        <w:trPr>
          <w:cantSplit/>
          <w:trHeight w:val="474"/>
          <w:tblHeader/>
          <w:jc w:val="center"/>
        </w:trPr>
        <w:tc>
          <w:tcPr>
            <w:tcW w:w="180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82B5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:rsidR="004C3AD1" w:rsidRDefault="004C3AD1" w:rsidP="00682B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8" w:type="pct"/>
            <w:vMerge w:val="restart"/>
          </w:tcPr>
          <w:p w:rsidR="004C3AD1" w:rsidRDefault="00101300" w:rsidP="00FE60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261FB0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261FB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261FB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073548">
        <w:trPr>
          <w:cantSplit/>
          <w:trHeight w:val="552"/>
          <w:tblHeader/>
          <w:jc w:val="center"/>
        </w:trPr>
        <w:tc>
          <w:tcPr>
            <w:tcW w:w="180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82B5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</w:tcPr>
          <w:p w:rsidR="004C3AD1" w:rsidRPr="00C1253B" w:rsidRDefault="00FE6002" w:rsidP="00682B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3" w:type="pct"/>
          </w:tcPr>
          <w:p w:rsidR="004C3AD1" w:rsidRDefault="003E5134" w:rsidP="00261F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8" w:type="pct"/>
            <w:vMerge/>
          </w:tcPr>
          <w:p w:rsidR="004C3AD1" w:rsidRDefault="004C3AD1" w:rsidP="00682B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E43A3E" w:rsidP="00FE60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E43A3E" w:rsidP="00261FB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37EC4" w:rsidRPr="00AD515F" w:rsidTr="00217A77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497,5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60,8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118,4           </w:t>
            </w:r>
          </w:p>
        </w:tc>
      </w:tr>
      <w:tr w:rsidR="00237EC4" w:rsidRPr="00AD515F" w:rsidTr="00217A77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299,0           </w:t>
            </w:r>
          </w:p>
        </w:tc>
        <w:tc>
          <w:tcPr>
            <w:tcW w:w="593" w:type="pct"/>
            <w:tcBorders>
              <w:top w:val="nil"/>
              <w:bottom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38,4            </w:t>
            </w:r>
          </w:p>
        </w:tc>
        <w:tc>
          <w:tcPr>
            <w:tcW w:w="718" w:type="pct"/>
            <w:tcBorders>
              <w:top w:val="nil"/>
              <w:bottom w:val="single" w:sz="4" w:space="0" w:color="auto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88,4            </w:t>
            </w:r>
          </w:p>
        </w:tc>
      </w:tr>
      <w:tr w:rsidR="00237EC4" w:rsidRPr="00AD515F" w:rsidTr="00217A77">
        <w:trPr>
          <w:cantSplit/>
          <w:trHeight w:val="284"/>
          <w:jc w:val="center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Аккумуляторы свинцово-кислотные, тыс. шт.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330,9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156,5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81,3            </w:t>
            </w:r>
          </w:p>
        </w:tc>
      </w:tr>
      <w:tr w:rsidR="00237EC4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5 476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752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         </w:t>
            </w:r>
          </w:p>
        </w:tc>
      </w:tr>
      <w:tr w:rsidR="00237EC4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8 506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954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66,5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</w:tr>
      <w:tr w:rsidR="00237EC4" w:rsidRPr="00AD515F" w:rsidTr="00073548">
        <w:trPr>
          <w:cantSplit/>
          <w:trHeight w:val="241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14,2 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79,9            </w:t>
            </w:r>
          </w:p>
        </w:tc>
      </w:tr>
      <w:tr w:rsidR="00237EC4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566,4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109,6           </w:t>
            </w:r>
          </w:p>
        </w:tc>
      </w:tr>
      <w:tr w:rsidR="00237EC4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124,7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73,8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85,1            </w:t>
            </w:r>
          </w:p>
        </w:tc>
      </w:tr>
      <w:tr w:rsidR="00237EC4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74,5 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120,2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         </w:t>
            </w:r>
          </w:p>
        </w:tc>
      </w:tr>
      <w:tr w:rsidR="00237EC4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338,6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70,4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134,7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119,4           </w:t>
            </w:r>
          </w:p>
        </w:tc>
      </w:tr>
      <w:tr w:rsidR="00237EC4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267,9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130,2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            </w:t>
            </w:r>
          </w:p>
        </w:tc>
      </w:tr>
      <w:tr w:rsidR="00237EC4" w:rsidRPr="00AD515F" w:rsidTr="00073548">
        <w:trPr>
          <w:cantSplit/>
          <w:trHeight w:val="66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37EC4" w:rsidRPr="00AD515F" w:rsidRDefault="00237EC4" w:rsidP="00237EC4">
            <w:pPr>
              <w:pStyle w:val="xl40"/>
              <w:spacing w:before="60" w:after="5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727,1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91,5 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</w:tcBorders>
            <w:vAlign w:val="bottom"/>
          </w:tcPr>
          <w:p w:rsidR="00237EC4" w:rsidRDefault="00237EC4" w:rsidP="00CD6FF4">
            <w:pPr>
              <w:spacing w:before="60" w:after="54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121,2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86,0 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60" w:after="54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103,5           </w:t>
            </w:r>
          </w:p>
        </w:tc>
      </w:tr>
    </w:tbl>
    <w:p w:rsidR="00134517" w:rsidRDefault="00134517" w:rsidP="00217A7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48"/>
        <w:gridCol w:w="1561"/>
        <w:gridCol w:w="1587"/>
        <w:gridCol w:w="1587"/>
      </w:tblGrid>
      <w:tr w:rsidR="00492C99" w:rsidRPr="00C1253B" w:rsidTr="00073548">
        <w:trPr>
          <w:cantSplit/>
          <w:trHeight w:val="247"/>
          <w:tblHeader/>
          <w:jc w:val="center"/>
        </w:trPr>
        <w:tc>
          <w:tcPr>
            <w:tcW w:w="2422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261FB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492C99" w:rsidRPr="00C1253B" w:rsidTr="00B941CE">
        <w:trPr>
          <w:cantSplit/>
          <w:trHeight w:val="278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941CE">
        <w:trPr>
          <w:cantSplit/>
          <w:trHeight w:val="844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295EA8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95EA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37EC4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850" w:type="pct"/>
            <w:tcBorders>
              <w:top w:val="single" w:sz="4" w:space="0" w:color="auto"/>
              <w:bottom w:val="nil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91,5            </w:t>
            </w:r>
          </w:p>
        </w:tc>
      </w:tr>
      <w:tr w:rsidR="00237EC4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29,3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93,5            </w:t>
            </w:r>
          </w:p>
        </w:tc>
      </w:tr>
      <w:tr w:rsidR="00237EC4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68,6            </w:t>
            </w:r>
          </w:p>
        </w:tc>
      </w:tr>
      <w:tr w:rsidR="00237EC4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         </w:t>
            </w:r>
          </w:p>
        </w:tc>
      </w:tr>
      <w:tr w:rsidR="00237EC4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461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43,4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98,7            </w:t>
            </w:r>
          </w:p>
        </w:tc>
      </w:tr>
      <w:tr w:rsidR="00237EC4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         </w:t>
            </w:r>
          </w:p>
        </w:tc>
      </w:tr>
      <w:tr w:rsidR="00237EC4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70,3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166,1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130,2           </w:t>
            </w:r>
          </w:p>
        </w:tc>
      </w:tr>
      <w:tr w:rsidR="00237EC4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35,5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          </w:t>
            </w:r>
          </w:p>
        </w:tc>
      </w:tr>
      <w:tr w:rsidR="00237EC4" w:rsidRPr="00013861" w:rsidTr="00B941CE">
        <w:trPr>
          <w:cantSplit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37EC4" w:rsidRPr="00013861" w:rsidRDefault="00237EC4" w:rsidP="00237EC4">
            <w:pPr>
              <w:pStyle w:val="xl40"/>
              <w:spacing w:before="8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850" w:type="pct"/>
            <w:tcBorders>
              <w:top w:val="nil"/>
              <w:bottom w:val="doub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37EC4" w:rsidRDefault="00237EC4" w:rsidP="00237EC4">
            <w:pPr>
              <w:spacing w:before="80" w:after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</w:tr>
    </w:tbl>
    <w:p w:rsidR="005823A2" w:rsidRDefault="005823A2" w:rsidP="00B941CE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371DC6">
        <w:rPr>
          <w:kern w:val="24"/>
          <w:sz w:val="26"/>
        </w:rPr>
        <w:t>6,</w:t>
      </w:r>
      <w:r w:rsidR="00831355">
        <w:rPr>
          <w:kern w:val="24"/>
          <w:sz w:val="26"/>
        </w:rPr>
        <w:t>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295EA8">
        <w:rPr>
          <w:kern w:val="24"/>
          <w:sz w:val="26"/>
        </w:rPr>
        <w:t>августе</w:t>
      </w:r>
      <w:r w:rsidR="002F70D5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295EA8">
        <w:rPr>
          <w:kern w:val="24"/>
          <w:sz w:val="26"/>
        </w:rPr>
        <w:t>авгус</w:t>
      </w:r>
      <w:r w:rsidR="00F02C12">
        <w:rPr>
          <w:kern w:val="24"/>
          <w:sz w:val="26"/>
        </w:rPr>
        <w:t>т</w:t>
      </w:r>
      <w:r w:rsidR="00295EA8">
        <w:rPr>
          <w:kern w:val="24"/>
          <w:sz w:val="26"/>
        </w:rPr>
        <w:t>ом</w:t>
      </w:r>
      <w:r w:rsidR="002F70D5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831355">
        <w:rPr>
          <w:kern w:val="24"/>
          <w:sz w:val="26"/>
        </w:rPr>
        <w:t>18,3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B941C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4B9C2D5B" wp14:editId="4184CB68">
            <wp:simplePos x="0" y="0"/>
            <wp:positionH relativeFrom="column">
              <wp:posOffset>-62230</wp:posOffset>
            </wp:positionH>
            <wp:positionV relativeFrom="paragraph">
              <wp:posOffset>135254</wp:posOffset>
            </wp:positionV>
            <wp:extent cx="6038850" cy="2257425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F70D5" w:rsidRDefault="002F70D5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17A77" w:rsidRDefault="00217A77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17A77" w:rsidRDefault="00217A77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89"/>
        <w:gridCol w:w="1247"/>
        <w:gridCol w:w="1205"/>
        <w:gridCol w:w="1292"/>
        <w:gridCol w:w="1137"/>
        <w:gridCol w:w="1137"/>
      </w:tblGrid>
      <w:tr w:rsidR="004C3AD1" w:rsidRPr="00C1253B" w:rsidTr="00B941CE">
        <w:trPr>
          <w:cantSplit/>
          <w:trHeight w:val="20"/>
          <w:tblHeader/>
          <w:jc w:val="center"/>
        </w:trPr>
        <w:tc>
          <w:tcPr>
            <w:tcW w:w="1659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37654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pct"/>
            <w:gridSpan w:val="2"/>
          </w:tcPr>
          <w:p w:rsidR="004C3AD1" w:rsidRDefault="004C3AD1" w:rsidP="003765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7" w:type="pct"/>
            <w:vMerge w:val="restart"/>
          </w:tcPr>
          <w:p w:rsidR="004C3AD1" w:rsidRDefault="00101300" w:rsidP="003765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2F70D5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261FB0">
              <w:rPr>
                <w:sz w:val="22"/>
                <w:szCs w:val="22"/>
              </w:rPr>
              <w:t xml:space="preserve"> </w:t>
            </w:r>
            <w:r w:rsidR="002F70D5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376543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B941CE">
        <w:trPr>
          <w:cantSplit/>
          <w:trHeight w:val="20"/>
          <w:tblHeader/>
          <w:jc w:val="center"/>
        </w:trPr>
        <w:tc>
          <w:tcPr>
            <w:tcW w:w="1659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37654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4C3AD1" w:rsidRPr="00C1253B" w:rsidRDefault="002F70D5" w:rsidP="003765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E5134">
              <w:rPr>
                <w:sz w:val="22"/>
                <w:szCs w:val="22"/>
                <w:lang w:val="en-US"/>
              </w:rPr>
              <w:t>август</w:t>
            </w:r>
            <w:proofErr w:type="spellEnd"/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</w:tcPr>
          <w:p w:rsidR="004C3AD1" w:rsidRDefault="003E5134" w:rsidP="003765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7" w:type="pct"/>
            <w:vMerge/>
          </w:tcPr>
          <w:p w:rsidR="004C3AD1" w:rsidRDefault="004C3AD1" w:rsidP="003765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E43A3E" w:rsidP="003765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E43A3E" w:rsidP="00376543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CE7128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739,5  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         </w:t>
            </w:r>
          </w:p>
        </w:tc>
      </w:tr>
      <w:tr w:rsidR="00CE7128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152,4           </w:t>
            </w:r>
          </w:p>
        </w:tc>
      </w:tr>
      <w:tr w:rsidR="00CE7128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8 675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1 168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</w:tr>
      <w:tr w:rsidR="00CE7128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5 277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883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144,8           </w:t>
            </w:r>
          </w:p>
        </w:tc>
      </w:tr>
      <w:tr w:rsidR="00CE7128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29 419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4 058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120,2           </w:t>
            </w:r>
          </w:p>
        </w:tc>
      </w:tr>
      <w:tr w:rsidR="00CE7128" w:rsidRPr="00013861" w:rsidTr="00217A77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25,7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</w:tr>
      <w:tr w:rsidR="00CE7128" w:rsidRPr="002F70D5" w:rsidTr="00217A77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845             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              </w:t>
            </w:r>
          </w:p>
        </w:tc>
        <w:tc>
          <w:tcPr>
            <w:tcW w:w="717" w:type="pct"/>
            <w:tcBorders>
              <w:top w:val="nil"/>
              <w:bottom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134,3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146,2           </w:t>
            </w:r>
          </w:p>
        </w:tc>
      </w:tr>
      <w:tr w:rsidR="00CE7128" w:rsidRPr="002F70D5" w:rsidTr="00217A77">
        <w:trPr>
          <w:cantSplit/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lastRenderedPageBreak/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536    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130,7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159,5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</w:tr>
      <w:tr w:rsidR="00CE7128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11 188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1 292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81,1            </w:t>
            </w:r>
          </w:p>
        </w:tc>
      </w:tr>
      <w:tr w:rsidR="00CE7128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1 336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          </w:t>
            </w:r>
          </w:p>
        </w:tc>
      </w:tr>
      <w:tr w:rsidR="00CE7128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15 370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3 013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232,8           </w:t>
            </w:r>
          </w:p>
        </w:tc>
      </w:tr>
      <w:tr w:rsidR="00CE7128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1 651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109,2           </w:t>
            </w:r>
          </w:p>
        </w:tc>
      </w:tr>
      <w:tr w:rsidR="00CE7128" w:rsidRPr="002F70D5" w:rsidTr="00A371B6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128" w:rsidRPr="00013861" w:rsidRDefault="00CE7128" w:rsidP="00217A77">
            <w:pPr>
              <w:spacing w:before="50" w:after="50" w:line="23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2F70D5">
              <w:rPr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18 392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2 167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112,8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7128" w:rsidRDefault="00CE7128" w:rsidP="00217A7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B76D23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7654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376543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492C99" w:rsidRPr="00C1253B" w:rsidTr="00B76D23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7654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37654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37654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37654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37654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37654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376543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95EA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890353" w:rsidRPr="00C068A8" w:rsidTr="00376543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         </w:t>
            </w:r>
          </w:p>
        </w:tc>
      </w:tr>
      <w:tr w:rsidR="00890353" w:rsidRPr="00C068A8" w:rsidTr="001E05B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504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138,5           </w:t>
            </w:r>
          </w:p>
        </w:tc>
      </w:tr>
      <w:tr w:rsidR="008903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756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23,1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          </w:t>
            </w:r>
          </w:p>
        </w:tc>
      </w:tr>
      <w:tr w:rsidR="008903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76,2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</w:tr>
      <w:tr w:rsidR="008903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126,3           </w:t>
            </w:r>
          </w:p>
        </w:tc>
      </w:tr>
      <w:tr w:rsidR="008903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52,2            </w:t>
            </w:r>
          </w:p>
        </w:tc>
      </w:tr>
      <w:tr w:rsidR="008903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1 376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91,9            </w:t>
            </w:r>
          </w:p>
        </w:tc>
      </w:tr>
      <w:tr w:rsidR="008903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79,4            </w:t>
            </w:r>
          </w:p>
        </w:tc>
      </w:tr>
      <w:tr w:rsidR="008903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461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24,0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88,5            </w:t>
            </w:r>
          </w:p>
        </w:tc>
      </w:tr>
      <w:tr w:rsidR="00890353" w:rsidRPr="00C068A8" w:rsidTr="004671C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572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277,5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94,1            </w:t>
            </w:r>
          </w:p>
        </w:tc>
      </w:tr>
      <w:tr w:rsidR="00890353" w:rsidRPr="00C068A8" w:rsidTr="00A371B6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53" w:rsidRPr="00C068A8" w:rsidRDefault="00890353" w:rsidP="0037654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2 410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53" w:rsidRDefault="00890353" w:rsidP="0037654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          </w:t>
            </w:r>
          </w:p>
        </w:tc>
      </w:tr>
    </w:tbl>
    <w:p w:rsidR="00441EEE" w:rsidRDefault="005823A2" w:rsidP="002F70D5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371DC6">
        <w:rPr>
          <w:kern w:val="24"/>
          <w:sz w:val="26"/>
        </w:rPr>
        <w:t>4,5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 xml:space="preserve">Индекс производства </w:t>
      </w:r>
      <w:r w:rsidR="00F85A06">
        <w:rPr>
          <w:kern w:val="24"/>
          <w:sz w:val="26"/>
        </w:rPr>
        <w:t>в январе-</w:t>
      </w:r>
      <w:r w:rsidR="00295EA8">
        <w:rPr>
          <w:kern w:val="24"/>
          <w:sz w:val="26"/>
        </w:rPr>
        <w:t>августе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2F70D5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295EA8">
        <w:rPr>
          <w:kern w:val="24"/>
          <w:sz w:val="26"/>
        </w:rPr>
        <w:t>августа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831355">
        <w:rPr>
          <w:kern w:val="24"/>
          <w:sz w:val="26"/>
        </w:rPr>
        <w:t>116,5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217A77">
      <w:pPr>
        <w:pStyle w:val="a4"/>
        <w:tabs>
          <w:tab w:val="left" w:pos="708"/>
        </w:tabs>
        <w:spacing w:before="3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17DA790C" wp14:editId="33628A31">
            <wp:simplePos x="0" y="0"/>
            <wp:positionH relativeFrom="column">
              <wp:posOffset>-57592</wp:posOffset>
            </wp:positionH>
            <wp:positionV relativeFrom="paragraph">
              <wp:posOffset>166977</wp:posOffset>
            </wp:positionV>
            <wp:extent cx="6058894" cy="2178658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6543" w:rsidRDefault="00376543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Pr="00CA0BB7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6543" w:rsidRDefault="00376543" w:rsidP="000E238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0E238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3"/>
        <w:gridCol w:w="1087"/>
        <w:gridCol w:w="1089"/>
        <w:gridCol w:w="1315"/>
        <w:gridCol w:w="974"/>
        <w:gridCol w:w="975"/>
      </w:tblGrid>
      <w:tr w:rsidR="004C3AD1" w:rsidRPr="00C1253B" w:rsidTr="004671CD">
        <w:trPr>
          <w:cantSplit/>
          <w:trHeight w:val="469"/>
          <w:tblHeader/>
          <w:jc w:val="center"/>
        </w:trPr>
        <w:tc>
          <w:tcPr>
            <w:tcW w:w="2022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032F63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pct"/>
            <w:gridSpan w:val="2"/>
          </w:tcPr>
          <w:p w:rsidR="004C3AD1" w:rsidRDefault="004C3AD1" w:rsidP="00032F6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20" w:type="pct"/>
            <w:vMerge w:val="restart"/>
          </w:tcPr>
          <w:p w:rsidR="004C3AD1" w:rsidRDefault="00101300" w:rsidP="00032F6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E01FC3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-августу</w:t>
            </w:r>
            <w:r w:rsidR="004C3AD1">
              <w:rPr>
                <w:sz w:val="22"/>
                <w:szCs w:val="22"/>
              </w:rPr>
              <w:t xml:space="preserve"> </w:t>
            </w:r>
            <w:r w:rsidR="00E01FC3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7" w:type="pct"/>
            <w:gridSpan w:val="2"/>
            <w:tcBorders>
              <w:right w:val="single" w:sz="4" w:space="0" w:color="auto"/>
            </w:tcBorders>
          </w:tcPr>
          <w:p w:rsidR="004C3AD1" w:rsidRPr="00714670" w:rsidRDefault="003E5134" w:rsidP="00032F63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755F3" w:rsidRPr="00C1253B" w:rsidTr="00C11AE1">
        <w:trPr>
          <w:cantSplit/>
          <w:trHeight w:val="596"/>
          <w:tblHeader/>
          <w:jc w:val="center"/>
        </w:trPr>
        <w:tc>
          <w:tcPr>
            <w:tcW w:w="202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032F63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pct"/>
          </w:tcPr>
          <w:p w:rsidR="004C3AD1" w:rsidRPr="00C1253B" w:rsidRDefault="00E01FC3" w:rsidP="00032F6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E01FC3">
              <w:rPr>
                <w:sz w:val="22"/>
                <w:szCs w:val="22"/>
              </w:rPr>
              <w:t>нварь-</w:t>
            </w:r>
            <w:r w:rsidR="003E5134">
              <w:rPr>
                <w:sz w:val="22"/>
                <w:szCs w:val="22"/>
              </w:rPr>
              <w:t>август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</w:tcPr>
          <w:p w:rsidR="004C3AD1" w:rsidRDefault="003E5134" w:rsidP="00032F6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20" w:type="pct"/>
            <w:vMerge/>
          </w:tcPr>
          <w:p w:rsidR="004C3AD1" w:rsidRDefault="004C3AD1" w:rsidP="00032F6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pct"/>
            <w:tcBorders>
              <w:right w:val="single" w:sz="4" w:space="0" w:color="auto"/>
            </w:tcBorders>
          </w:tcPr>
          <w:p w:rsidR="004C3AD1" w:rsidRPr="00C1253B" w:rsidRDefault="00E43A3E" w:rsidP="00032F6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C3AD1" w:rsidRPr="00C1253B" w:rsidRDefault="00E43A3E" w:rsidP="00032F63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60E1E" w:rsidRPr="00C068A8" w:rsidTr="00376543">
        <w:trPr>
          <w:cantSplit/>
          <w:trHeight w:val="284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0E1E" w:rsidRPr="00C068A8" w:rsidRDefault="00260E1E" w:rsidP="00217A77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46,9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139,3           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163,3           </w:t>
            </w:r>
          </w:p>
        </w:tc>
        <w:tc>
          <w:tcPr>
            <w:tcW w:w="5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97,7            </w:t>
            </w:r>
          </w:p>
        </w:tc>
      </w:tr>
      <w:tr w:rsidR="00260E1E" w:rsidRPr="00C068A8" w:rsidTr="00376543">
        <w:trPr>
          <w:cantSplit/>
          <w:trHeight w:val="70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0E1E" w:rsidRPr="00C068A8" w:rsidRDefault="00260E1E" w:rsidP="00217A77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18 621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2 906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145,4           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         </w:t>
            </w:r>
          </w:p>
        </w:tc>
      </w:tr>
      <w:tr w:rsidR="00260E1E" w:rsidRPr="00C068A8" w:rsidTr="00376543">
        <w:trPr>
          <w:cantSplit/>
          <w:trHeight w:val="70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0E1E" w:rsidRPr="00C068A8" w:rsidRDefault="00260E1E" w:rsidP="00217A77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>Части и принадлежности автомобилей и их двигателей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592,1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125,4           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         </w:t>
            </w:r>
          </w:p>
        </w:tc>
      </w:tr>
      <w:tr w:rsidR="00260E1E" w:rsidRPr="00C068A8" w:rsidTr="00C11AE1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0E1E" w:rsidRPr="00C068A8" w:rsidRDefault="00260E1E" w:rsidP="00217A77">
            <w:pPr>
              <w:spacing w:before="90" w:after="9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3 152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583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162,4           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176,7           </w:t>
            </w:r>
          </w:p>
        </w:tc>
      </w:tr>
      <w:tr w:rsidR="00260E1E" w:rsidRPr="00C068A8" w:rsidTr="00C11AE1">
        <w:trPr>
          <w:cantSplit/>
          <w:trHeight w:val="66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60E1E" w:rsidRPr="00C068A8" w:rsidRDefault="00260E1E" w:rsidP="00217A77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95" w:type="pct"/>
            <w:tcBorders>
              <w:top w:val="nil"/>
              <w:bottom w:val="doub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70,2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137,4           </w:t>
            </w:r>
          </w:p>
        </w:tc>
        <w:tc>
          <w:tcPr>
            <w:tcW w:w="53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147,6           </w:t>
            </w:r>
          </w:p>
        </w:tc>
        <w:tc>
          <w:tcPr>
            <w:tcW w:w="5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</w:tr>
    </w:tbl>
    <w:p w:rsidR="00134517" w:rsidRDefault="00134517" w:rsidP="00217A77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32F63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032F63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сентября 2021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32F63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032F63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032F63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32F63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492C99" w:rsidRPr="00D02826" w:rsidRDefault="00492C99" w:rsidP="00032F63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032F63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032F63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95EA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60E1E" w:rsidRPr="00AA3B36" w:rsidTr="00A371B6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60E1E" w:rsidRPr="00AA3B36" w:rsidRDefault="00260E1E" w:rsidP="00217A77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 xml:space="preserve">Части и принадлежности автомобилей </w:t>
            </w:r>
            <w:r>
              <w:rPr>
                <w:sz w:val="22"/>
                <w:szCs w:val="22"/>
              </w:rPr>
              <w:br/>
            </w:r>
            <w:r w:rsidRPr="004755F3">
              <w:rPr>
                <w:sz w:val="22"/>
                <w:szCs w:val="22"/>
              </w:rPr>
              <w:t>и их двигателей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260E1E" w:rsidRDefault="00260E1E" w:rsidP="00217A77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51,4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72,1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60E1E" w:rsidRDefault="00260E1E" w:rsidP="00217A77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         </w:t>
            </w:r>
          </w:p>
        </w:tc>
      </w:tr>
      <w:tr w:rsidR="00F05DD1" w:rsidRPr="00AA3B36" w:rsidTr="00B76D23">
        <w:trPr>
          <w:cantSplit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5DD1" w:rsidRPr="00AA3B36" w:rsidRDefault="00F05DD1" w:rsidP="00217A77">
            <w:pPr>
              <w:spacing w:before="100" w:after="10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F05DD1" w:rsidRDefault="00F05DD1" w:rsidP="00217A77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371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5DD1" w:rsidRDefault="00F05DD1" w:rsidP="00217A77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5DD1" w:rsidRDefault="00F05DD1" w:rsidP="00217A77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133,0           </w:t>
            </w:r>
          </w:p>
        </w:tc>
      </w:tr>
    </w:tbl>
    <w:p w:rsidR="00217A77" w:rsidRDefault="00217A77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5823A2" w:rsidRPr="00CA0BB7" w:rsidRDefault="00694A6A" w:rsidP="00032F63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5B102D">
      <w:pPr>
        <w:spacing w:before="120" w:line="350" w:lineRule="exact"/>
        <w:ind w:firstLine="709"/>
        <w:jc w:val="both"/>
        <w:rPr>
          <w:kern w:val="24"/>
          <w:sz w:val="26"/>
        </w:rPr>
      </w:pPr>
      <w:proofErr w:type="gramStart"/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035642">
        <w:rPr>
          <w:kern w:val="24"/>
          <w:sz w:val="26"/>
        </w:rPr>
        <w:t>7,9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 </w:t>
      </w:r>
      <w:r w:rsidR="00F85A06">
        <w:rPr>
          <w:kern w:val="24"/>
          <w:sz w:val="26"/>
        </w:rPr>
        <w:t>в январе-</w:t>
      </w:r>
      <w:r w:rsidR="00035642">
        <w:rPr>
          <w:kern w:val="24"/>
          <w:sz w:val="26"/>
        </w:rPr>
        <w:t>августе</w:t>
      </w:r>
      <w:r w:rsidR="00371DC6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F85A06">
        <w:rPr>
          <w:kern w:val="24"/>
          <w:sz w:val="26"/>
        </w:rPr>
        <w:t>в январем-</w:t>
      </w:r>
      <w:r w:rsidR="00035642">
        <w:rPr>
          <w:kern w:val="24"/>
          <w:sz w:val="26"/>
        </w:rPr>
        <w:t>августом</w:t>
      </w:r>
      <w:r w:rsidR="004B39A9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="00BF2212" w:rsidRPr="000248AF"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FD6B6D">
        <w:rPr>
          <w:kern w:val="24"/>
          <w:sz w:val="26"/>
        </w:rPr>
        <w:t xml:space="preserve"> </w:t>
      </w:r>
      <w:r w:rsidR="00035642">
        <w:rPr>
          <w:kern w:val="24"/>
          <w:sz w:val="26"/>
        </w:rPr>
        <w:t>11,3</w:t>
      </w:r>
      <w:r w:rsidRPr="0031400A">
        <w:rPr>
          <w:kern w:val="24"/>
          <w:sz w:val="26"/>
        </w:rPr>
        <w:t>%.</w:t>
      </w:r>
      <w:proofErr w:type="gramEnd"/>
    </w:p>
    <w:p w:rsidR="005823A2" w:rsidRPr="00CA0BB7" w:rsidRDefault="00694A6A" w:rsidP="00032F63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977639" w:rsidRDefault="005823A2" w:rsidP="005B102D">
      <w:pPr>
        <w:spacing w:before="120" w:line="350" w:lineRule="exact"/>
        <w:ind w:firstLine="709"/>
        <w:jc w:val="both"/>
        <w:rPr>
          <w:spacing w:val="-4"/>
          <w:kern w:val="24"/>
          <w:sz w:val="26"/>
        </w:rPr>
      </w:pPr>
      <w:r w:rsidRPr="00DD156B">
        <w:rPr>
          <w:spacing w:val="-4"/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="00DD156B">
        <w:rPr>
          <w:spacing w:val="-4"/>
          <w:kern w:val="24"/>
          <w:sz w:val="26"/>
        </w:rPr>
        <w:br/>
      </w:r>
      <w:r w:rsidR="00F85A06" w:rsidRPr="00DD156B">
        <w:rPr>
          <w:spacing w:val="-4"/>
          <w:kern w:val="24"/>
          <w:sz w:val="26"/>
        </w:rPr>
        <w:t>в январе-</w:t>
      </w:r>
      <w:r w:rsidR="00035642" w:rsidRPr="00DD156B">
        <w:rPr>
          <w:spacing w:val="-4"/>
          <w:kern w:val="24"/>
          <w:sz w:val="26"/>
        </w:rPr>
        <w:t>августе</w:t>
      </w:r>
      <w:r w:rsidR="004B39A9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20</w:t>
      </w:r>
      <w:r w:rsidR="00BE2703" w:rsidRPr="00DD156B">
        <w:rPr>
          <w:spacing w:val="-4"/>
          <w:kern w:val="24"/>
          <w:sz w:val="26"/>
        </w:rPr>
        <w:t>2</w:t>
      </w:r>
      <w:r w:rsidR="009A68F2" w:rsidRPr="00DD156B">
        <w:rPr>
          <w:spacing w:val="-4"/>
          <w:kern w:val="24"/>
          <w:sz w:val="26"/>
        </w:rPr>
        <w:t>1</w:t>
      </w:r>
      <w:r w:rsidRPr="00DD156B">
        <w:rPr>
          <w:spacing w:val="-4"/>
          <w:kern w:val="24"/>
          <w:sz w:val="26"/>
        </w:rPr>
        <w:t> г</w:t>
      </w:r>
      <w:r w:rsidR="009A68F2" w:rsidRPr="00DD156B">
        <w:rPr>
          <w:spacing w:val="-4"/>
          <w:kern w:val="24"/>
          <w:sz w:val="26"/>
        </w:rPr>
        <w:t>.</w:t>
      </w:r>
      <w:r w:rsidRPr="00DD156B">
        <w:rPr>
          <w:spacing w:val="-4"/>
          <w:kern w:val="24"/>
          <w:sz w:val="26"/>
        </w:rPr>
        <w:t xml:space="preserve"> в сопоставимых ценах составил</w:t>
      </w:r>
      <w:r w:rsidR="00054665" w:rsidRPr="00DD156B">
        <w:rPr>
          <w:spacing w:val="-4"/>
          <w:kern w:val="24"/>
          <w:sz w:val="26"/>
        </w:rPr>
        <w:t xml:space="preserve"> </w:t>
      </w:r>
      <w:r w:rsidR="00035642" w:rsidRPr="00DD156B">
        <w:rPr>
          <w:spacing w:val="-4"/>
          <w:kern w:val="24"/>
          <w:sz w:val="26"/>
        </w:rPr>
        <w:t>102,7</w:t>
      </w:r>
      <w:r w:rsidRPr="00DD156B">
        <w:rPr>
          <w:spacing w:val="-4"/>
          <w:kern w:val="24"/>
          <w:sz w:val="26"/>
        </w:rPr>
        <w:t>% к уровню</w:t>
      </w:r>
      <w:r w:rsidR="009A68F2" w:rsidRPr="00DD156B">
        <w:rPr>
          <w:spacing w:val="-4"/>
          <w:kern w:val="24"/>
          <w:sz w:val="26"/>
        </w:rPr>
        <w:t xml:space="preserve"> </w:t>
      </w:r>
      <w:r w:rsidR="00DD156B">
        <w:rPr>
          <w:spacing w:val="-4"/>
          <w:kern w:val="24"/>
          <w:sz w:val="26"/>
        </w:rPr>
        <w:br/>
      </w:r>
      <w:r w:rsidR="004B39A9" w:rsidRPr="00DD156B">
        <w:rPr>
          <w:spacing w:val="-4"/>
          <w:kern w:val="24"/>
          <w:sz w:val="26"/>
        </w:rPr>
        <w:t>я</w:t>
      </w:r>
      <w:r w:rsidR="00F85A06" w:rsidRPr="00DD156B">
        <w:rPr>
          <w:spacing w:val="-4"/>
          <w:kern w:val="24"/>
          <w:sz w:val="26"/>
        </w:rPr>
        <w:t>нваря-</w:t>
      </w:r>
      <w:r w:rsidR="00035642" w:rsidRPr="00DD156B">
        <w:rPr>
          <w:spacing w:val="-4"/>
          <w:kern w:val="24"/>
          <w:sz w:val="26"/>
        </w:rPr>
        <w:t>августа</w:t>
      </w:r>
      <w:r w:rsidR="004B39A9" w:rsidRPr="00DD156B">
        <w:rPr>
          <w:spacing w:val="-4"/>
          <w:kern w:val="24"/>
          <w:sz w:val="26"/>
        </w:rPr>
        <w:t xml:space="preserve"> </w:t>
      </w:r>
      <w:r w:rsidR="005011B1" w:rsidRPr="00DD156B">
        <w:rPr>
          <w:spacing w:val="-4"/>
          <w:kern w:val="24"/>
          <w:sz w:val="26"/>
        </w:rPr>
        <w:t>2</w:t>
      </w:r>
      <w:r w:rsidR="00D75203" w:rsidRPr="00DD156B">
        <w:rPr>
          <w:spacing w:val="-4"/>
          <w:kern w:val="24"/>
          <w:sz w:val="26"/>
        </w:rPr>
        <w:t>0</w:t>
      </w:r>
      <w:r w:rsidR="009A68F2" w:rsidRPr="00DD156B">
        <w:rPr>
          <w:spacing w:val="-4"/>
          <w:kern w:val="24"/>
          <w:sz w:val="26"/>
        </w:rPr>
        <w:t>20</w:t>
      </w:r>
      <w:r w:rsidR="00D75203" w:rsidRPr="00DD156B">
        <w:rPr>
          <w:spacing w:val="-4"/>
          <w:kern w:val="24"/>
          <w:sz w:val="26"/>
        </w:rPr>
        <w:t> г.</w:t>
      </w:r>
      <w:r w:rsidR="00494EC5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 w:rsidRPr="00DD156B">
        <w:rPr>
          <w:spacing w:val="-4"/>
          <w:kern w:val="24"/>
          <w:sz w:val="26"/>
        </w:rPr>
        <w:t xml:space="preserve"> </w:t>
      </w:r>
      <w:r w:rsidR="00371DC6" w:rsidRPr="00DD156B">
        <w:rPr>
          <w:spacing w:val="-4"/>
          <w:kern w:val="24"/>
          <w:sz w:val="26"/>
        </w:rPr>
        <w:t>1,8</w:t>
      </w:r>
      <w:r w:rsidRPr="00DD156B">
        <w:rPr>
          <w:spacing w:val="-4"/>
          <w:kern w:val="24"/>
          <w:sz w:val="26"/>
        </w:rPr>
        <w:t>%.</w:t>
      </w:r>
    </w:p>
    <w:p w:rsidR="00F87542" w:rsidRPr="004D7053" w:rsidRDefault="00F87542" w:rsidP="00F87542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F87542" w:rsidRPr="004D7053" w:rsidRDefault="00F87542" w:rsidP="00F87542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F87542" w:rsidRPr="004D7053" w:rsidTr="001A40DB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42" w:rsidRPr="004D7053" w:rsidRDefault="00F87542" w:rsidP="00F8754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42" w:rsidRPr="004D7053" w:rsidRDefault="00F87542" w:rsidP="00F8754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7542" w:rsidRPr="004D7053" w:rsidRDefault="00F87542" w:rsidP="00F8754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42" w:rsidRPr="004D7053" w:rsidRDefault="00F87542" w:rsidP="00F87542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67 553,3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89 292,8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52 471,1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70 632,3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6 326,5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8 538,2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641,6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6 112,2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Pr="00EA0204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 w:rsidRPr="00EA0204">
              <w:rPr>
                <w:sz w:val="22"/>
                <w:szCs w:val="22"/>
              </w:rPr>
              <w:t>в 9,5р.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5 118,0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Pr="00EA0204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3 263,8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F87542" w:rsidRPr="004D7053" w:rsidTr="001A40D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9 599,3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1 517,2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70" w:after="7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</w:tbl>
    <w:p w:rsidR="00F87542" w:rsidRDefault="00F87542" w:rsidP="00F87542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lastRenderedPageBreak/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F87542" w:rsidRPr="004D7053" w:rsidTr="001A40DB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42" w:rsidRPr="004D7053" w:rsidRDefault="00F87542" w:rsidP="00F87542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42" w:rsidRPr="004D7053" w:rsidRDefault="00F87542" w:rsidP="00F87542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августа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42" w:rsidRPr="004D7053" w:rsidRDefault="00F87542" w:rsidP="00F87542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F87542" w:rsidRPr="004D7053" w:rsidTr="001A40DB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542" w:rsidRPr="004D7053" w:rsidRDefault="00F87542" w:rsidP="00F87542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542" w:rsidRPr="004D7053" w:rsidRDefault="00F87542" w:rsidP="00F87542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42" w:rsidRPr="004D7053" w:rsidRDefault="00F87542" w:rsidP="00F87542">
            <w:pPr>
              <w:spacing w:before="80" w:after="80" w:line="24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42" w:rsidRPr="004D7053" w:rsidRDefault="00F87542" w:rsidP="00F87542">
            <w:pPr>
              <w:spacing w:before="80" w:after="80" w:line="24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F87542" w:rsidRPr="004D7053" w:rsidTr="001A40DB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93 417,2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F87542" w:rsidRPr="004D7053" w:rsidTr="001A40D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4 491,6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F87542" w:rsidRPr="004D7053" w:rsidTr="001A40D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87542" w:rsidRPr="004D7053" w:rsidTr="001A40D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августа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Pr="00917E10" w:rsidRDefault="00F87542" w:rsidP="00F87542">
            <w:pPr>
              <w:spacing w:before="120" w:after="120" w:line="24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Pr="00917E10" w:rsidRDefault="00F87542" w:rsidP="00F87542">
            <w:pPr>
              <w:spacing w:before="120" w:after="12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Pr="00917E10" w:rsidRDefault="00F87542" w:rsidP="00F87542">
            <w:pPr>
              <w:spacing w:before="120" w:after="12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27 687,1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1 908,0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3 094,9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F87542" w:rsidRPr="004D7053" w:rsidTr="001A40DB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F8754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F87542" w:rsidRPr="004D7053" w:rsidTr="00F8754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F87542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F8754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F87542">
        <w:trPr>
          <w:cantSplit/>
          <w:trHeight w:val="83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7 109,3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F87542" w:rsidRPr="004D7053" w:rsidTr="001A40DB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F87542" w:rsidRPr="004D7053" w:rsidTr="001A40D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65 730,1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123,9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1 396,8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F87542" w:rsidRPr="004D7053" w:rsidTr="001A40DB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28 176,8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4 525,8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8 288,7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87542" w:rsidRPr="004D7053" w:rsidTr="001A40D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87542" w:rsidRPr="004D7053" w:rsidRDefault="00F87542" w:rsidP="00F87542">
            <w:pPr>
              <w:spacing w:before="120" w:after="120" w:line="24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542" w:rsidRDefault="00F87542" w:rsidP="00F87542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87542" w:rsidRDefault="00F87542" w:rsidP="00F87542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августа</w:t>
      </w:r>
      <w:r w:rsidRPr="004D7053">
        <w:rPr>
          <w:spacing w:val="-4"/>
          <w:sz w:val="26"/>
          <w:szCs w:val="26"/>
        </w:rPr>
        <w:t xml:space="preserve"> 2021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1 095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70,3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августа 2020 г. – 71,7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1 365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87,7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августа 2020 г. –</w:t>
      </w:r>
      <w:r w:rsidRPr="004D7053">
        <w:rPr>
          <w:spacing w:val="-4"/>
          <w:sz w:val="26"/>
          <w:szCs w:val="26"/>
        </w:rPr>
        <w:t xml:space="preserve"> 8</w:t>
      </w:r>
      <w:r>
        <w:rPr>
          <w:spacing w:val="-4"/>
          <w:sz w:val="26"/>
          <w:szCs w:val="26"/>
        </w:rPr>
        <w:t>7,2</w:t>
      </w:r>
      <w:r w:rsidRPr="004D7053">
        <w:rPr>
          <w:spacing w:val="-4"/>
          <w:sz w:val="26"/>
          <w:szCs w:val="26"/>
        </w:rPr>
        <w:t>%).</w:t>
      </w:r>
    </w:p>
    <w:p w:rsidR="00F87542" w:rsidRPr="00DD156B" w:rsidRDefault="00F87542" w:rsidP="005B102D">
      <w:pPr>
        <w:spacing w:before="120" w:line="350" w:lineRule="exact"/>
        <w:ind w:firstLine="709"/>
        <w:jc w:val="both"/>
        <w:rPr>
          <w:spacing w:val="-4"/>
          <w:kern w:val="24"/>
          <w:sz w:val="26"/>
        </w:rPr>
      </w:pPr>
    </w:p>
    <w:sectPr w:rsidR="00F87542" w:rsidRPr="00DD156B" w:rsidSect="00F8754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D9" w:rsidRDefault="00AC3ED9">
      <w:r>
        <w:separator/>
      </w:r>
    </w:p>
  </w:endnote>
  <w:endnote w:type="continuationSeparator" w:id="0">
    <w:p w:rsidR="00AC3ED9" w:rsidRDefault="00AC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DD1" w:rsidRDefault="00F05DD1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F05DD1" w:rsidRDefault="00F05DD1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DD1" w:rsidRDefault="00F05DD1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87542">
      <w:rPr>
        <w:rStyle w:val="a3"/>
        <w:noProof/>
      </w:rPr>
      <w:t>52</w:t>
    </w:r>
    <w:r>
      <w:rPr>
        <w:rStyle w:val="a3"/>
      </w:rPr>
      <w:fldChar w:fldCharType="end"/>
    </w:r>
  </w:p>
  <w:p w:rsidR="00F05DD1" w:rsidRDefault="00F05DD1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D9" w:rsidRDefault="00AC3ED9">
      <w:r>
        <w:separator/>
      </w:r>
    </w:p>
  </w:footnote>
  <w:footnote w:type="continuationSeparator" w:id="0">
    <w:p w:rsidR="00AC3ED9" w:rsidRDefault="00AC3ED9">
      <w:r>
        <w:continuationSeparator/>
      </w:r>
    </w:p>
  </w:footnote>
  <w:footnote w:id="1">
    <w:p w:rsidR="00F87542" w:rsidRDefault="00F87542" w:rsidP="00F87542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DD1" w:rsidRDefault="00F05DD1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F05DD1" w:rsidRDefault="00F05DD1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DD1" w:rsidRDefault="00F05DD1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DD1" w:rsidRDefault="00F05DD1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27F2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DB4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63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38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0E6B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D58"/>
    <w:rsid w:val="00073DA7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6FC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2E9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3F76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65B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43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31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635"/>
    <w:rsid w:val="001E4AAB"/>
    <w:rsid w:val="001E53CF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E7F83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A77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9ED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37EC4"/>
    <w:rsid w:val="00240151"/>
    <w:rsid w:val="002401B0"/>
    <w:rsid w:val="002406BF"/>
    <w:rsid w:val="00240863"/>
    <w:rsid w:val="00240872"/>
    <w:rsid w:val="00240A9E"/>
    <w:rsid w:val="00240CED"/>
    <w:rsid w:val="00240D17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382"/>
    <w:rsid w:val="00261528"/>
    <w:rsid w:val="00261753"/>
    <w:rsid w:val="002618FE"/>
    <w:rsid w:val="0026197D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1DE8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BA2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BF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1AC"/>
    <w:rsid w:val="002963E4"/>
    <w:rsid w:val="00296679"/>
    <w:rsid w:val="002967D2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9D"/>
    <w:rsid w:val="002E026A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34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0C7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57C"/>
    <w:rsid w:val="003116E0"/>
    <w:rsid w:val="003117EC"/>
    <w:rsid w:val="00311837"/>
    <w:rsid w:val="003119E1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947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1FCB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A9"/>
    <w:rsid w:val="003442CC"/>
    <w:rsid w:val="00344429"/>
    <w:rsid w:val="003444F0"/>
    <w:rsid w:val="0034486F"/>
    <w:rsid w:val="00344BC2"/>
    <w:rsid w:val="00344CAB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C8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D0B"/>
    <w:rsid w:val="00360D0C"/>
    <w:rsid w:val="00360EC7"/>
    <w:rsid w:val="00360F15"/>
    <w:rsid w:val="00361375"/>
    <w:rsid w:val="003614AA"/>
    <w:rsid w:val="00361756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543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2D4B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8A2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83A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123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17F9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65E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54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5F6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32D"/>
    <w:rsid w:val="004B3580"/>
    <w:rsid w:val="004B364C"/>
    <w:rsid w:val="004B3672"/>
    <w:rsid w:val="004B36AF"/>
    <w:rsid w:val="004B39A9"/>
    <w:rsid w:val="004B3C76"/>
    <w:rsid w:val="004B3F40"/>
    <w:rsid w:val="004B3FD9"/>
    <w:rsid w:val="004B405E"/>
    <w:rsid w:val="004B4244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2D7"/>
    <w:rsid w:val="004B53CC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F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4E1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33C"/>
    <w:rsid w:val="005C6472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5A71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9B3"/>
    <w:rsid w:val="00613C03"/>
    <w:rsid w:val="00613C56"/>
    <w:rsid w:val="00613EF8"/>
    <w:rsid w:val="0061444C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8EF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F7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5B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84D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4DED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3E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6BE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5D4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2CB"/>
    <w:rsid w:val="007F142D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4392"/>
    <w:rsid w:val="008043E6"/>
    <w:rsid w:val="0080440F"/>
    <w:rsid w:val="008044A6"/>
    <w:rsid w:val="00804507"/>
    <w:rsid w:val="00804656"/>
    <w:rsid w:val="0080492C"/>
    <w:rsid w:val="00804D2F"/>
    <w:rsid w:val="00804EE2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0B4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82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C3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88B"/>
    <w:rsid w:val="008949A6"/>
    <w:rsid w:val="008949DF"/>
    <w:rsid w:val="00894A5B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1BA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9A8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26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8A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0E2B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0E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9CB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E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8D7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238"/>
    <w:rsid w:val="00A30519"/>
    <w:rsid w:val="00A3058A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71B6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168"/>
    <w:rsid w:val="00A5026B"/>
    <w:rsid w:val="00A504A1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3B6"/>
    <w:rsid w:val="00A77409"/>
    <w:rsid w:val="00A77499"/>
    <w:rsid w:val="00A77537"/>
    <w:rsid w:val="00A77643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2ED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11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1BA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ED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58"/>
    <w:rsid w:val="00AF29FC"/>
    <w:rsid w:val="00AF2A25"/>
    <w:rsid w:val="00AF2DF3"/>
    <w:rsid w:val="00AF2F98"/>
    <w:rsid w:val="00AF3028"/>
    <w:rsid w:val="00AF3102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D20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3AD"/>
    <w:rsid w:val="00B21459"/>
    <w:rsid w:val="00B2163F"/>
    <w:rsid w:val="00B218EC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604B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AFC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A52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5D9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B1"/>
    <w:rsid w:val="00CB26D5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F4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28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13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3EE8"/>
    <w:rsid w:val="00D64090"/>
    <w:rsid w:val="00D6425B"/>
    <w:rsid w:val="00D6440E"/>
    <w:rsid w:val="00D644B4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EC6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83"/>
    <w:rsid w:val="00D75CF4"/>
    <w:rsid w:val="00D76245"/>
    <w:rsid w:val="00D762EA"/>
    <w:rsid w:val="00D76427"/>
    <w:rsid w:val="00D765A9"/>
    <w:rsid w:val="00D7678B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4A4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2C4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966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11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8FC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116"/>
    <w:rsid w:val="00E60436"/>
    <w:rsid w:val="00E605C5"/>
    <w:rsid w:val="00E6069B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91C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41F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52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C1"/>
    <w:rsid w:val="00EA3CE2"/>
    <w:rsid w:val="00EA3E71"/>
    <w:rsid w:val="00EA4063"/>
    <w:rsid w:val="00EA40DA"/>
    <w:rsid w:val="00EA415E"/>
    <w:rsid w:val="00EA4739"/>
    <w:rsid w:val="00EA4B9D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1C7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23A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7B8"/>
    <w:rsid w:val="00EE4ACC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588"/>
    <w:rsid w:val="00F05B38"/>
    <w:rsid w:val="00F05DD1"/>
    <w:rsid w:val="00F0600E"/>
    <w:rsid w:val="00F060D8"/>
    <w:rsid w:val="00F0649D"/>
    <w:rsid w:val="00F065FD"/>
    <w:rsid w:val="00F066B0"/>
    <w:rsid w:val="00F06AE8"/>
    <w:rsid w:val="00F06D8E"/>
    <w:rsid w:val="00F06FF4"/>
    <w:rsid w:val="00F0737F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C77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B4"/>
    <w:rsid w:val="00F32CB5"/>
    <w:rsid w:val="00F32FE3"/>
    <w:rsid w:val="00F3304B"/>
    <w:rsid w:val="00F3314A"/>
    <w:rsid w:val="00F33502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542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FC"/>
    <w:rsid w:val="00F94BE9"/>
    <w:rsid w:val="00F94C50"/>
    <w:rsid w:val="00F94CCC"/>
    <w:rsid w:val="00F94D9A"/>
    <w:rsid w:val="00F94DBF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977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2EA"/>
    <w:rsid w:val="00FD5649"/>
    <w:rsid w:val="00FD58D5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82E"/>
    <w:rsid w:val="00FF3A9E"/>
    <w:rsid w:val="00FF3E27"/>
    <w:rsid w:val="00FF3EA2"/>
    <w:rsid w:val="00FF3EAF"/>
    <w:rsid w:val="00FF405C"/>
    <w:rsid w:val="00FF4098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12867294031444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37412974449776E-2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106218822034233E-2"/>
                  <c:y val="7.7502407220241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4187938161404E-2"/>
                  <c:y val="7.09291942077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9E-2"/>
                  <c:y val="5.4439651852999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112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764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903E-2"/>
                  <c:y val="-8.116235470566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75050776066E-2"/>
                  <c:y val="8.300633235251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83664702297207E-2"/>
                  <c:y val="8.8448256156619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670241474897383E-2"/>
                  <c:y val="-8.942533732831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308711663055385E-2"/>
                  <c:y val="-7.765703703869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40343380989553E-2"/>
                  <c:y val="-7.31341106556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05898688504652E-3"/>
                  <c:y val="7.883295245810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50313E-2"/>
                  <c:y val="7.3784595314944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9671E-2"/>
                  <c:y val="6.7513911267132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569E-2"/>
                  <c:y val="6.819623045607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305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  <c:pt idx="16">
                  <c:v>111.1</c:v>
                </c:pt>
                <c:pt idx="17">
                  <c:v>110.4</c:v>
                </c:pt>
                <c:pt idx="18">
                  <c:v>109.3</c:v>
                </c:pt>
                <c:pt idx="19" formatCode="General">
                  <c:v>108.6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9766272"/>
        <c:axId val="164598144"/>
      </c:lineChart>
      <c:catAx>
        <c:axId val="59766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59814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64598144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76627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378E-2"/>
          <c:y val="3.6306164432148687E-2"/>
          <c:w val="0.91314932155497164"/>
          <c:h val="0.7009979232322977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354343266900249E-2"/>
                  <c:y val="-8.931157701672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48700060121E-2"/>
                  <c:y val="-6.615206005906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34583296706E-2"/>
                  <c:y val="7.8582355119720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99279026846E-2"/>
                  <c:y val="6.029889077452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4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5089184426E-2"/>
                  <c:y val="7.263546044474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02863697071E-2"/>
                  <c:y val="8.496916413055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1398066869E-2"/>
                  <c:y val="7.4516851037793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729194137814113E-2"/>
                  <c:y val="9.28921308149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45E-2"/>
                  <c:y val="-6.4393027794603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763955342902713E-2"/>
                  <c:y val="6.2866268222496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40121061422346E-2"/>
                  <c:y val="6.6659077253897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825302864479E-2"/>
                  <c:y val="6.288528466258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596813556200212E-2"/>
                  <c:y val="-4.161591246877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23192633202383E-2"/>
                  <c:y val="5.850427604116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990003173728563E-4"/>
                  <c:y val="6.858580505463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3649214900781E-2"/>
                  <c:y val="7.893300540049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50746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641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  <c:pt idx="16">
                  <c:v>117.1</c:v>
                </c:pt>
                <c:pt idx="17">
                  <c:v>115.6</c:v>
                </c:pt>
                <c:pt idx="18">
                  <c:v>113.4</c:v>
                </c:pt>
                <c:pt idx="19">
                  <c:v>112.6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257216"/>
        <c:axId val="167258752"/>
      </c:lineChart>
      <c:catAx>
        <c:axId val="167257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2587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258752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257216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71186597392669249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3518436710807E-2"/>
                  <c:y val="-6.455086739373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99756091094676E-2"/>
                  <c:y val="5.1616976670485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642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504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27211749972E-2"/>
                  <c:y val="5.4199594820409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452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737962473102448E-2"/>
                  <c:y val="4.126258187766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12102312665637E-2"/>
                  <c:y val="-4.9018796168601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872933789356E-2"/>
                  <c:y val="4.7382017572015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41486239337253E-2"/>
                  <c:y val="-4.0774691692806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07676844448751E-2"/>
                  <c:y val="-3.7203176156248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320083919303013E-2"/>
                  <c:y val="-4.2378265422000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5.251920505568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8347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882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  <c:pt idx="16">
                  <c:v>122.2</c:v>
                </c:pt>
                <c:pt idx="17">
                  <c:v>122.3</c:v>
                </c:pt>
                <c:pt idx="18">
                  <c:v>121.6</c:v>
                </c:pt>
                <c:pt idx="19">
                  <c:v>118.3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085952"/>
        <c:axId val="167087488"/>
      </c:lineChart>
      <c:catAx>
        <c:axId val="167085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0874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087488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085952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5118380279E-2"/>
          <c:y val="3.3683371125673593E-2"/>
          <c:w val="0.91371045362811742"/>
          <c:h val="0.70803608732581902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95719992768001E-2"/>
                  <c:y val="-5.9390567152689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45416306511396E-2"/>
                  <c:y val="-6.9742604493023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145702499560014E-2"/>
                  <c:y val="-7.1520889414322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4422589056668E-2"/>
                  <c:y val="-5.5563000001080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2604691508283E-2"/>
                  <c:y val="-6.8868445480903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5812115134491E-2"/>
                  <c:y val="-5.9614879621514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691678996781565E-2"/>
                  <c:y val="-5.6097379110909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953353367499938E-2"/>
                  <c:y val="-5.5674306468850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884339835026858E-2"/>
                  <c:y val="-5.7037540537707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106823275644157E-2"/>
                  <c:y val="-4.9616933474797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7932084783492945E-2"/>
                  <c:y val="5.292052810619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382596300345858E-2"/>
                  <c:y val="-4.4034088133632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87982634246204E-2"/>
                  <c:y val="-5.5881980269707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821322162271826E-2"/>
                  <c:y val="-5.5434249527639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36248521754127E-2"/>
                  <c:y val="5.8351944446072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494458250767997E-2"/>
                  <c:y val="3.9866859714219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376453670394868E-2"/>
                  <c:y val="-5.688845642068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9042271801627751E-3"/>
                  <c:y val="-5.8004634704400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428282163795E-2"/>
                  <c:y val="-0.107463867016623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71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General</c:formatCode>
                <c:ptCount val="20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  <c:pt idx="16">
                  <c:v>113.1</c:v>
                </c:pt>
                <c:pt idx="17">
                  <c:v>115.6</c:v>
                </c:pt>
                <c:pt idx="18">
                  <c:v>115.7</c:v>
                </c:pt>
                <c:pt idx="19">
                  <c:v>116.5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615104"/>
        <c:axId val="167715200"/>
      </c:lineChart>
      <c:catAx>
        <c:axId val="167615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7152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715200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615104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6583996336395450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498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024116575099383E-2"/>
                  <c:y val="-5.4680815287491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528563473350022E-2"/>
                  <c:y val="6.4807239976893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11496747062398E-2"/>
                  <c:y val="-5.263376342529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504E-2"/>
                  <c:y val="-5.7503644851894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403460565603672E-2"/>
                  <c:y val="-5.0580858282498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28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04397664577656E-2"/>
                  <c:y val="5.726985061446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1131459640834E-2"/>
                  <c:y val="5.5476861449655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68E-2"/>
                  <c:y val="7.758770851730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12434214442736E-2"/>
                  <c:y val="5.46589985143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471972033954621E-2"/>
                  <c:y val="-5.4058239077778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089234691866755E-2"/>
                  <c:y val="-4.9386789039253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0607792176096777E-3"/>
                  <c:y val="-4.965870052913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458934391442778E-2"/>
                  <c:y val="4.6095433854777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  <c:pt idx="16">
                  <c:v>99.8</c:v>
                </c:pt>
                <c:pt idx="17">
                  <c:v>100.1</c:v>
                </c:pt>
                <c:pt idx="18">
                  <c:v>100.7</c:v>
                </c:pt>
                <c:pt idx="19">
                  <c:v>101.1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4848000"/>
        <c:axId val="164849536"/>
      </c:lineChart>
      <c:catAx>
        <c:axId val="16484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8495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4849536"/>
        <c:scaling>
          <c:orientation val="minMax"/>
          <c:max val="105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848000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73269958902196053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82180784991745E-2"/>
                  <c:y val="4.6353298963451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77257595196792E-2"/>
                  <c:y val="-4.256347635689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4792583834452E-2"/>
                  <c:y val="-7.4443194600674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276204107334358E-2"/>
                  <c:y val="4.7546218944404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0030648009489E-2"/>
                  <c:y val="-6.553454288107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111114185505017E-2"/>
                  <c:y val="5.8549333945658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06926933213106E-2"/>
                  <c:y val="-5.380420811318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054601235738653E-2"/>
                  <c:y val="4.938681910332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9136649329877E-2"/>
                  <c:y val="-5.22896019017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814541939064951E-2"/>
                  <c:y val="4.5902610135386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751219747838268E-2"/>
                  <c:y val="-6.9430540727724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86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8657490439333683E-2"/>
                  <c:y val="4.7712392629139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693541374812808E-2"/>
                  <c:y val="-7.0504193293754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106217359333151E-2"/>
                  <c:y val="-6.754575120899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8134443317284E-2"/>
                  <c:y val="-5.529582908660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805693553918301E-2"/>
                  <c:y val="5.8721550309838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046118423976247E-4"/>
                  <c:y val="-6.534070137380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707546141414E-2"/>
                  <c:y val="4.164666083406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  <c:pt idx="16">
                  <c:v>102.7</c:v>
                </c:pt>
                <c:pt idx="17">
                  <c:v>102.5</c:v>
                </c:pt>
                <c:pt idx="18">
                  <c:v>102.1</c:v>
                </c:pt>
                <c:pt idx="19">
                  <c:v>102.3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333248"/>
        <c:axId val="165339136"/>
      </c:lineChart>
      <c:catAx>
        <c:axId val="165333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339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339136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333248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2494454072933807"/>
          <c:h val="0.70434036309572512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5739282589681E-2"/>
                  <c:y val="7.7834157557865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433657347168613E-2"/>
                  <c:y val="4.4548498100105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70278166821898E-2"/>
                  <c:y val="6.369915080441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89E-2"/>
                  <c:y val="5.6482939632547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7502319787E-2"/>
                  <c:y val="5.8067840926967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586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58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09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656758715223348E-2"/>
                  <c:y val="5.9509251317572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325203001509899E-2"/>
                  <c:y val="5.8596825255780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592506297876033E-2"/>
                  <c:y val="5.491732087001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676E-2"/>
                  <c:y val="-6.794067442634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216778156917406E-2"/>
                  <c:y val="-6.6998377301895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685357512129162E-2"/>
                  <c:y val="-5.0541253821053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88894830854439E-2"/>
                  <c:y val="-5.8127608528041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715033161800496E-3"/>
                  <c:y val="5.5847085194261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22725353337127E-2"/>
                  <c:y val="6.264781418451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60679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  <c:pt idx="16">
                  <c:v>105.8</c:v>
                </c:pt>
                <c:pt idx="17">
                  <c:v>108.5</c:v>
                </c:pt>
                <c:pt idx="18">
                  <c:v>106.8</c:v>
                </c:pt>
                <c:pt idx="19">
                  <c:v>106.4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626624"/>
        <c:axId val="165628160"/>
      </c:lineChart>
      <c:catAx>
        <c:axId val="165626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6281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628160"/>
        <c:scaling>
          <c:orientation val="minMax"/>
          <c:max val="12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626624"/>
        <c:crosses val="autoZero"/>
        <c:crossBetween val="midCat"/>
        <c:majorUnit val="10"/>
        <c:minorUnit val="10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51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708935156111619E-2"/>
                  <c:y val="-5.0526123093308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0438277270556E-2"/>
                  <c:y val="-5.670801000418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83655915709923E-2"/>
                  <c:y val="-5.8578445357373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182433484159E-2"/>
                  <c:y val="-7.0630182776066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1690771727495E-2"/>
                  <c:y val="-5.21233024614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0.103015295501855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5E-2"/>
                  <c:y val="-5.603446738968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2958598992064694E-2"/>
                  <c:y val="-1.769497815713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878569092601447E-2"/>
                  <c:y val="-7.6800492531026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016662054623364E-2"/>
                  <c:y val="-7.9843708215718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89724205579303E-2"/>
                  <c:y val="-7.2667079233671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7038145790882E-2"/>
                  <c:y val="-6.267359976229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81440299195827E-2"/>
                  <c:y val="7.443095036849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53682669664592E-2"/>
                  <c:y val="-8.4774389874536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2233988718891343E-4"/>
                  <c:y val="-6.0155573530407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  <c:pt idx="16">
                  <c:v>109.7</c:v>
                </c:pt>
                <c:pt idx="17">
                  <c:v>110.5</c:v>
                </c:pt>
                <c:pt idx="18">
                  <c:v>111.1</c:v>
                </c:pt>
                <c:pt idx="19">
                  <c:v>112.5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749504"/>
        <c:axId val="165751040"/>
      </c:lineChart>
      <c:catAx>
        <c:axId val="165749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751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751040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749504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2191983632118136E-2"/>
          <c:w val="0.90856142713948185"/>
          <c:h val="0.7162442689578441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46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871409733467026E-2"/>
                  <c:y val="4.5031120151223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253337243145E-2"/>
                  <c:y val="6.3122294136606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9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7994E-2"/>
                  <c:y val="5.7482991715811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53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31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48E-2"/>
                  <c:y val="5.5969450421178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88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108997820723825E-2"/>
                  <c:y val="-6.300490273444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2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01472224625039E-2"/>
                  <c:y val="-4.393571691958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84564305134471E-2"/>
                  <c:y val="3.5752280421041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4155380039073E-2"/>
                  <c:y val="-7.1441357537569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757638939992312E-2"/>
                  <c:y val="-6.6054115962777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1414788104757934E-2"/>
                  <c:y val="-5.278854688618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9159450863034646E-2"/>
                  <c:y val="-5.2891624910522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Sheet1!$B$1:$BE$1</c:f>
              <c:strCache>
                <c:ptCount val="5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  <c:pt idx="24">
                  <c:v>I</c:v>
                </c:pt>
                <c:pt idx="25">
                  <c:v>I-II</c:v>
                </c:pt>
                <c:pt idx="26">
                  <c:v>I-III</c:v>
                </c:pt>
                <c:pt idx="27">
                  <c:v>I-IV</c:v>
                </c:pt>
                <c:pt idx="28">
                  <c:v>I-V</c:v>
                </c:pt>
                <c:pt idx="29">
                  <c:v>I-VI</c:v>
                </c:pt>
                <c:pt idx="30">
                  <c:v>I-VII</c:v>
                </c:pt>
                <c:pt idx="31">
                  <c:v>I-VIII</c:v>
                </c:pt>
                <c:pt idx="32">
                  <c:v>I-IX</c:v>
                </c:pt>
                <c:pt idx="33">
                  <c:v>I-X</c:v>
                </c:pt>
                <c:pt idx="34">
                  <c:v>I-XI</c:v>
                </c:pt>
                <c:pt idx="35">
                  <c:v>I-XII</c:v>
                </c:pt>
                <c:pt idx="36">
                  <c:v>I</c:v>
                </c:pt>
                <c:pt idx="37">
                  <c:v>I-II</c:v>
                </c:pt>
                <c:pt idx="38">
                  <c:v>I-III</c:v>
                </c:pt>
                <c:pt idx="39">
                  <c:v>I-IV</c:v>
                </c:pt>
                <c:pt idx="40">
                  <c:v>I-V</c:v>
                </c:pt>
                <c:pt idx="41">
                  <c:v>I-VI</c:v>
                </c:pt>
                <c:pt idx="42">
                  <c:v>I-VII</c:v>
                </c:pt>
                <c:pt idx="43">
                  <c:v>I-VIII</c:v>
                </c:pt>
                <c:pt idx="44">
                  <c:v>I-IX</c:v>
                </c:pt>
                <c:pt idx="45">
                  <c:v>I-X</c:v>
                </c:pt>
                <c:pt idx="46">
                  <c:v>I-XI</c:v>
                </c:pt>
                <c:pt idx="47">
                  <c:v>I-XII</c:v>
                </c:pt>
                <c:pt idx="48">
                  <c:v>I</c:v>
                </c:pt>
                <c:pt idx="49">
                  <c:v>I-II</c:v>
                </c:pt>
                <c:pt idx="50">
                  <c:v>I-III</c:v>
                </c:pt>
                <c:pt idx="51">
                  <c:v>I-IV</c:v>
                </c:pt>
                <c:pt idx="52">
                  <c:v>I-V</c:v>
                </c:pt>
                <c:pt idx="53">
                  <c:v>I-VI</c:v>
                </c:pt>
                <c:pt idx="54">
                  <c:v>I-VII</c:v>
                </c:pt>
                <c:pt idx="55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  <c:pt idx="16">
                  <c:v>108</c:v>
                </c:pt>
                <c:pt idx="17">
                  <c:v>109.4</c:v>
                </c:pt>
                <c:pt idx="18">
                  <c:v>109.6</c:v>
                </c:pt>
                <c:pt idx="19">
                  <c:v>109.6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6151680"/>
        <c:axId val="166153216"/>
      </c:lineChart>
      <c:catAx>
        <c:axId val="166151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153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153216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151680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3.7126260584253716E-2"/>
          <c:w val="0.90889002585281919"/>
          <c:h val="0.72422321691116409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508E-2"/>
                  <c:y val="5.8482486643484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788E-2"/>
                  <c:y val="5.9727690288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97031420392E-2"/>
                  <c:y val="4.881004311150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20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793E-2"/>
                  <c:y val="-8.4274952117473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61564058607483E-2"/>
                  <c:y val="5.0861626835972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15435103826306E-2"/>
                  <c:y val="-6.0458466828573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46959187328441E-2"/>
                  <c:y val="8.4494025446689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1385498095090306E-2"/>
                  <c:y val="5.8702654078746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774524507903967E-2"/>
                  <c:y val="-5.3496183454697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81311965307855E-2"/>
                  <c:y val="-5.283009886129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8766365615018018E-4"/>
                  <c:y val="-5.2989243939536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396909000812E-2"/>
                  <c:y val="6.698718951521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General</c:formatCode>
                <c:ptCount val="20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  <c:pt idx="16">
                  <c:v>99.7</c:v>
                </c:pt>
                <c:pt idx="17">
                  <c:v>100.3</c:v>
                </c:pt>
                <c:pt idx="18">
                  <c:v>100</c:v>
                </c:pt>
                <c:pt idx="19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931264"/>
        <c:axId val="165961728"/>
      </c:lineChart>
      <c:catAx>
        <c:axId val="16593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961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961728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931264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9520774525825779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674594585629405E-3"/>
                  <c:y val="-1.088994689617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300672603774843E-2"/>
                  <c:y val="-6.158061258424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97299496496E-2"/>
                  <c:y val="7.001729929612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8214601136E-2"/>
                  <c:y val="8.0612673415823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9762452679824E-2"/>
                  <c:y val="7.742557180352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25049877811E-2"/>
                  <c:y val="6.195405770703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9.1064866891640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16525481708181E-2"/>
                  <c:y val="9.8274465691790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836394141E-2"/>
                  <c:y val="5.7913894050202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16923121576632E-2"/>
                  <c:y val="9.2185802356100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911930439974833E-2"/>
                  <c:y val="6.0876518342183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0476916701201824E-2"/>
                  <c:y val="-5.064098392659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002237878159964E-2"/>
                  <c:y val="-5.4590355957571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186560997497E-2"/>
                  <c:y val="-6.2203761692049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959383515339533E-2"/>
                  <c:y val="5.0743822876604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763866053110579E-2"/>
                  <c:y val="-6.247324459782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598040647399909E-3"/>
                  <c:y val="6.4722232317363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64413926932107E-2"/>
                  <c:y val="7.007406281303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17E-3"/>
                  <c:y val="5.72919998464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  <c:pt idx="16">
                  <c:v>109.1</c:v>
                </c:pt>
                <c:pt idx="17">
                  <c:v>109.3</c:v>
                </c:pt>
                <c:pt idx="18">
                  <c:v>109.6</c:v>
                </c:pt>
                <c:pt idx="19">
                  <c:v>108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6693888"/>
        <c:axId val="166695680"/>
      </c:lineChart>
      <c:catAx>
        <c:axId val="16669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695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695680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693888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88"/>
          <c:h val="0.71923993371796269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4041123768334E-3"/>
                  <c:y val="4.29882393585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04521252394903E-2"/>
                  <c:y val="7.987761738230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2892298442004E-2"/>
                  <c:y val="6.8393630979414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666244536311002E-2"/>
                  <c:y val="5.66742933886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85786166681318E-2"/>
                  <c:y val="-6.649391048341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000226048298988E-2"/>
                  <c:y val="-7.334583177102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2515540820558E-2"/>
                  <c:y val="-6.7466566679165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318384378422574E-2"/>
                  <c:y val="-6.954509196527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9.3213063171336031E-4"/>
                  <c:y val="5.8994839183236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114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Sheet1!$AL$1:$BE$1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Sheet1!$AL$2:$BE$2</c:f>
              <c:numCache>
                <c:formatCode>0.0</c:formatCode>
                <c:ptCount val="20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  <c:pt idx="16">
                  <c:v>125.9</c:v>
                </c:pt>
                <c:pt idx="17">
                  <c:v>124.5</c:v>
                </c:pt>
                <c:pt idx="18">
                  <c:v>121.5</c:v>
                </c:pt>
                <c:pt idx="19">
                  <c:v>119.5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6658432"/>
        <c:axId val="166659968"/>
      </c:lineChart>
      <c:catAx>
        <c:axId val="166658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6599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659968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658432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0.86645</cdr:y>
    </cdr:from>
    <cdr:to>
      <cdr:x>0.8828</cdr:x>
      <cdr:y>0.99936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278" y="1158655"/>
          <a:ext cx="3690374" cy="177733"/>
          <a:chOff x="5133406" y="2141795"/>
          <a:chExt cx="2170709" cy="2476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900736" y="2144787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0.30148</cdr:x>
      <cdr:y>0.86474</cdr:y>
    </cdr:from>
    <cdr:to>
      <cdr:x>0.90859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0267" y="1368286"/>
          <a:ext cx="3625315" cy="214023"/>
          <a:chOff x="3866922" y="2356553"/>
          <a:chExt cx="1803370" cy="1168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60785"/>
            <a:ext cx="444682" cy="1126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3475" y="2356553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0.35419</cdr:x>
      <cdr:y>0.87764</cdr:y>
    </cdr:from>
    <cdr:to>
      <cdr:x>0.89382</cdr:x>
      <cdr:y>0.9999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8900" y="1981200"/>
          <a:ext cx="3258745" cy="275999"/>
          <a:chOff x="3563475" y="2876796"/>
          <a:chExt cx="1714563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87093" y="2876796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0.2726</cdr:x>
      <cdr:y>0.84405</cdr:y>
    </cdr:from>
    <cdr:to>
      <cdr:x>0.8871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1540" y="1838991"/>
          <a:ext cx="3722970" cy="339667"/>
          <a:chOff x="3903537" y="2775290"/>
          <a:chExt cx="2082433" cy="1226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75290"/>
            <a:ext cx="738916" cy="1210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9329" y="2779673"/>
            <a:ext cx="326641" cy="1183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0.22678</cdr:x>
      <cdr:y>0.7748</cdr:y>
    </cdr:from>
    <cdr:to>
      <cdr:x>0.88228</cdr:x>
      <cdr:y>0.93795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375258" y="1456321"/>
          <a:ext cx="3975115" cy="306643"/>
          <a:chOff x="2246597" y="1881778"/>
          <a:chExt cx="2577833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881778"/>
            <a:ext cx="825731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64280" y="1907872"/>
            <a:ext cx="360150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0.27357</cdr:x>
      <cdr:y>0.86817</cdr:y>
    </cdr:from>
    <cdr:to>
      <cdr:x>0.8755</cdr:x>
      <cdr:y>0.98328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1571" y="1771282"/>
          <a:ext cx="3589862" cy="234854"/>
          <a:chOff x="4347508" y="2999366"/>
          <a:chExt cx="2295776" cy="38349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7508" y="2999370"/>
            <a:ext cx="471729" cy="3834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9042" y="2999366"/>
            <a:ext cx="564242" cy="3814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0.29333</cdr:x>
      <cdr:y>0.83964</cdr:y>
    </cdr:from>
    <cdr:to>
      <cdr:x>0.89387</cdr:x>
      <cdr:y>0.94299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0258" y="1547792"/>
          <a:ext cx="3624283" cy="190516"/>
          <a:chOff x="2407324" y="3112084"/>
          <a:chExt cx="1740544" cy="16036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07324" y="3112084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79613" y="3115718"/>
            <a:ext cx="368255" cy="1567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0.34416</cdr:x>
      <cdr:y>0.8809</cdr:y>
    </cdr:from>
    <cdr:to>
      <cdr:x>0.91555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51487" y="1481807"/>
          <a:ext cx="3405972" cy="200344"/>
          <a:chOff x="5291804" y="2267279"/>
          <a:chExt cx="2440204" cy="22445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92071" y="2271229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0.30624</cdr:x>
      <cdr:y>0.88235</cdr:y>
    </cdr:from>
    <cdr:to>
      <cdr:x>0.87063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2691" y="1542484"/>
          <a:ext cx="3451261" cy="205671"/>
          <a:chOff x="4138169" y="2043139"/>
          <a:chExt cx="122005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2039" y="2054801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0.27506</cdr:x>
      <cdr:y>0.83988</cdr:y>
    </cdr:from>
    <cdr:to>
      <cdr:x>0.86991</cdr:x>
      <cdr:y>0.95507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64697" y="1799425"/>
          <a:ext cx="3600142" cy="246793"/>
          <a:chOff x="3265165" y="4897760"/>
          <a:chExt cx="1811062" cy="52551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65165" y="4906650"/>
            <a:ext cx="263067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81932" y="4897760"/>
            <a:ext cx="294295" cy="5255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0.31447</cdr:x>
      <cdr:y>0.85605</cdr:y>
    </cdr:from>
    <cdr:to>
      <cdr:x>0.88859</cdr:x>
      <cdr:y>0.95275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95273" y="1728624"/>
          <a:ext cx="3460090" cy="195259"/>
          <a:chOff x="4288709" y="2830831"/>
          <a:chExt cx="2009344" cy="2132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88709" y="2836191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94050" y="2830831"/>
            <a:ext cx="1304003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0.30802</cdr:x>
      <cdr:y>0.81117</cdr:y>
    </cdr:from>
    <cdr:to>
      <cdr:x>0.90256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39186" y="1677042"/>
          <a:ext cx="3549942" cy="390297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D7C43-19F0-4111-8513-7DFE5545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28</Pages>
  <Words>8267</Words>
  <Characters>47123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49</cp:revision>
  <cp:lastPrinted>2021-09-27T09:10:00Z</cp:lastPrinted>
  <dcterms:created xsi:type="dcterms:W3CDTF">2021-09-17T12:24:00Z</dcterms:created>
  <dcterms:modified xsi:type="dcterms:W3CDTF">2021-09-27T10:01:00Z</dcterms:modified>
</cp:coreProperties>
</file>