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5.xml" ContentType="application/vnd.openxmlformats-officedocument.themeOverride+xml"/>
  <Override PartName="/word/charts/chart10.xml" ContentType="application/vnd.openxmlformats-officedocument.drawingml.chart+xml"/>
  <Override PartName="/word/theme/themeOverride15.xml" ContentType="application/vnd.openxmlformats-officedocument.themeOverride+xml"/>
  <Override PartName="/customXml/itemProps1.xml" ContentType="application/vnd.openxmlformats-officedocument.customXmlProperties+xml"/>
  <Override PartName="/word/theme/themeOverride3.xml" ContentType="application/vnd.openxmlformats-officedocument.themeOverride+xml"/>
  <Override PartName="/word/drawings/drawing8.xml" ContentType="application/vnd.openxmlformats-officedocument.drawingml.chartshapes+xml"/>
  <Override PartName="/word/theme/themeOverride13.xml" ContentType="application/vnd.openxmlformats-officedocument.themeOverride+xml"/>
  <Override PartName="/word/theme/themeOverride1.xml" ContentType="application/vnd.openxmlformats-officedocument.themeOverride+xml"/>
  <Override PartName="/word/drawings/drawing6.xml" ContentType="application/vnd.openxmlformats-officedocument.drawingml.chartshapes+xml"/>
  <Override PartName="/word/theme/themeOverride1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rawings/drawing3.xml" ContentType="application/vnd.openxmlformats-officedocument.drawingml.chartshapes+xml"/>
  <Override PartName="/word/drawings/drawing4.xml" ContentType="application/vnd.openxmlformats-officedocument.drawingml.chartshapes+xml"/>
  <Override PartName="/word/drawings/drawing5.xml" ContentType="application/vnd.openxmlformats-officedocument.drawingml.chartshap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theme/themeOverride10.xml" ContentType="application/vnd.openxmlformats-officedocument.themeOverride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drawings/drawing14.xml" ContentType="application/vnd.openxmlformats-officedocument.drawingml.chartshapes+xml"/>
  <Override PartName="/word/drawings/drawing15.xml" ContentType="application/vnd.openxmlformats-officedocument.drawingml.chartshape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drawings/drawing12.xml" ContentType="application/vnd.openxmlformats-officedocument.drawingml.chartshapes+xml"/>
  <Override PartName="/word/drawings/drawing13.xml" ContentType="application/vnd.openxmlformats-officedocument.drawingml.chartshapes+xml"/>
  <Override PartName="/word/charts/chart1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8.xml" ContentType="application/vnd.openxmlformats-officedocument.themeOverride+xml"/>
  <Override PartName="/word/theme/themeOverride9.xml" ContentType="application/vnd.openxmlformats-officedocument.themeOverride+xml"/>
  <Override PartName="/word/drawings/drawing10.xml" ContentType="application/vnd.openxmlformats-officedocument.drawingml.chartshapes+xml"/>
  <Override PartName="/word/drawings/drawing11.xml" ContentType="application/vnd.openxmlformats-officedocument.drawingml.chartshapes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6.xml" ContentType="application/vnd.openxmlformats-officedocument.themeOverride+xml"/>
  <Override PartName="/word/theme/themeOverride7.xml" ContentType="application/vnd.openxmlformats-officedocument.themeOverride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theme/themeOverride4.xml" ContentType="application/vnd.openxmlformats-officedocument.themeOverride+xml"/>
  <Override PartName="/word/theme/themeOverride2.xml" ContentType="application/vnd.openxmlformats-officedocument.themeOverride+xml"/>
  <Override PartName="/word/drawings/drawing9.xml" ContentType="application/vnd.openxmlformats-officedocument.drawingml.chartshapes+xml"/>
  <Override PartName="/word/theme/themeOverride14.xml" ContentType="application/vnd.openxmlformats-officedocument.themeOverride+xml"/>
  <Override PartName="/word/drawings/drawing7.xml" ContentType="application/vnd.openxmlformats-officedocument.drawingml.chartshapes+xml"/>
  <Override PartName="/word/theme/themeOverride12.xml" ContentType="application/vnd.openxmlformats-officedocument.themeOverrid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356" w:rsidRPr="00195134" w:rsidRDefault="00E91356" w:rsidP="008C0F62">
      <w:pPr>
        <w:pStyle w:val="a8"/>
        <w:spacing w:after="0" w:line="240" w:lineRule="exact"/>
        <w:ind w:hanging="6"/>
        <w:rPr>
          <w:sz w:val="24"/>
        </w:rPr>
      </w:pPr>
      <w:r>
        <w:rPr>
          <w:sz w:val="24"/>
          <w:lang w:val="en-US"/>
        </w:rPr>
        <w:t>II</w:t>
      </w:r>
      <w:r>
        <w:rPr>
          <w:sz w:val="24"/>
        </w:rPr>
        <w:t>.2. ПРОМЫШЛЕННОСТЬ</w:t>
      </w:r>
    </w:p>
    <w:p w:rsidR="00E91356" w:rsidRDefault="00E91356" w:rsidP="00DE6F40">
      <w:pPr>
        <w:pStyle w:val="aa"/>
        <w:spacing w:before="120" w:after="120" w:line="24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2.1. Промышленное производство</w:t>
      </w:r>
    </w:p>
    <w:p w:rsidR="00E91356" w:rsidRPr="00C1783F" w:rsidRDefault="00E91356" w:rsidP="00DE6F40">
      <w:pPr>
        <w:pStyle w:val="ac"/>
        <w:spacing w:before="40" w:line="340" w:lineRule="exact"/>
        <w:rPr>
          <w:szCs w:val="26"/>
        </w:rPr>
      </w:pPr>
      <w:proofErr w:type="gramStart"/>
      <w:r w:rsidRPr="003A4B9B">
        <w:rPr>
          <w:szCs w:val="26"/>
        </w:rPr>
        <w:t xml:space="preserve">В </w:t>
      </w:r>
      <w:r w:rsidR="00A73BFA">
        <w:rPr>
          <w:szCs w:val="26"/>
        </w:rPr>
        <w:t>январе-</w:t>
      </w:r>
      <w:r w:rsidR="00677D8E">
        <w:rPr>
          <w:szCs w:val="26"/>
        </w:rPr>
        <w:t>мае</w:t>
      </w:r>
      <w:r w:rsidR="001D7214">
        <w:rPr>
          <w:szCs w:val="26"/>
        </w:rPr>
        <w:t xml:space="preserve"> </w:t>
      </w:r>
      <w:r>
        <w:rPr>
          <w:szCs w:val="26"/>
        </w:rPr>
        <w:t>201</w:t>
      </w:r>
      <w:r w:rsidR="00D43D3A">
        <w:rPr>
          <w:szCs w:val="26"/>
        </w:rPr>
        <w:t>6</w:t>
      </w:r>
      <w:r w:rsidRPr="003A4B9B">
        <w:rPr>
          <w:szCs w:val="26"/>
        </w:rPr>
        <w:t> г</w:t>
      </w:r>
      <w:r w:rsidR="00D43D3A">
        <w:rPr>
          <w:szCs w:val="26"/>
        </w:rPr>
        <w:t>.</w:t>
      </w:r>
      <w:r w:rsidRPr="003A4B9B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</w:t>
      </w:r>
      <w:r w:rsidR="00D43D3A">
        <w:rPr>
          <w:szCs w:val="26"/>
        </w:rPr>
        <w:t>, «Снабжение электроэнергией, газом, паром, горячей водой и кондиционированным воздухом»</w:t>
      </w:r>
      <w:r w:rsidRPr="003A4B9B">
        <w:rPr>
          <w:szCs w:val="26"/>
        </w:rPr>
        <w:t xml:space="preserve"> и «</w:t>
      </w:r>
      <w:r w:rsidR="00D43D3A">
        <w:rPr>
          <w:szCs w:val="26"/>
        </w:rPr>
        <w:t>Водоснабжение</w:t>
      </w:r>
      <w:r w:rsidR="00D43D3A" w:rsidRPr="00D43D3A">
        <w:rPr>
          <w:szCs w:val="26"/>
        </w:rPr>
        <w:t xml:space="preserve">; </w:t>
      </w:r>
      <w:r w:rsidR="00D43D3A">
        <w:rPr>
          <w:szCs w:val="26"/>
        </w:rPr>
        <w:t>сбор, обработка и удаление отходов, деятельность по ликвидации загрязнений</w:t>
      </w:r>
      <w:r w:rsidRPr="003A4B9B">
        <w:rPr>
          <w:szCs w:val="26"/>
        </w:rPr>
        <w:t xml:space="preserve">» </w:t>
      </w:r>
      <w:r w:rsidR="00B51BE0" w:rsidRPr="00B51BE0">
        <w:rPr>
          <w:szCs w:val="26"/>
        </w:rPr>
        <w:br/>
      </w:r>
      <w:r w:rsidRPr="003A4B9B">
        <w:rPr>
          <w:szCs w:val="26"/>
        </w:rPr>
        <w:t>в текущих ценах составил</w:t>
      </w:r>
      <w:r w:rsidR="002A0260" w:rsidRPr="002A0260">
        <w:rPr>
          <w:szCs w:val="26"/>
        </w:rPr>
        <w:t xml:space="preserve"> </w:t>
      </w:r>
      <w:r w:rsidR="00BF6A22">
        <w:rPr>
          <w:szCs w:val="26"/>
        </w:rPr>
        <w:t>319,3</w:t>
      </w:r>
      <w:r w:rsidR="00FE1835">
        <w:rPr>
          <w:szCs w:val="26"/>
        </w:rPr>
        <w:t xml:space="preserve"> </w:t>
      </w:r>
      <w:r>
        <w:rPr>
          <w:szCs w:val="26"/>
        </w:rPr>
        <w:t>трлн. рублей,</w:t>
      </w:r>
      <w:r w:rsidR="002A0260" w:rsidRPr="002A0260">
        <w:rPr>
          <w:szCs w:val="26"/>
        </w:rPr>
        <w:t xml:space="preserve"> </w:t>
      </w:r>
      <w:r>
        <w:rPr>
          <w:szCs w:val="26"/>
        </w:rPr>
        <w:t xml:space="preserve">или в сопоставимых ценах </w:t>
      </w:r>
      <w:r w:rsidR="00BF6A22">
        <w:rPr>
          <w:szCs w:val="26"/>
        </w:rPr>
        <w:t>98,1</w:t>
      </w:r>
      <w:r>
        <w:rPr>
          <w:szCs w:val="26"/>
        </w:rPr>
        <w:t xml:space="preserve">% </w:t>
      </w:r>
      <w:r w:rsidR="00B51BE0" w:rsidRPr="00B51BE0">
        <w:rPr>
          <w:szCs w:val="26"/>
        </w:rPr>
        <w:br/>
      </w:r>
      <w:r>
        <w:rPr>
          <w:szCs w:val="26"/>
        </w:rPr>
        <w:t>к уровню</w:t>
      </w:r>
      <w:r w:rsidR="00737109">
        <w:rPr>
          <w:szCs w:val="26"/>
        </w:rPr>
        <w:t xml:space="preserve"> </w:t>
      </w:r>
      <w:r w:rsidR="00A73BFA">
        <w:rPr>
          <w:szCs w:val="26"/>
        </w:rPr>
        <w:t>января-</w:t>
      </w:r>
      <w:r w:rsidR="00C95434">
        <w:rPr>
          <w:szCs w:val="26"/>
        </w:rPr>
        <w:t>мая</w:t>
      </w:r>
      <w:r w:rsidR="00A73BFA">
        <w:rPr>
          <w:szCs w:val="26"/>
        </w:rPr>
        <w:t xml:space="preserve"> </w:t>
      </w:r>
      <w:r>
        <w:rPr>
          <w:szCs w:val="26"/>
        </w:rPr>
        <w:t>201</w:t>
      </w:r>
      <w:r w:rsidR="00D43D3A">
        <w:rPr>
          <w:szCs w:val="26"/>
        </w:rPr>
        <w:t>5</w:t>
      </w:r>
      <w:r w:rsidRPr="003A4B9B">
        <w:rPr>
          <w:szCs w:val="26"/>
          <w:lang w:val="en-US"/>
        </w:rPr>
        <w:t> </w:t>
      </w:r>
      <w:r w:rsidRPr="003A4B9B">
        <w:rPr>
          <w:szCs w:val="26"/>
        </w:rPr>
        <w:t>г</w:t>
      </w:r>
      <w:r>
        <w:rPr>
          <w:szCs w:val="26"/>
        </w:rPr>
        <w:t>.</w:t>
      </w:r>
      <w:proofErr w:type="gramEnd"/>
    </w:p>
    <w:p w:rsidR="001805BE" w:rsidRPr="0013289A" w:rsidRDefault="00B65F7B" w:rsidP="007F4C85">
      <w:pPr>
        <w:pStyle w:val="a4"/>
        <w:tabs>
          <w:tab w:val="clear" w:pos="4536"/>
          <w:tab w:val="clear" w:pos="9072"/>
        </w:tabs>
        <w:spacing w:before="80" w:line="3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>
        <w:rPr>
          <w:rFonts w:ascii="Arial" w:hAnsi="Arial" w:cs="Arial"/>
          <w:b/>
          <w:noProof/>
          <w:sz w:val="22"/>
          <w:szCs w:val="26"/>
          <w:lang w:val="ru-RU"/>
        </w:rPr>
        <w:drawing>
          <wp:anchor distT="182880" distB="199313" distL="181356" distR="183476" simplePos="0" relativeHeight="251665408" behindDoc="0" locked="0" layoutInCell="1" allowOverlap="1">
            <wp:simplePos x="0" y="0"/>
            <wp:positionH relativeFrom="column">
              <wp:posOffset>-313834</wp:posOffset>
            </wp:positionH>
            <wp:positionV relativeFrom="paragraph">
              <wp:posOffset>201234</wp:posOffset>
            </wp:positionV>
            <wp:extent cx="6292575" cy="2596551"/>
            <wp:effectExtent l="0" t="0" r="0" b="0"/>
            <wp:wrapNone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E91356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E91356" w:rsidRPr="003F139D" w:rsidRDefault="00E91356" w:rsidP="00DD5863">
      <w:pPr>
        <w:pStyle w:val="a4"/>
        <w:tabs>
          <w:tab w:val="clear" w:pos="4536"/>
          <w:tab w:val="clear" w:pos="9072"/>
        </w:tabs>
        <w:spacing w:line="32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3F139D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</w:t>
      </w:r>
      <w:r w:rsidR="00737109">
        <w:rPr>
          <w:rFonts w:ascii="Arial" w:hAnsi="Arial" w:cs="Arial"/>
          <w:bCs/>
          <w:i/>
          <w:iCs/>
          <w:lang w:val="ru-RU"/>
        </w:rPr>
        <w:t xml:space="preserve"> </w:t>
      </w:r>
      <w:r w:rsidRPr="003F139D">
        <w:rPr>
          <w:rFonts w:ascii="Arial" w:hAnsi="Arial" w:cs="Arial"/>
          <w:bCs/>
          <w:i/>
          <w:iCs/>
          <w:lang w:val="ru-RU"/>
        </w:rPr>
        <w:t>в сопоставимых ценах</w:t>
      </w:r>
      <w:r w:rsidRPr="00F2030E">
        <w:rPr>
          <w:rFonts w:ascii="Arial" w:hAnsi="Arial" w:cs="Arial"/>
          <w:bCs/>
          <w:i/>
          <w:iCs/>
          <w:lang w:val="ru-RU"/>
        </w:rPr>
        <w:t>)</w:t>
      </w:r>
      <w:proofErr w:type="gramEnd"/>
    </w:p>
    <w:p w:rsidR="00E91356" w:rsidRDefault="00E91356" w:rsidP="00CE37C9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E91356" w:rsidRDefault="00E91356" w:rsidP="00CE37C9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91356" w:rsidRDefault="00E91356" w:rsidP="00CE37C9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91356" w:rsidRDefault="00E91356" w:rsidP="00CE37C9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91356" w:rsidRDefault="00E91356" w:rsidP="00CE37C9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91356" w:rsidRDefault="00E91356" w:rsidP="00CE37C9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91356" w:rsidRDefault="00E91356" w:rsidP="00CE37C9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91356" w:rsidRDefault="00E91356" w:rsidP="00CE37C9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91356" w:rsidRPr="00AF0ECE" w:rsidRDefault="00E91356" w:rsidP="00CF0DD0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E91356" w:rsidRDefault="00E91356" w:rsidP="00407025">
      <w:pPr>
        <w:pStyle w:val="a4"/>
        <w:tabs>
          <w:tab w:val="clear" w:pos="4536"/>
          <w:tab w:val="clear" w:pos="9072"/>
        </w:tabs>
        <w:spacing w:line="180" w:lineRule="exact"/>
        <w:jc w:val="center"/>
        <w:rPr>
          <w:rFonts w:ascii="Arial" w:hAnsi="Arial" w:cs="Arial"/>
          <w:b/>
          <w:szCs w:val="26"/>
          <w:lang w:val="ru-RU"/>
        </w:rPr>
      </w:pPr>
    </w:p>
    <w:p w:rsidR="005C1213" w:rsidRPr="00C31B03" w:rsidRDefault="005C1213" w:rsidP="00407025">
      <w:pPr>
        <w:pStyle w:val="a4"/>
        <w:tabs>
          <w:tab w:val="clear" w:pos="4536"/>
          <w:tab w:val="clear" w:pos="9072"/>
        </w:tabs>
        <w:spacing w:line="180" w:lineRule="exact"/>
        <w:jc w:val="center"/>
        <w:rPr>
          <w:rFonts w:ascii="Arial" w:hAnsi="Arial" w:cs="Arial"/>
          <w:b/>
          <w:szCs w:val="26"/>
          <w:lang w:val="ru-RU"/>
        </w:rPr>
      </w:pPr>
    </w:p>
    <w:p w:rsidR="00DE6F40" w:rsidRPr="00C31B03" w:rsidRDefault="00DE6F40" w:rsidP="00407025">
      <w:pPr>
        <w:pStyle w:val="a4"/>
        <w:tabs>
          <w:tab w:val="clear" w:pos="4536"/>
          <w:tab w:val="clear" w:pos="9072"/>
        </w:tabs>
        <w:spacing w:line="180" w:lineRule="exact"/>
        <w:jc w:val="center"/>
        <w:rPr>
          <w:rFonts w:ascii="Arial" w:hAnsi="Arial" w:cs="Arial"/>
          <w:b/>
          <w:szCs w:val="26"/>
          <w:lang w:val="ru-RU"/>
        </w:rPr>
      </w:pPr>
    </w:p>
    <w:p w:rsidR="00DE6F40" w:rsidRPr="00C31B03" w:rsidRDefault="00DE6F40" w:rsidP="00407025">
      <w:pPr>
        <w:pStyle w:val="a4"/>
        <w:tabs>
          <w:tab w:val="clear" w:pos="4536"/>
          <w:tab w:val="clear" w:pos="9072"/>
        </w:tabs>
        <w:spacing w:line="180" w:lineRule="exact"/>
        <w:jc w:val="center"/>
        <w:rPr>
          <w:rFonts w:ascii="Arial" w:hAnsi="Arial" w:cs="Arial"/>
          <w:b/>
          <w:szCs w:val="26"/>
          <w:lang w:val="ru-RU"/>
        </w:rPr>
      </w:pPr>
    </w:p>
    <w:p w:rsidR="00E91356" w:rsidRPr="00F366A8" w:rsidRDefault="00E91356" w:rsidP="00DE6F40">
      <w:pPr>
        <w:pStyle w:val="a4"/>
        <w:tabs>
          <w:tab w:val="clear" w:pos="4536"/>
          <w:tab w:val="clear" w:pos="9072"/>
        </w:tabs>
        <w:spacing w:before="10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F366A8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72"/>
        <w:gridCol w:w="2286"/>
        <w:gridCol w:w="2019"/>
        <w:gridCol w:w="2019"/>
      </w:tblGrid>
      <w:tr w:rsidR="00E91356" w:rsidTr="001805BE">
        <w:trPr>
          <w:cantSplit/>
          <w:trHeight w:val="123"/>
          <w:tblHeader/>
        </w:trPr>
        <w:tc>
          <w:tcPr>
            <w:tcW w:w="2772" w:type="dxa"/>
            <w:vMerge w:val="restart"/>
          </w:tcPr>
          <w:p w:rsidR="00E91356" w:rsidRDefault="00E91356" w:rsidP="00DE6F40">
            <w:pPr>
              <w:spacing w:before="60" w:after="40" w:line="200" w:lineRule="exact"/>
              <w:rPr>
                <w:sz w:val="26"/>
              </w:rPr>
            </w:pPr>
          </w:p>
        </w:tc>
        <w:tc>
          <w:tcPr>
            <w:tcW w:w="2286" w:type="dxa"/>
            <w:vMerge w:val="restart"/>
          </w:tcPr>
          <w:p w:rsidR="00E91356" w:rsidRDefault="00E91356" w:rsidP="00DE6F40">
            <w:pPr>
              <w:spacing w:before="60" w:after="40" w:line="200" w:lineRule="exact"/>
              <w:jc w:val="center"/>
              <w:rPr>
                <w:sz w:val="22"/>
                <w:szCs w:val="24"/>
              </w:rPr>
            </w:pPr>
            <w:r>
              <w:rPr>
                <w:bCs/>
                <w:iCs/>
                <w:sz w:val="22"/>
              </w:rPr>
              <w:t>Объем промышленного производства</w:t>
            </w:r>
            <w:r>
              <w:rPr>
                <w:sz w:val="22"/>
              </w:rPr>
              <w:t>,</w:t>
            </w:r>
            <w:r>
              <w:rPr>
                <w:sz w:val="22"/>
              </w:rPr>
              <w:br/>
              <w:t>млрд.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038" w:type="dxa"/>
            <w:gridSpan w:val="2"/>
          </w:tcPr>
          <w:p w:rsidR="00E91356" w:rsidRDefault="00E91356" w:rsidP="00DE6F40">
            <w:pPr>
              <w:spacing w:before="60" w:after="40" w:line="200" w:lineRule="exact"/>
              <w:jc w:val="center"/>
              <w:rPr>
                <w:sz w:val="22"/>
                <w:szCs w:val="24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E91356">
        <w:trPr>
          <w:cantSplit/>
          <w:trHeight w:val="808"/>
          <w:tblHeader/>
        </w:trPr>
        <w:tc>
          <w:tcPr>
            <w:tcW w:w="2772" w:type="dxa"/>
            <w:vMerge/>
          </w:tcPr>
          <w:p w:rsidR="00E91356" w:rsidRDefault="00E91356" w:rsidP="00DE6F40">
            <w:pPr>
              <w:spacing w:before="60" w:after="40" w:line="200" w:lineRule="exact"/>
              <w:rPr>
                <w:sz w:val="26"/>
              </w:rPr>
            </w:pPr>
          </w:p>
        </w:tc>
        <w:tc>
          <w:tcPr>
            <w:tcW w:w="2286" w:type="dxa"/>
            <w:vMerge/>
          </w:tcPr>
          <w:p w:rsidR="00E91356" w:rsidRDefault="00E91356" w:rsidP="00DE6F40">
            <w:pPr>
              <w:spacing w:before="60" w:after="40" w:line="200" w:lineRule="exact"/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2019" w:type="dxa"/>
            <w:tcBorders>
              <w:right w:val="nil"/>
            </w:tcBorders>
          </w:tcPr>
          <w:p w:rsidR="00E91356" w:rsidRDefault="00E91356" w:rsidP="00DE6F40">
            <w:pPr>
              <w:spacing w:before="60" w:after="40" w:line="200" w:lineRule="exact"/>
              <w:jc w:val="center"/>
              <w:rPr>
                <w:sz w:val="22"/>
              </w:rPr>
            </w:pPr>
            <w:proofErr w:type="gramStart"/>
            <w:r w:rsidRPr="00927057">
              <w:rPr>
                <w:bCs/>
                <w:iCs/>
                <w:sz w:val="22"/>
              </w:rPr>
              <w:t>в</w:t>
            </w:r>
            <w:proofErr w:type="gramEnd"/>
            <w:r w:rsidRPr="00927057">
              <w:rPr>
                <w:bCs/>
                <w:iCs/>
                <w:sz w:val="22"/>
              </w:rPr>
              <w:t xml:space="preserve"> % к соответствующему</w:t>
            </w:r>
            <w:r w:rsidRPr="00927057">
              <w:rPr>
                <w:bCs/>
                <w:iCs/>
                <w:sz w:val="22"/>
              </w:rPr>
              <w:br/>
              <w:t>периоду предыдущего</w:t>
            </w:r>
            <w:r>
              <w:rPr>
                <w:sz w:val="22"/>
              </w:rPr>
              <w:t xml:space="preserve"> года </w:t>
            </w:r>
          </w:p>
        </w:tc>
        <w:tc>
          <w:tcPr>
            <w:tcW w:w="2019" w:type="dxa"/>
          </w:tcPr>
          <w:p w:rsidR="00E91356" w:rsidRDefault="00E91356" w:rsidP="00DE6F40">
            <w:pPr>
              <w:spacing w:before="60" w:after="40" w:line="200" w:lineRule="exact"/>
              <w:jc w:val="center"/>
              <w:rPr>
                <w:sz w:val="22"/>
              </w:rPr>
            </w:pPr>
            <w:proofErr w:type="gramStart"/>
            <w:r w:rsidRPr="00927057">
              <w:rPr>
                <w:bCs/>
                <w:iCs/>
                <w:sz w:val="22"/>
              </w:rPr>
              <w:t>в</w:t>
            </w:r>
            <w:proofErr w:type="gramEnd"/>
            <w:r w:rsidRPr="00927057">
              <w:rPr>
                <w:bCs/>
                <w:iCs/>
                <w:sz w:val="22"/>
              </w:rPr>
              <w:t xml:space="preserve"> % к предыдущему </w:t>
            </w:r>
            <w:r w:rsidRPr="00927057">
              <w:rPr>
                <w:bCs/>
                <w:iCs/>
                <w:sz w:val="22"/>
              </w:rPr>
              <w:br/>
              <w:t>периоду</w:t>
            </w:r>
          </w:p>
        </w:tc>
      </w:tr>
      <w:tr w:rsidR="00E91356" w:rsidRPr="005236BA" w:rsidTr="005C1213">
        <w:trPr>
          <w:cantSplit/>
          <w:trHeight w:val="219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E91356" w:rsidRPr="007A1F71" w:rsidRDefault="00E91356" w:rsidP="00DE6F40">
            <w:pPr>
              <w:pStyle w:val="4"/>
              <w:keepNext w:val="0"/>
              <w:spacing w:before="70" w:after="70" w:line="200" w:lineRule="exact"/>
              <w:ind w:left="641" w:firstLine="0"/>
              <w:jc w:val="left"/>
              <w:rPr>
                <w:b/>
                <w:bCs/>
              </w:rPr>
            </w:pPr>
            <w:r w:rsidRPr="007A1F71">
              <w:rPr>
                <w:b/>
                <w:bCs/>
                <w:sz w:val="22"/>
                <w:szCs w:val="22"/>
              </w:rPr>
              <w:t>201</w:t>
            </w:r>
            <w:r>
              <w:rPr>
                <w:b/>
                <w:bCs/>
                <w:sz w:val="22"/>
                <w:szCs w:val="22"/>
                <w:lang w:val="en-US"/>
              </w:rPr>
              <w:t>5</w:t>
            </w:r>
            <w:r w:rsidR="00346596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7A1F71">
              <w:rPr>
                <w:b/>
                <w:bCs/>
                <w:sz w:val="22"/>
                <w:szCs w:val="22"/>
              </w:rPr>
              <w:t>г.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E91356" w:rsidRDefault="00E91356" w:rsidP="00DE6F40">
            <w:pPr>
              <w:spacing w:before="70" w:after="70" w:line="200" w:lineRule="exact"/>
              <w:ind w:right="680"/>
              <w:jc w:val="right"/>
              <w:rPr>
                <w:b/>
                <w:i/>
                <w:sz w:val="22"/>
                <w:szCs w:val="24"/>
              </w:rPr>
            </w:pP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E91356" w:rsidRPr="00655A92" w:rsidRDefault="00E91356" w:rsidP="00DE6F40">
            <w:pPr>
              <w:spacing w:before="70" w:after="70" w:line="200" w:lineRule="exact"/>
              <w:ind w:right="680"/>
              <w:jc w:val="right"/>
              <w:rPr>
                <w:b/>
                <w:i/>
                <w:sz w:val="22"/>
                <w:szCs w:val="24"/>
              </w:rPr>
            </w:pP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E91356" w:rsidRPr="00655A92" w:rsidRDefault="00E91356" w:rsidP="00DE6F40">
            <w:pPr>
              <w:pStyle w:val="aa"/>
              <w:tabs>
                <w:tab w:val="left" w:pos="1316"/>
              </w:tabs>
              <w:spacing w:before="70" w:after="70" w:line="200" w:lineRule="exact"/>
              <w:ind w:right="697"/>
              <w:jc w:val="right"/>
              <w:rPr>
                <w:b/>
                <w:i/>
                <w:sz w:val="22"/>
              </w:rPr>
            </w:pPr>
          </w:p>
        </w:tc>
      </w:tr>
      <w:tr w:rsidR="00E91356" w:rsidRPr="00C641CD" w:rsidTr="005C1213">
        <w:trPr>
          <w:cantSplit/>
          <w:trHeight w:val="219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E91356" w:rsidRPr="00C641CD" w:rsidRDefault="00E91356" w:rsidP="00DE6F40">
            <w:pPr>
              <w:pStyle w:val="4"/>
              <w:keepNext w:val="0"/>
              <w:spacing w:before="70" w:after="70" w:line="200" w:lineRule="exact"/>
              <w:ind w:left="301" w:firstLine="0"/>
              <w:jc w:val="left"/>
              <w:rPr>
                <w:sz w:val="22"/>
              </w:rPr>
            </w:pPr>
            <w:r w:rsidRPr="00C641CD">
              <w:rPr>
                <w:sz w:val="22"/>
              </w:rPr>
              <w:t>Январь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E91356" w:rsidRPr="00C641CD" w:rsidRDefault="00651E17" w:rsidP="00DE6F40">
            <w:pPr>
              <w:spacing w:before="70" w:after="70" w:line="200" w:lineRule="exact"/>
              <w:ind w:right="680"/>
              <w:jc w:val="right"/>
              <w:rPr>
                <w:sz w:val="22"/>
                <w:szCs w:val="24"/>
              </w:rPr>
            </w:pPr>
            <w:r w:rsidRPr="00C641CD">
              <w:rPr>
                <w:sz w:val="22"/>
                <w:szCs w:val="24"/>
              </w:rPr>
              <w:t>52 940,9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E91356" w:rsidRPr="00C641CD" w:rsidRDefault="00F341D6" w:rsidP="00DE6F40">
            <w:pPr>
              <w:spacing w:before="70" w:after="70" w:line="200" w:lineRule="exact"/>
              <w:ind w:right="680"/>
              <w:jc w:val="right"/>
              <w:rPr>
                <w:sz w:val="22"/>
                <w:szCs w:val="24"/>
              </w:rPr>
            </w:pPr>
            <w:r w:rsidRPr="00C641CD">
              <w:rPr>
                <w:sz w:val="22"/>
                <w:szCs w:val="24"/>
              </w:rPr>
              <w:t>93,8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E91356" w:rsidRPr="00C641CD" w:rsidRDefault="00A91F04" w:rsidP="00DE6F40">
            <w:pPr>
              <w:pStyle w:val="aa"/>
              <w:tabs>
                <w:tab w:val="left" w:pos="1316"/>
              </w:tabs>
              <w:spacing w:before="70" w:after="70" w:line="200" w:lineRule="exact"/>
              <w:ind w:right="697"/>
              <w:jc w:val="right"/>
              <w:rPr>
                <w:sz w:val="22"/>
              </w:rPr>
            </w:pPr>
            <w:r>
              <w:rPr>
                <w:sz w:val="22"/>
              </w:rPr>
              <w:t>92,6</w:t>
            </w:r>
          </w:p>
        </w:tc>
      </w:tr>
      <w:tr w:rsidR="00E91356" w:rsidRPr="008A3136" w:rsidTr="005C1213">
        <w:trPr>
          <w:cantSplit/>
          <w:trHeight w:val="219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E91356" w:rsidRPr="008A3136" w:rsidRDefault="00E91356" w:rsidP="00DE6F40">
            <w:pPr>
              <w:pStyle w:val="4"/>
              <w:keepNext w:val="0"/>
              <w:spacing w:before="70" w:after="70" w:line="200" w:lineRule="exact"/>
              <w:ind w:left="301" w:firstLine="0"/>
              <w:jc w:val="left"/>
              <w:rPr>
                <w:sz w:val="22"/>
              </w:rPr>
            </w:pPr>
            <w:r w:rsidRPr="008A3136">
              <w:rPr>
                <w:sz w:val="22"/>
              </w:rPr>
              <w:t>Февраль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E91356" w:rsidRPr="008A3136" w:rsidRDefault="00651E17" w:rsidP="00DE6F40">
            <w:pPr>
              <w:spacing w:before="70" w:after="7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55 557,7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E91356" w:rsidRPr="008A3136" w:rsidRDefault="00F341D6" w:rsidP="00DE6F40">
            <w:pPr>
              <w:spacing w:before="70" w:after="7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94,6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E91356" w:rsidRPr="008A3136" w:rsidRDefault="00F341D6" w:rsidP="00DE6F40">
            <w:pPr>
              <w:pStyle w:val="aa"/>
              <w:tabs>
                <w:tab w:val="left" w:pos="1316"/>
              </w:tabs>
              <w:spacing w:before="70" w:after="70" w:line="200" w:lineRule="exact"/>
              <w:ind w:right="697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383A73">
              <w:rPr>
                <w:sz w:val="22"/>
              </w:rPr>
              <w:t>9</w:t>
            </w:r>
            <w:r>
              <w:rPr>
                <w:sz w:val="22"/>
              </w:rPr>
              <w:t>,5</w:t>
            </w:r>
          </w:p>
        </w:tc>
      </w:tr>
      <w:tr w:rsidR="00E91356" w:rsidRPr="008A3136">
        <w:trPr>
          <w:cantSplit/>
          <w:trHeight w:val="219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E91356" w:rsidRPr="001947AB" w:rsidRDefault="00E91356" w:rsidP="00DE6F40">
            <w:pPr>
              <w:spacing w:before="70" w:after="7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E91356" w:rsidRDefault="00651E17" w:rsidP="00DE6F40">
            <w:pPr>
              <w:spacing w:before="70" w:after="7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59 689,3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E91356" w:rsidRDefault="00F341D6" w:rsidP="00DE6F40">
            <w:pPr>
              <w:spacing w:before="70" w:after="7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89,7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E91356" w:rsidRDefault="00F341D6" w:rsidP="00DE6F40">
            <w:pPr>
              <w:pStyle w:val="aa"/>
              <w:tabs>
                <w:tab w:val="left" w:pos="1316"/>
              </w:tabs>
              <w:spacing w:before="70" w:after="70" w:line="200" w:lineRule="exact"/>
              <w:ind w:right="697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</w:tr>
      <w:tr w:rsidR="00E91356" w:rsidRPr="003262C5" w:rsidTr="0079640B">
        <w:trPr>
          <w:cantSplit/>
          <w:trHeight w:val="74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E91356" w:rsidRPr="003262C5" w:rsidRDefault="00E91356" w:rsidP="00DE6F40">
            <w:pPr>
              <w:pStyle w:val="4"/>
              <w:keepNext w:val="0"/>
              <w:spacing w:before="70" w:after="70" w:line="200" w:lineRule="exact"/>
              <w:ind w:left="108" w:firstLine="0"/>
              <w:jc w:val="left"/>
              <w:rPr>
                <w:b/>
                <w:sz w:val="22"/>
              </w:rPr>
            </w:pPr>
            <w:r w:rsidRPr="003262C5">
              <w:rPr>
                <w:b/>
                <w:sz w:val="22"/>
                <w:szCs w:val="22"/>
                <w:lang w:val="en-US"/>
              </w:rPr>
              <w:t>I</w:t>
            </w:r>
            <w:r w:rsidRPr="003262C5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E91356" w:rsidRPr="003262C5" w:rsidRDefault="00651E17" w:rsidP="00DE6F40">
            <w:pPr>
              <w:spacing w:before="70" w:after="70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168 187,9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E91356" w:rsidRPr="003262C5" w:rsidRDefault="00F341D6" w:rsidP="00DE6F40">
            <w:pPr>
              <w:spacing w:before="70" w:after="70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92,7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E91356" w:rsidRPr="003262C5" w:rsidRDefault="00A91F04" w:rsidP="00DE6F40">
            <w:pPr>
              <w:pStyle w:val="aa"/>
              <w:tabs>
                <w:tab w:val="left" w:pos="1316"/>
              </w:tabs>
              <w:spacing w:before="70" w:after="70" w:line="200" w:lineRule="exact"/>
              <w:ind w:right="6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91,9</w:t>
            </w:r>
          </w:p>
        </w:tc>
      </w:tr>
      <w:tr w:rsidR="00E91356" w:rsidRPr="00590475" w:rsidTr="0079640B">
        <w:trPr>
          <w:cantSplit/>
          <w:trHeight w:val="74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E91356" w:rsidRPr="00590475" w:rsidRDefault="00E91356" w:rsidP="00DE6F40">
            <w:pPr>
              <w:pStyle w:val="4"/>
              <w:keepNext w:val="0"/>
              <w:spacing w:before="70" w:after="70" w:line="200" w:lineRule="exact"/>
              <w:ind w:left="335" w:firstLine="0"/>
              <w:jc w:val="left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sz w:val="22"/>
              </w:rPr>
              <w:t>Апрель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E91356" w:rsidRPr="007B47E8" w:rsidRDefault="00651E17" w:rsidP="00DE6F40">
            <w:pPr>
              <w:spacing w:before="70" w:after="7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58 442,6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E91356" w:rsidRPr="007B47E8" w:rsidRDefault="00F341D6" w:rsidP="00DE6F40">
            <w:pPr>
              <w:spacing w:before="70" w:after="7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91,5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E91356" w:rsidRPr="007B47E8" w:rsidRDefault="00F341D6" w:rsidP="00DE6F40">
            <w:pPr>
              <w:pStyle w:val="aa"/>
              <w:tabs>
                <w:tab w:val="left" w:pos="1316"/>
              </w:tabs>
              <w:spacing w:before="70" w:after="70" w:line="200" w:lineRule="exact"/>
              <w:ind w:right="697"/>
              <w:jc w:val="right"/>
              <w:rPr>
                <w:sz w:val="22"/>
              </w:rPr>
            </w:pPr>
            <w:r>
              <w:rPr>
                <w:sz w:val="22"/>
              </w:rPr>
              <w:t>91,0</w:t>
            </w:r>
          </w:p>
        </w:tc>
      </w:tr>
      <w:tr w:rsidR="00935628" w:rsidRPr="00590475" w:rsidTr="00922881">
        <w:trPr>
          <w:cantSplit/>
          <w:trHeight w:val="74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935628" w:rsidRPr="003A35A7" w:rsidRDefault="00935628" w:rsidP="00DE6F40">
            <w:pPr>
              <w:pStyle w:val="4"/>
              <w:keepNext w:val="0"/>
              <w:spacing w:before="70" w:after="70" w:line="200" w:lineRule="exact"/>
              <w:ind w:left="336" w:firstLine="0"/>
              <w:jc w:val="left"/>
              <w:rPr>
                <w:sz w:val="22"/>
              </w:rPr>
            </w:pPr>
            <w:r w:rsidRPr="003A35A7">
              <w:rPr>
                <w:sz w:val="22"/>
              </w:rPr>
              <w:t>Май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935628" w:rsidRPr="00B17CF8" w:rsidRDefault="00935628" w:rsidP="00DE6F40">
            <w:pPr>
              <w:spacing w:before="70" w:after="7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59 828,1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Pr="00B17CF8" w:rsidRDefault="00935628" w:rsidP="00DE6F40">
            <w:pPr>
              <w:spacing w:before="70" w:after="7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91,9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Pr="00B17CF8" w:rsidRDefault="00935628" w:rsidP="00DE6F40">
            <w:pPr>
              <w:pStyle w:val="aa"/>
              <w:tabs>
                <w:tab w:val="left" w:pos="1316"/>
              </w:tabs>
              <w:spacing w:before="70" w:after="70" w:line="200" w:lineRule="exact"/>
              <w:ind w:right="697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</w:tr>
      <w:tr w:rsidR="00677D8E" w:rsidRPr="00935628" w:rsidTr="00677D8E">
        <w:trPr>
          <w:cantSplit/>
          <w:trHeight w:val="74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677D8E" w:rsidRPr="00935628" w:rsidRDefault="00677D8E" w:rsidP="00DE6F40">
            <w:pPr>
              <w:pStyle w:val="4"/>
              <w:keepNext w:val="0"/>
              <w:spacing w:before="70" w:after="70" w:line="200" w:lineRule="exact"/>
              <w:ind w:left="91" w:firstLine="0"/>
              <w:jc w:val="left"/>
              <w:rPr>
                <w:i/>
                <w:sz w:val="22"/>
              </w:rPr>
            </w:pPr>
            <w:r w:rsidRPr="00935628">
              <w:rPr>
                <w:i/>
                <w:sz w:val="22"/>
              </w:rPr>
              <w:t>Январь-</w:t>
            </w:r>
            <w:r>
              <w:rPr>
                <w:i/>
                <w:sz w:val="22"/>
              </w:rPr>
              <w:t>май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677D8E" w:rsidRPr="00BF6A22" w:rsidRDefault="00BF6A22" w:rsidP="00DE6F40">
            <w:pPr>
              <w:spacing w:before="70" w:after="70" w:line="200" w:lineRule="exact"/>
              <w:ind w:right="680"/>
              <w:jc w:val="right"/>
              <w:rPr>
                <w:i/>
                <w:sz w:val="22"/>
                <w:szCs w:val="24"/>
              </w:rPr>
            </w:pPr>
            <w:r>
              <w:rPr>
                <w:i/>
                <w:sz w:val="22"/>
                <w:szCs w:val="24"/>
              </w:rPr>
              <w:t>286 458,6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677D8E" w:rsidRPr="00935628" w:rsidRDefault="00BF6A22" w:rsidP="00DE6F40">
            <w:pPr>
              <w:spacing w:before="70" w:after="70" w:line="200" w:lineRule="exact"/>
              <w:ind w:right="680"/>
              <w:jc w:val="right"/>
              <w:rPr>
                <w:i/>
                <w:sz w:val="22"/>
                <w:szCs w:val="24"/>
              </w:rPr>
            </w:pPr>
            <w:r>
              <w:rPr>
                <w:i/>
                <w:sz w:val="22"/>
                <w:szCs w:val="24"/>
              </w:rPr>
              <w:t>92,3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677D8E" w:rsidRPr="00935628" w:rsidRDefault="00580536" w:rsidP="00DE6F40">
            <w:pPr>
              <w:pStyle w:val="aa"/>
              <w:tabs>
                <w:tab w:val="left" w:pos="1316"/>
              </w:tabs>
              <w:spacing w:before="70" w:after="70" w:line="200" w:lineRule="exact"/>
              <w:ind w:right="697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</w:tr>
      <w:tr w:rsidR="00935628" w:rsidRPr="00590475" w:rsidTr="00922881">
        <w:trPr>
          <w:cantSplit/>
          <w:trHeight w:val="74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935628" w:rsidRPr="003A35A7" w:rsidRDefault="00935628" w:rsidP="00DE6F40">
            <w:pPr>
              <w:pStyle w:val="4"/>
              <w:keepNext w:val="0"/>
              <w:spacing w:before="70" w:after="7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935628" w:rsidRPr="000A4741" w:rsidRDefault="00935628" w:rsidP="00DE6F40">
            <w:pPr>
              <w:spacing w:before="70" w:after="7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64 458,9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Pr="00B17CF8" w:rsidRDefault="00935628" w:rsidP="00DE6F40">
            <w:pPr>
              <w:spacing w:before="70" w:after="7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94,1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Pr="00B17CF8" w:rsidRDefault="00935628" w:rsidP="00DE6F40">
            <w:pPr>
              <w:pStyle w:val="aa"/>
              <w:tabs>
                <w:tab w:val="left" w:pos="1316"/>
              </w:tabs>
              <w:spacing w:before="70" w:after="70" w:line="200" w:lineRule="exact"/>
              <w:ind w:right="697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</w:tr>
      <w:tr w:rsidR="00935628" w:rsidRPr="00590475" w:rsidTr="008C0F62">
        <w:trPr>
          <w:cantSplit/>
          <w:trHeight w:val="74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935628" w:rsidRPr="00157F3E" w:rsidRDefault="00935628" w:rsidP="00DE6F40">
            <w:pPr>
              <w:pStyle w:val="4"/>
              <w:keepNext w:val="0"/>
              <w:spacing w:before="70" w:after="7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935628" w:rsidRPr="005C6E38" w:rsidRDefault="00935628" w:rsidP="00DE6F40">
            <w:pPr>
              <w:spacing w:before="70" w:after="70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182 729,6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Pr="005C6E38" w:rsidRDefault="00935628" w:rsidP="00DE6F40">
            <w:pPr>
              <w:spacing w:before="70" w:after="70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92,5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Pr="005C6E38" w:rsidRDefault="00935628" w:rsidP="00DE6F40">
            <w:pPr>
              <w:pStyle w:val="aa"/>
              <w:tabs>
                <w:tab w:val="left" w:pos="1316"/>
              </w:tabs>
              <w:spacing w:before="70" w:after="70" w:line="200" w:lineRule="exact"/>
              <w:ind w:right="6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95,7</w:t>
            </w:r>
          </w:p>
        </w:tc>
      </w:tr>
      <w:tr w:rsidR="00935628" w:rsidRPr="00A759F1" w:rsidTr="008C0F62">
        <w:trPr>
          <w:cantSplit/>
          <w:trHeight w:val="74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935628" w:rsidRPr="00A759F1" w:rsidRDefault="00935628" w:rsidP="00DE6F40">
            <w:pPr>
              <w:pStyle w:val="4"/>
              <w:keepNext w:val="0"/>
              <w:spacing w:before="70" w:after="70" w:line="200" w:lineRule="exact"/>
              <w:ind w:left="91" w:firstLine="0"/>
              <w:jc w:val="left"/>
              <w:rPr>
                <w:sz w:val="22"/>
                <w:szCs w:val="22"/>
                <w:lang w:val="en-US"/>
              </w:rPr>
            </w:pPr>
            <w:r w:rsidRPr="00A759F1">
              <w:rPr>
                <w:i/>
                <w:sz w:val="22"/>
              </w:rPr>
              <w:t>I полугодие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935628" w:rsidRPr="000A22BA" w:rsidRDefault="00935628" w:rsidP="00DE6F40">
            <w:pPr>
              <w:spacing w:before="70" w:after="70" w:line="200" w:lineRule="exact"/>
              <w:ind w:right="680"/>
              <w:jc w:val="right"/>
              <w:rPr>
                <w:i/>
                <w:sz w:val="22"/>
                <w:szCs w:val="24"/>
              </w:rPr>
            </w:pPr>
            <w:r w:rsidRPr="000A22BA">
              <w:rPr>
                <w:i/>
                <w:sz w:val="22"/>
                <w:szCs w:val="24"/>
              </w:rPr>
              <w:t>350 917,5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Pr="000A22BA" w:rsidRDefault="00935628" w:rsidP="00DE6F40">
            <w:pPr>
              <w:spacing w:before="70" w:after="70" w:line="200" w:lineRule="exact"/>
              <w:ind w:right="680"/>
              <w:jc w:val="right"/>
              <w:rPr>
                <w:i/>
                <w:sz w:val="22"/>
                <w:szCs w:val="24"/>
              </w:rPr>
            </w:pPr>
            <w:r w:rsidRPr="000A22BA">
              <w:rPr>
                <w:i/>
                <w:sz w:val="22"/>
                <w:szCs w:val="24"/>
              </w:rPr>
              <w:t>92,6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Pr="000A22BA" w:rsidRDefault="00935628" w:rsidP="00DE6F40">
            <w:pPr>
              <w:pStyle w:val="aa"/>
              <w:tabs>
                <w:tab w:val="left" w:pos="1316"/>
              </w:tabs>
              <w:spacing w:before="70" w:after="70" w:line="200" w:lineRule="exact"/>
              <w:ind w:right="697"/>
              <w:jc w:val="right"/>
              <w:rPr>
                <w:i/>
                <w:sz w:val="22"/>
              </w:rPr>
            </w:pPr>
            <w:proofErr w:type="spellStart"/>
            <w:r w:rsidRPr="000A22BA">
              <w:rPr>
                <w:i/>
                <w:sz w:val="22"/>
              </w:rPr>
              <w:t>х</w:t>
            </w:r>
            <w:proofErr w:type="spellEnd"/>
          </w:p>
        </w:tc>
      </w:tr>
      <w:tr w:rsidR="00935628" w:rsidRPr="00B17CF8" w:rsidTr="008C0F62">
        <w:trPr>
          <w:cantSplit/>
          <w:trHeight w:val="74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935628" w:rsidRPr="00094646" w:rsidRDefault="00935628" w:rsidP="00DE6F40">
            <w:pPr>
              <w:pStyle w:val="4"/>
              <w:keepNext w:val="0"/>
              <w:spacing w:before="70" w:after="70" w:line="200" w:lineRule="exact"/>
              <w:ind w:left="301" w:firstLine="0"/>
              <w:jc w:val="left"/>
              <w:rPr>
                <w:b/>
                <w:i/>
                <w:sz w:val="22"/>
              </w:rPr>
            </w:pPr>
            <w:r>
              <w:rPr>
                <w:sz w:val="22"/>
              </w:rPr>
              <w:t>Июль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935628" w:rsidRPr="000A4741" w:rsidRDefault="00935628" w:rsidP="00DE6F40">
            <w:pPr>
              <w:spacing w:before="70" w:after="7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61 954,5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Pr="000A4741" w:rsidRDefault="00935628" w:rsidP="00DE6F40">
            <w:pPr>
              <w:spacing w:before="70" w:after="7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94,0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Pr="000A4741" w:rsidRDefault="00935628" w:rsidP="00DE6F40">
            <w:pPr>
              <w:pStyle w:val="aa"/>
              <w:tabs>
                <w:tab w:val="left" w:pos="1316"/>
              </w:tabs>
              <w:spacing w:before="70" w:after="70" w:line="200" w:lineRule="exact"/>
              <w:ind w:right="697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</w:tr>
      <w:tr w:rsidR="00935628" w:rsidRPr="00B17CF8" w:rsidTr="00DE6F40">
        <w:trPr>
          <w:cantSplit/>
          <w:trHeight w:val="74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935628" w:rsidRDefault="00935628" w:rsidP="00DE6F40">
            <w:pPr>
              <w:pStyle w:val="4"/>
              <w:keepNext w:val="0"/>
              <w:spacing w:before="70" w:after="7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935628" w:rsidRPr="000A4741" w:rsidRDefault="00935628" w:rsidP="00DE6F40">
            <w:pPr>
              <w:spacing w:before="70" w:after="7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62 244,1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Pr="00F46289" w:rsidRDefault="00935628" w:rsidP="00DE6F40">
            <w:pPr>
              <w:spacing w:before="70" w:after="7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93,6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Pr="000A4741" w:rsidRDefault="00935628" w:rsidP="00DE6F40">
            <w:pPr>
              <w:pStyle w:val="aa"/>
              <w:tabs>
                <w:tab w:val="left" w:pos="1316"/>
              </w:tabs>
              <w:spacing w:before="70" w:after="70" w:line="200" w:lineRule="exact"/>
              <w:ind w:right="697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</w:tr>
      <w:tr w:rsidR="00935628" w:rsidRPr="00B17CF8" w:rsidTr="00DE6F40">
        <w:trPr>
          <w:cantSplit/>
          <w:trHeight w:val="74"/>
        </w:trPr>
        <w:tc>
          <w:tcPr>
            <w:tcW w:w="2772" w:type="dxa"/>
            <w:tcBorders>
              <w:top w:val="nil"/>
              <w:bottom w:val="single" w:sz="4" w:space="0" w:color="auto"/>
            </w:tcBorders>
            <w:vAlign w:val="bottom"/>
          </w:tcPr>
          <w:p w:rsidR="00935628" w:rsidRDefault="00935628" w:rsidP="00DE6F40">
            <w:pPr>
              <w:pStyle w:val="4"/>
              <w:keepNext w:val="0"/>
              <w:spacing w:before="70" w:after="7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286" w:type="dxa"/>
            <w:tcBorders>
              <w:top w:val="nil"/>
              <w:bottom w:val="single" w:sz="4" w:space="0" w:color="auto"/>
            </w:tcBorders>
            <w:vAlign w:val="bottom"/>
          </w:tcPr>
          <w:p w:rsidR="00935628" w:rsidRDefault="00935628" w:rsidP="00DE6F40">
            <w:pPr>
              <w:spacing w:before="70" w:after="7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63 697,7</w:t>
            </w:r>
          </w:p>
        </w:tc>
        <w:tc>
          <w:tcPr>
            <w:tcW w:w="2019" w:type="dxa"/>
            <w:tcBorders>
              <w:top w:val="nil"/>
              <w:bottom w:val="single" w:sz="4" w:space="0" w:color="auto"/>
            </w:tcBorders>
            <w:vAlign w:val="bottom"/>
          </w:tcPr>
          <w:p w:rsidR="00935628" w:rsidRPr="00027141" w:rsidRDefault="00935628" w:rsidP="00DE6F40">
            <w:pPr>
              <w:spacing w:before="70" w:after="7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92,9</w:t>
            </w:r>
          </w:p>
        </w:tc>
        <w:tc>
          <w:tcPr>
            <w:tcW w:w="2019" w:type="dxa"/>
            <w:tcBorders>
              <w:top w:val="nil"/>
              <w:bottom w:val="single" w:sz="4" w:space="0" w:color="auto"/>
            </w:tcBorders>
            <w:vAlign w:val="bottom"/>
          </w:tcPr>
          <w:p w:rsidR="00935628" w:rsidRDefault="00935628" w:rsidP="00DE6F40">
            <w:pPr>
              <w:pStyle w:val="aa"/>
              <w:tabs>
                <w:tab w:val="left" w:pos="1316"/>
              </w:tabs>
              <w:spacing w:before="70" w:after="70" w:line="200" w:lineRule="exact"/>
              <w:ind w:right="697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935628" w:rsidRPr="00A85459" w:rsidTr="00DE6F40">
        <w:trPr>
          <w:cantSplit/>
          <w:trHeight w:val="74"/>
        </w:trPr>
        <w:tc>
          <w:tcPr>
            <w:tcW w:w="2772" w:type="dxa"/>
            <w:tcBorders>
              <w:top w:val="single" w:sz="4" w:space="0" w:color="auto"/>
              <w:bottom w:val="nil"/>
            </w:tcBorders>
            <w:vAlign w:val="bottom"/>
          </w:tcPr>
          <w:p w:rsidR="00935628" w:rsidRPr="00A85459" w:rsidRDefault="00935628" w:rsidP="00DE6F40">
            <w:pPr>
              <w:pStyle w:val="4"/>
              <w:keepNext w:val="0"/>
              <w:spacing w:before="70" w:after="8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A85459">
              <w:rPr>
                <w:b/>
                <w:sz w:val="22"/>
                <w:szCs w:val="22"/>
                <w:lang w:val="en-US"/>
              </w:rPr>
              <w:lastRenderedPageBreak/>
              <w:t>III</w:t>
            </w:r>
            <w:r w:rsidRPr="00A8545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286" w:type="dxa"/>
            <w:tcBorders>
              <w:top w:val="single" w:sz="4" w:space="0" w:color="auto"/>
              <w:bottom w:val="nil"/>
            </w:tcBorders>
            <w:vAlign w:val="bottom"/>
          </w:tcPr>
          <w:p w:rsidR="00935628" w:rsidRPr="00A85459" w:rsidRDefault="00935628" w:rsidP="00DE6F40">
            <w:pPr>
              <w:spacing w:before="70" w:after="80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187 896,3</w:t>
            </w:r>
          </w:p>
        </w:tc>
        <w:tc>
          <w:tcPr>
            <w:tcW w:w="2019" w:type="dxa"/>
            <w:tcBorders>
              <w:top w:val="single" w:sz="4" w:space="0" w:color="auto"/>
              <w:bottom w:val="nil"/>
            </w:tcBorders>
            <w:vAlign w:val="bottom"/>
          </w:tcPr>
          <w:p w:rsidR="00935628" w:rsidRPr="00A85459" w:rsidRDefault="00935628" w:rsidP="00DE6F40">
            <w:pPr>
              <w:spacing w:before="70" w:after="80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 w:rsidRPr="00A85459">
              <w:rPr>
                <w:b/>
                <w:sz w:val="22"/>
                <w:szCs w:val="24"/>
              </w:rPr>
              <w:t>93,5</w:t>
            </w:r>
          </w:p>
        </w:tc>
        <w:tc>
          <w:tcPr>
            <w:tcW w:w="2019" w:type="dxa"/>
            <w:tcBorders>
              <w:top w:val="single" w:sz="4" w:space="0" w:color="auto"/>
              <w:bottom w:val="nil"/>
            </w:tcBorders>
            <w:vAlign w:val="bottom"/>
          </w:tcPr>
          <w:p w:rsidR="00935628" w:rsidRPr="00A85459" w:rsidRDefault="00935628" w:rsidP="00DE6F40">
            <w:pPr>
              <w:pStyle w:val="aa"/>
              <w:tabs>
                <w:tab w:val="left" w:pos="1316"/>
              </w:tabs>
              <w:spacing w:before="70" w:after="80" w:line="200" w:lineRule="exact"/>
              <w:ind w:right="697"/>
              <w:jc w:val="right"/>
              <w:rPr>
                <w:b/>
                <w:sz w:val="22"/>
              </w:rPr>
            </w:pPr>
            <w:r w:rsidRPr="00A85459">
              <w:rPr>
                <w:b/>
                <w:sz w:val="22"/>
              </w:rPr>
              <w:t>104,2</w:t>
            </w:r>
          </w:p>
        </w:tc>
      </w:tr>
      <w:tr w:rsidR="00935628" w:rsidRPr="00E31832" w:rsidTr="008C0F62">
        <w:trPr>
          <w:cantSplit/>
          <w:trHeight w:val="74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935628" w:rsidRPr="00E31832" w:rsidRDefault="00935628" w:rsidP="00DE6F40">
            <w:pPr>
              <w:pStyle w:val="4"/>
              <w:keepNext w:val="0"/>
              <w:spacing w:before="70" w:after="80" w:line="200" w:lineRule="exact"/>
              <w:ind w:left="91" w:firstLine="0"/>
              <w:jc w:val="left"/>
              <w:rPr>
                <w:i/>
                <w:sz w:val="22"/>
              </w:rPr>
            </w:pPr>
            <w:r w:rsidRPr="00E31832">
              <w:rPr>
                <w:i/>
                <w:sz w:val="22"/>
              </w:rPr>
              <w:t>Январь-сентябрь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935628" w:rsidRPr="00E31832" w:rsidRDefault="00935628" w:rsidP="00DE6F40">
            <w:pPr>
              <w:spacing w:before="70" w:after="80" w:line="200" w:lineRule="exact"/>
              <w:ind w:right="680"/>
              <w:jc w:val="right"/>
              <w:rPr>
                <w:i/>
                <w:sz w:val="22"/>
                <w:szCs w:val="24"/>
              </w:rPr>
            </w:pPr>
            <w:r>
              <w:rPr>
                <w:i/>
                <w:sz w:val="22"/>
                <w:szCs w:val="24"/>
              </w:rPr>
              <w:t>538 813,8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Pr="00E31832" w:rsidRDefault="00935628" w:rsidP="00DE6F40">
            <w:pPr>
              <w:spacing w:before="70" w:after="80" w:line="200" w:lineRule="exact"/>
              <w:ind w:right="680"/>
              <w:jc w:val="right"/>
              <w:rPr>
                <w:i/>
                <w:sz w:val="22"/>
                <w:szCs w:val="24"/>
              </w:rPr>
            </w:pPr>
            <w:r>
              <w:rPr>
                <w:i/>
                <w:sz w:val="22"/>
                <w:szCs w:val="24"/>
              </w:rPr>
              <w:t>92,9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Pr="00514849" w:rsidRDefault="00935628" w:rsidP="00DE6F40">
            <w:pPr>
              <w:pStyle w:val="aa"/>
              <w:tabs>
                <w:tab w:val="left" w:pos="1316"/>
              </w:tabs>
              <w:spacing w:before="70" w:after="80" w:line="200" w:lineRule="exact"/>
              <w:ind w:right="697"/>
              <w:jc w:val="right"/>
              <w:rPr>
                <w:i/>
                <w:sz w:val="22"/>
              </w:rPr>
            </w:pPr>
            <w:proofErr w:type="spellStart"/>
            <w:r w:rsidRPr="00514849">
              <w:rPr>
                <w:i/>
                <w:sz w:val="22"/>
              </w:rPr>
              <w:t>х</w:t>
            </w:r>
            <w:proofErr w:type="spellEnd"/>
          </w:p>
        </w:tc>
      </w:tr>
      <w:tr w:rsidR="00935628" w:rsidRPr="00C93206" w:rsidTr="008C0F62">
        <w:trPr>
          <w:cantSplit/>
          <w:trHeight w:val="110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935628" w:rsidRPr="00C93206" w:rsidRDefault="00935628" w:rsidP="00DE6F40">
            <w:pPr>
              <w:pStyle w:val="4"/>
              <w:keepNext w:val="0"/>
              <w:spacing w:before="70" w:after="80" w:line="200" w:lineRule="exact"/>
              <w:ind w:left="91" w:firstLine="221"/>
              <w:jc w:val="left"/>
              <w:rPr>
                <w:sz w:val="22"/>
              </w:rPr>
            </w:pPr>
            <w:r w:rsidRPr="00C93206">
              <w:rPr>
                <w:sz w:val="22"/>
              </w:rPr>
              <w:t>Октябрь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935628" w:rsidRPr="00C93206" w:rsidRDefault="00935628" w:rsidP="00DE6F40">
            <w:pPr>
              <w:spacing w:before="70" w:after="8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64 832,2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Pr="00C93206" w:rsidRDefault="00935628" w:rsidP="00DE6F40">
            <w:pPr>
              <w:spacing w:before="70" w:after="8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92,9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Pr="00C93206" w:rsidRDefault="00935628" w:rsidP="00DE6F40">
            <w:pPr>
              <w:pStyle w:val="aa"/>
              <w:tabs>
                <w:tab w:val="left" w:pos="1316"/>
              </w:tabs>
              <w:spacing w:before="70" w:after="80" w:line="200" w:lineRule="exact"/>
              <w:ind w:right="697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</w:tr>
      <w:tr w:rsidR="00935628" w:rsidRPr="00C93206" w:rsidTr="00DE6F40">
        <w:trPr>
          <w:cantSplit/>
          <w:trHeight w:val="110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935628" w:rsidRPr="00C93206" w:rsidRDefault="00935628" w:rsidP="00DE6F40">
            <w:pPr>
              <w:pStyle w:val="4"/>
              <w:keepNext w:val="0"/>
              <w:spacing w:before="70" w:after="80" w:line="200" w:lineRule="exact"/>
              <w:ind w:left="91" w:firstLine="221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935628" w:rsidRDefault="00935628" w:rsidP="00DE6F40">
            <w:pPr>
              <w:spacing w:before="70" w:after="8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63 083,6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Default="00935628" w:rsidP="00DE6F40">
            <w:pPr>
              <w:spacing w:before="70" w:after="8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92,9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Default="00935628" w:rsidP="00DE6F40">
            <w:pPr>
              <w:pStyle w:val="aa"/>
              <w:tabs>
                <w:tab w:val="left" w:pos="1316"/>
              </w:tabs>
              <w:spacing w:before="70" w:after="80" w:line="200" w:lineRule="exact"/>
              <w:ind w:right="697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</w:tr>
      <w:tr w:rsidR="00935628" w:rsidRPr="00C93206" w:rsidTr="00DE6F40">
        <w:trPr>
          <w:cantSplit/>
          <w:trHeight w:val="110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935628" w:rsidRDefault="00935628" w:rsidP="00DE6F40">
            <w:pPr>
              <w:pStyle w:val="4"/>
              <w:keepNext w:val="0"/>
              <w:spacing w:before="70" w:after="80" w:line="200" w:lineRule="exact"/>
              <w:ind w:left="91" w:firstLine="221"/>
              <w:jc w:val="left"/>
              <w:rPr>
                <w:sz w:val="22"/>
              </w:rPr>
            </w:pPr>
            <w:r>
              <w:rPr>
                <w:sz w:val="22"/>
              </w:rPr>
              <w:t>Декабрь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935628" w:rsidRDefault="00935628" w:rsidP="00DE6F40">
            <w:pPr>
              <w:spacing w:before="70" w:after="8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63 967,9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Default="00935628" w:rsidP="00DE6F40">
            <w:pPr>
              <w:spacing w:before="70" w:after="8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98,9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Default="00935628" w:rsidP="00DE6F40">
            <w:pPr>
              <w:pStyle w:val="aa"/>
              <w:tabs>
                <w:tab w:val="left" w:pos="1316"/>
              </w:tabs>
              <w:spacing w:before="70" w:after="80" w:line="200" w:lineRule="exact"/>
              <w:ind w:right="697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</w:tr>
      <w:tr w:rsidR="00935628" w:rsidRPr="00C93206" w:rsidTr="00DE6F40">
        <w:trPr>
          <w:cantSplit/>
          <w:trHeight w:val="110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935628" w:rsidRPr="00CE051A" w:rsidRDefault="00935628" w:rsidP="00DE6F40">
            <w:pPr>
              <w:pStyle w:val="4"/>
              <w:keepNext w:val="0"/>
              <w:spacing w:before="70" w:after="80" w:line="200" w:lineRule="exact"/>
              <w:ind w:left="91" w:firstLine="0"/>
              <w:jc w:val="left"/>
              <w:rPr>
                <w:b/>
                <w:sz w:val="22"/>
              </w:rPr>
            </w:pPr>
            <w:r>
              <w:rPr>
                <w:b/>
                <w:sz w:val="22"/>
                <w:lang w:val="en-US"/>
              </w:rPr>
              <w:t xml:space="preserve">IV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935628" w:rsidRPr="004A4CFF" w:rsidRDefault="00935628" w:rsidP="00DE6F40">
            <w:pPr>
              <w:spacing w:before="70" w:after="80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191 883,7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Pr="004A4CFF" w:rsidRDefault="00935628" w:rsidP="00DE6F40">
            <w:pPr>
              <w:spacing w:before="70" w:after="80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94,9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Pr="004A4CFF" w:rsidRDefault="00935628" w:rsidP="00DE6F40">
            <w:pPr>
              <w:pStyle w:val="aa"/>
              <w:tabs>
                <w:tab w:val="left" w:pos="1316"/>
              </w:tabs>
              <w:spacing w:before="70" w:after="80" w:line="200" w:lineRule="exact"/>
              <w:ind w:right="6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103,5</w:t>
            </w:r>
          </w:p>
        </w:tc>
      </w:tr>
      <w:tr w:rsidR="00935628" w:rsidRPr="00F201BF" w:rsidTr="00A533AF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935628" w:rsidRPr="00B51BE0" w:rsidRDefault="00935628" w:rsidP="00DE6F40">
            <w:pPr>
              <w:pStyle w:val="4"/>
              <w:keepNext w:val="0"/>
              <w:spacing w:before="70" w:after="80" w:line="200" w:lineRule="exact"/>
              <w:ind w:left="91" w:firstLine="0"/>
              <w:jc w:val="left"/>
              <w:rPr>
                <w:b/>
                <w:sz w:val="22"/>
              </w:rPr>
            </w:pPr>
            <w:r w:rsidRPr="00B51BE0">
              <w:rPr>
                <w:b/>
                <w:sz w:val="22"/>
              </w:rPr>
              <w:t>Январь-декабрь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935628" w:rsidRPr="00B51BE0" w:rsidRDefault="00935628" w:rsidP="00DE6F40">
            <w:pPr>
              <w:spacing w:before="70" w:after="80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 w:rsidRPr="00B51BE0">
              <w:rPr>
                <w:b/>
                <w:sz w:val="22"/>
                <w:szCs w:val="24"/>
              </w:rPr>
              <w:t>730 697,5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Pr="00B51BE0" w:rsidRDefault="00935628" w:rsidP="00DE6F40">
            <w:pPr>
              <w:spacing w:before="70" w:after="80" w:line="200" w:lineRule="exact"/>
              <w:ind w:right="680"/>
              <w:jc w:val="right"/>
              <w:rPr>
                <w:b/>
                <w:sz w:val="22"/>
                <w:szCs w:val="24"/>
              </w:rPr>
            </w:pPr>
            <w:r w:rsidRPr="00B51BE0">
              <w:rPr>
                <w:b/>
                <w:sz w:val="22"/>
                <w:szCs w:val="24"/>
              </w:rPr>
              <w:t>93,4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Pr="00B51BE0" w:rsidRDefault="00935628" w:rsidP="00DE6F40">
            <w:pPr>
              <w:pStyle w:val="aa"/>
              <w:tabs>
                <w:tab w:val="left" w:pos="1316"/>
              </w:tabs>
              <w:spacing w:before="70" w:after="80" w:line="200" w:lineRule="exact"/>
              <w:ind w:right="697"/>
              <w:jc w:val="right"/>
              <w:rPr>
                <w:b/>
                <w:sz w:val="22"/>
              </w:rPr>
            </w:pPr>
            <w:proofErr w:type="spellStart"/>
            <w:r w:rsidRPr="00B51BE0">
              <w:rPr>
                <w:b/>
                <w:sz w:val="22"/>
              </w:rPr>
              <w:t>х</w:t>
            </w:r>
            <w:proofErr w:type="spellEnd"/>
          </w:p>
        </w:tc>
      </w:tr>
      <w:tr w:rsidR="00935628" w:rsidRPr="005236BA" w:rsidTr="006F1A3A">
        <w:trPr>
          <w:cantSplit/>
          <w:trHeight w:val="219"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935628" w:rsidRPr="007A1F71" w:rsidRDefault="00935628" w:rsidP="00DE6F40">
            <w:pPr>
              <w:pStyle w:val="4"/>
              <w:keepNext w:val="0"/>
              <w:spacing w:before="70" w:after="80" w:line="200" w:lineRule="exact"/>
              <w:ind w:left="641" w:firstLine="0"/>
              <w:jc w:val="left"/>
              <w:rPr>
                <w:b/>
                <w:bCs/>
              </w:rPr>
            </w:pPr>
            <w:r w:rsidRPr="007A1F71">
              <w:rPr>
                <w:b/>
                <w:bCs/>
                <w:sz w:val="22"/>
                <w:szCs w:val="22"/>
              </w:rPr>
              <w:t>201</w:t>
            </w:r>
            <w:r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7A1F71">
              <w:rPr>
                <w:b/>
                <w:bCs/>
                <w:sz w:val="22"/>
                <w:szCs w:val="22"/>
              </w:rPr>
              <w:t>г.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935628" w:rsidRDefault="00935628" w:rsidP="00DE6F40">
            <w:pPr>
              <w:spacing w:before="70" w:after="80" w:line="200" w:lineRule="exact"/>
              <w:ind w:right="680"/>
              <w:jc w:val="right"/>
              <w:rPr>
                <w:b/>
                <w:i/>
                <w:sz w:val="22"/>
                <w:szCs w:val="24"/>
              </w:rPr>
            </w:pP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Pr="00655A92" w:rsidRDefault="00935628" w:rsidP="00DE6F40">
            <w:pPr>
              <w:spacing w:before="70" w:after="80" w:line="200" w:lineRule="exact"/>
              <w:ind w:right="680"/>
              <w:jc w:val="right"/>
              <w:rPr>
                <w:b/>
                <w:i/>
                <w:sz w:val="22"/>
                <w:szCs w:val="24"/>
              </w:rPr>
            </w:pP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Pr="00655A92" w:rsidRDefault="00935628" w:rsidP="00DE6F40">
            <w:pPr>
              <w:pStyle w:val="aa"/>
              <w:tabs>
                <w:tab w:val="left" w:pos="1316"/>
              </w:tabs>
              <w:spacing w:before="70" w:after="80" w:line="200" w:lineRule="exact"/>
              <w:ind w:right="697"/>
              <w:jc w:val="right"/>
              <w:rPr>
                <w:b/>
                <w:i/>
                <w:sz w:val="22"/>
              </w:rPr>
            </w:pPr>
          </w:p>
        </w:tc>
      </w:tr>
      <w:tr w:rsidR="00935628" w:rsidRPr="00F201BF" w:rsidTr="009C3721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935628" w:rsidRPr="008A3136" w:rsidRDefault="00935628" w:rsidP="00DE6F40">
            <w:pPr>
              <w:pStyle w:val="4"/>
              <w:keepNext w:val="0"/>
              <w:spacing w:before="70" w:after="80" w:line="200" w:lineRule="exact"/>
              <w:ind w:left="301" w:firstLine="0"/>
              <w:jc w:val="left"/>
              <w:rPr>
                <w:sz w:val="22"/>
              </w:rPr>
            </w:pPr>
            <w:r w:rsidRPr="008A3136">
              <w:rPr>
                <w:sz w:val="22"/>
              </w:rPr>
              <w:t>Январь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935628" w:rsidRPr="00B65F7B" w:rsidRDefault="00935628" w:rsidP="00DE6F40">
            <w:pPr>
              <w:spacing w:before="70" w:after="8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58 596,1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Pr="00B65F7B" w:rsidRDefault="00935628" w:rsidP="00DE6F40">
            <w:pPr>
              <w:spacing w:before="70" w:after="80" w:line="200" w:lineRule="exact"/>
              <w:ind w:right="680"/>
              <w:jc w:val="right"/>
              <w:rPr>
                <w:sz w:val="22"/>
                <w:szCs w:val="24"/>
              </w:rPr>
            </w:pPr>
            <w:r w:rsidRPr="00B65F7B">
              <w:rPr>
                <w:sz w:val="22"/>
                <w:szCs w:val="24"/>
              </w:rPr>
              <w:t>93,2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Pr="00B65F7B" w:rsidRDefault="00935628" w:rsidP="00DE6F40">
            <w:pPr>
              <w:pStyle w:val="aa"/>
              <w:tabs>
                <w:tab w:val="left" w:pos="1316"/>
              </w:tabs>
              <w:spacing w:before="70" w:after="80" w:line="200" w:lineRule="exact"/>
              <w:ind w:right="697"/>
              <w:jc w:val="right"/>
              <w:rPr>
                <w:sz w:val="22"/>
              </w:rPr>
            </w:pPr>
            <w:proofErr w:type="spellStart"/>
            <w:r w:rsidRPr="00B65F7B">
              <w:rPr>
                <w:sz w:val="22"/>
              </w:rPr>
              <w:t>х</w:t>
            </w:r>
            <w:proofErr w:type="spellEnd"/>
          </w:p>
        </w:tc>
      </w:tr>
      <w:tr w:rsidR="00935628" w:rsidRPr="00F201BF" w:rsidTr="009C3721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935628" w:rsidRPr="008A3136" w:rsidRDefault="00935628" w:rsidP="00DE6F40">
            <w:pPr>
              <w:pStyle w:val="4"/>
              <w:keepNext w:val="0"/>
              <w:spacing w:before="70" w:after="80" w:line="200" w:lineRule="exact"/>
              <w:ind w:left="301" w:firstLine="0"/>
              <w:jc w:val="left"/>
              <w:rPr>
                <w:sz w:val="22"/>
              </w:rPr>
            </w:pPr>
            <w:r w:rsidRPr="008A3136">
              <w:rPr>
                <w:sz w:val="22"/>
              </w:rPr>
              <w:t>Февраль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935628" w:rsidRPr="00B65F7B" w:rsidRDefault="00935628" w:rsidP="00DE6F40">
            <w:pPr>
              <w:spacing w:before="70" w:after="8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63 224,3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Pr="00B65F7B" w:rsidRDefault="00935628" w:rsidP="00DE6F40">
            <w:pPr>
              <w:spacing w:before="70" w:after="80" w:line="200" w:lineRule="exact"/>
              <w:ind w:right="680"/>
              <w:jc w:val="right"/>
              <w:rPr>
                <w:sz w:val="22"/>
                <w:szCs w:val="24"/>
              </w:rPr>
            </w:pPr>
            <w:r w:rsidRPr="00B65F7B">
              <w:rPr>
                <w:sz w:val="22"/>
                <w:szCs w:val="24"/>
              </w:rPr>
              <w:t>96,1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Pr="00B65F7B" w:rsidRDefault="00935628" w:rsidP="00DE6F40">
            <w:pPr>
              <w:pStyle w:val="aa"/>
              <w:tabs>
                <w:tab w:val="left" w:pos="1316"/>
              </w:tabs>
              <w:spacing w:before="70" w:after="80" w:line="200" w:lineRule="exact"/>
              <w:ind w:right="697"/>
              <w:jc w:val="right"/>
              <w:rPr>
                <w:sz w:val="22"/>
              </w:rPr>
            </w:pPr>
            <w:r w:rsidRPr="00B65F7B">
              <w:rPr>
                <w:sz w:val="22"/>
              </w:rPr>
              <w:t>101,8</w:t>
            </w:r>
          </w:p>
        </w:tc>
      </w:tr>
      <w:tr w:rsidR="00935628" w:rsidRPr="00F201BF" w:rsidTr="009C3721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935628" w:rsidRPr="008A3136" w:rsidRDefault="00935628" w:rsidP="00DE6F40">
            <w:pPr>
              <w:pStyle w:val="4"/>
              <w:keepNext w:val="0"/>
              <w:spacing w:before="70" w:after="8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935628" w:rsidRPr="00B65F7B" w:rsidRDefault="00935628" w:rsidP="00DE6F40">
            <w:pPr>
              <w:spacing w:before="70" w:after="8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67 427,5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Pr="00B65F7B" w:rsidRDefault="00935628" w:rsidP="00DE6F40">
            <w:pPr>
              <w:spacing w:before="70" w:after="8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98,0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Pr="00B65F7B" w:rsidRDefault="00935628" w:rsidP="00DE6F40">
            <w:pPr>
              <w:pStyle w:val="aa"/>
              <w:tabs>
                <w:tab w:val="left" w:pos="1316"/>
              </w:tabs>
              <w:spacing w:before="70" w:after="80" w:line="200" w:lineRule="exact"/>
              <w:ind w:right="697"/>
              <w:jc w:val="right"/>
              <w:rPr>
                <w:sz w:val="22"/>
              </w:rPr>
            </w:pPr>
            <w:r>
              <w:rPr>
                <w:sz w:val="22"/>
              </w:rPr>
              <w:t>108,9</w:t>
            </w:r>
          </w:p>
        </w:tc>
      </w:tr>
      <w:tr w:rsidR="00935628" w:rsidRPr="00F201BF" w:rsidTr="00702B5A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935628" w:rsidRPr="001D7214" w:rsidRDefault="00935628" w:rsidP="00DE6F40">
            <w:pPr>
              <w:pStyle w:val="4"/>
              <w:keepNext w:val="0"/>
              <w:spacing w:before="70" w:after="80" w:line="200" w:lineRule="exact"/>
              <w:ind w:left="301" w:hanging="175"/>
              <w:jc w:val="lef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  <w:lang w:val="en-US"/>
              </w:rPr>
              <w:t xml:space="preserve">I </w:t>
            </w:r>
            <w:r>
              <w:rPr>
                <w:b/>
                <w:i/>
                <w:sz w:val="22"/>
              </w:rPr>
              <w:t>квартал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935628" w:rsidRPr="00B51BE0" w:rsidRDefault="00935628" w:rsidP="00DE6F40">
            <w:pPr>
              <w:spacing w:before="70" w:after="80" w:line="200" w:lineRule="exact"/>
              <w:ind w:right="680"/>
              <w:jc w:val="right"/>
              <w:rPr>
                <w:b/>
                <w:i/>
                <w:sz w:val="22"/>
                <w:szCs w:val="24"/>
              </w:rPr>
            </w:pPr>
            <w:r>
              <w:rPr>
                <w:b/>
                <w:i/>
                <w:sz w:val="22"/>
                <w:szCs w:val="24"/>
              </w:rPr>
              <w:t>189 247,9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Pr="00B51BE0" w:rsidRDefault="00935628" w:rsidP="00DE6F40">
            <w:pPr>
              <w:spacing w:before="70" w:after="80" w:line="200" w:lineRule="exact"/>
              <w:ind w:right="680"/>
              <w:jc w:val="right"/>
              <w:rPr>
                <w:b/>
                <w:i/>
                <w:sz w:val="22"/>
                <w:szCs w:val="24"/>
              </w:rPr>
            </w:pPr>
            <w:r>
              <w:rPr>
                <w:b/>
                <w:i/>
                <w:sz w:val="22"/>
                <w:szCs w:val="24"/>
              </w:rPr>
              <w:t>95,7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Pr="00B51BE0" w:rsidRDefault="00935628" w:rsidP="00DE6F40">
            <w:pPr>
              <w:pStyle w:val="aa"/>
              <w:tabs>
                <w:tab w:val="left" w:pos="1316"/>
              </w:tabs>
              <w:spacing w:before="70" w:after="80" w:line="200" w:lineRule="exact"/>
              <w:ind w:right="697"/>
              <w:jc w:val="right"/>
              <w:rPr>
                <w:b/>
                <w:i/>
                <w:sz w:val="22"/>
              </w:rPr>
            </w:pPr>
            <w:proofErr w:type="spellStart"/>
            <w:r w:rsidRPr="00B51BE0">
              <w:rPr>
                <w:b/>
                <w:sz w:val="22"/>
              </w:rPr>
              <w:t>х</w:t>
            </w:r>
            <w:proofErr w:type="spellEnd"/>
          </w:p>
        </w:tc>
      </w:tr>
      <w:tr w:rsidR="00935628" w:rsidRPr="00F201BF" w:rsidTr="00C00F61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935628" w:rsidRDefault="00935628" w:rsidP="00DE6F40">
            <w:pPr>
              <w:pStyle w:val="4"/>
              <w:keepNext w:val="0"/>
              <w:spacing w:before="70" w:after="80" w:line="200" w:lineRule="exact"/>
              <w:ind w:left="301" w:firstLine="35"/>
              <w:jc w:val="left"/>
              <w:rPr>
                <w:b/>
                <w:i/>
                <w:sz w:val="22"/>
                <w:lang w:val="en-US"/>
              </w:rPr>
            </w:pPr>
            <w:r>
              <w:rPr>
                <w:sz w:val="22"/>
              </w:rPr>
              <w:t>Апрель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935628" w:rsidRPr="004D0BEE" w:rsidRDefault="00580536" w:rsidP="00DE6F40">
            <w:pPr>
              <w:spacing w:before="70" w:after="8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64 682,1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Pr="004D0BEE" w:rsidRDefault="00935628" w:rsidP="00DE6F40">
            <w:pPr>
              <w:spacing w:before="70" w:after="80" w:line="200" w:lineRule="exact"/>
              <w:ind w:right="680"/>
              <w:jc w:val="right"/>
              <w:rPr>
                <w:sz w:val="22"/>
                <w:szCs w:val="24"/>
              </w:rPr>
            </w:pPr>
            <w:r w:rsidRPr="004D0BEE">
              <w:rPr>
                <w:sz w:val="22"/>
                <w:szCs w:val="24"/>
              </w:rPr>
              <w:t>102,9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935628" w:rsidRPr="004D0BEE" w:rsidRDefault="00935628" w:rsidP="00DE6F40">
            <w:pPr>
              <w:pStyle w:val="aa"/>
              <w:tabs>
                <w:tab w:val="left" w:pos="1316"/>
              </w:tabs>
              <w:spacing w:before="70" w:after="80" w:line="200" w:lineRule="exact"/>
              <w:ind w:right="697"/>
              <w:jc w:val="right"/>
              <w:rPr>
                <w:sz w:val="22"/>
              </w:rPr>
            </w:pPr>
            <w:r w:rsidRPr="004D0BEE">
              <w:rPr>
                <w:sz w:val="22"/>
              </w:rPr>
              <w:t>95,0</w:t>
            </w:r>
          </w:p>
        </w:tc>
      </w:tr>
      <w:tr w:rsidR="00677D8E" w:rsidRPr="00F201BF" w:rsidTr="00C00F61">
        <w:trPr>
          <w:cantSplit/>
        </w:trPr>
        <w:tc>
          <w:tcPr>
            <w:tcW w:w="2772" w:type="dxa"/>
            <w:tcBorders>
              <w:top w:val="nil"/>
              <w:bottom w:val="nil"/>
            </w:tcBorders>
            <w:vAlign w:val="bottom"/>
          </w:tcPr>
          <w:p w:rsidR="00677D8E" w:rsidRDefault="00677D8E" w:rsidP="00DE6F40">
            <w:pPr>
              <w:pStyle w:val="4"/>
              <w:keepNext w:val="0"/>
              <w:spacing w:before="70" w:after="80" w:line="200" w:lineRule="exact"/>
              <w:ind w:left="301" w:firstLine="35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2286" w:type="dxa"/>
            <w:tcBorders>
              <w:top w:val="nil"/>
              <w:bottom w:val="nil"/>
            </w:tcBorders>
            <w:vAlign w:val="bottom"/>
          </w:tcPr>
          <w:p w:rsidR="00677D8E" w:rsidRPr="004D0BEE" w:rsidRDefault="00580536" w:rsidP="00DE6F40">
            <w:pPr>
              <w:spacing w:before="70" w:after="8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65 391,2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677D8E" w:rsidRPr="004D0BEE" w:rsidRDefault="00580536" w:rsidP="00DE6F40">
            <w:pPr>
              <w:spacing w:before="70" w:after="80" w:line="200" w:lineRule="exact"/>
              <w:ind w:right="680"/>
              <w:jc w:val="righ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100,5</w:t>
            </w:r>
          </w:p>
        </w:tc>
        <w:tc>
          <w:tcPr>
            <w:tcW w:w="2019" w:type="dxa"/>
            <w:tcBorders>
              <w:top w:val="nil"/>
              <w:bottom w:val="nil"/>
            </w:tcBorders>
            <w:vAlign w:val="bottom"/>
          </w:tcPr>
          <w:p w:rsidR="00677D8E" w:rsidRPr="004D0BEE" w:rsidRDefault="00580536" w:rsidP="00DE6F40">
            <w:pPr>
              <w:pStyle w:val="aa"/>
              <w:tabs>
                <w:tab w:val="left" w:pos="1316"/>
              </w:tabs>
              <w:spacing w:before="70" w:after="80" w:line="200" w:lineRule="exact"/>
              <w:ind w:right="697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</w:tr>
      <w:tr w:rsidR="00935628" w:rsidRPr="00F201BF" w:rsidTr="003F2245">
        <w:trPr>
          <w:cantSplit/>
        </w:trPr>
        <w:tc>
          <w:tcPr>
            <w:tcW w:w="2772" w:type="dxa"/>
            <w:tcBorders>
              <w:top w:val="nil"/>
              <w:bottom w:val="double" w:sz="4" w:space="0" w:color="auto"/>
            </w:tcBorders>
            <w:vAlign w:val="bottom"/>
          </w:tcPr>
          <w:p w:rsidR="00935628" w:rsidRPr="0096105E" w:rsidRDefault="00935628" w:rsidP="00DE6F40">
            <w:pPr>
              <w:pStyle w:val="4"/>
              <w:keepNext w:val="0"/>
              <w:spacing w:before="70" w:after="80" w:line="200" w:lineRule="exact"/>
              <w:ind w:left="91" w:firstLine="0"/>
              <w:jc w:val="left"/>
              <w:rPr>
                <w:b/>
                <w:i/>
                <w:sz w:val="22"/>
              </w:rPr>
            </w:pPr>
            <w:r w:rsidRPr="0096105E">
              <w:rPr>
                <w:b/>
                <w:i/>
                <w:sz w:val="22"/>
              </w:rPr>
              <w:t>Январь-</w:t>
            </w:r>
            <w:r w:rsidR="00677D8E">
              <w:rPr>
                <w:b/>
                <w:i/>
                <w:sz w:val="22"/>
              </w:rPr>
              <w:t>май</w:t>
            </w:r>
          </w:p>
        </w:tc>
        <w:tc>
          <w:tcPr>
            <w:tcW w:w="2286" w:type="dxa"/>
            <w:tcBorders>
              <w:top w:val="nil"/>
              <w:bottom w:val="double" w:sz="4" w:space="0" w:color="auto"/>
            </w:tcBorders>
            <w:vAlign w:val="bottom"/>
          </w:tcPr>
          <w:p w:rsidR="00935628" w:rsidRDefault="00580536" w:rsidP="00DE6F40">
            <w:pPr>
              <w:spacing w:before="70" w:after="80" w:line="200" w:lineRule="exact"/>
              <w:ind w:right="680"/>
              <w:jc w:val="right"/>
              <w:rPr>
                <w:b/>
                <w:i/>
                <w:sz w:val="22"/>
                <w:szCs w:val="24"/>
              </w:rPr>
            </w:pPr>
            <w:r>
              <w:rPr>
                <w:b/>
                <w:i/>
                <w:sz w:val="22"/>
                <w:szCs w:val="24"/>
              </w:rPr>
              <w:t>319 321,2</w:t>
            </w:r>
          </w:p>
        </w:tc>
        <w:tc>
          <w:tcPr>
            <w:tcW w:w="2019" w:type="dxa"/>
            <w:tcBorders>
              <w:top w:val="nil"/>
              <w:bottom w:val="double" w:sz="4" w:space="0" w:color="auto"/>
            </w:tcBorders>
            <w:vAlign w:val="bottom"/>
          </w:tcPr>
          <w:p w:rsidR="00935628" w:rsidRDefault="00580536" w:rsidP="00DE6F40">
            <w:pPr>
              <w:spacing w:before="70" w:after="80" w:line="200" w:lineRule="exact"/>
              <w:ind w:right="680"/>
              <w:jc w:val="right"/>
              <w:rPr>
                <w:b/>
                <w:i/>
                <w:sz w:val="22"/>
                <w:szCs w:val="24"/>
              </w:rPr>
            </w:pPr>
            <w:r>
              <w:rPr>
                <w:b/>
                <w:i/>
                <w:sz w:val="22"/>
                <w:szCs w:val="24"/>
              </w:rPr>
              <w:t>98,1</w:t>
            </w:r>
          </w:p>
        </w:tc>
        <w:tc>
          <w:tcPr>
            <w:tcW w:w="2019" w:type="dxa"/>
            <w:tcBorders>
              <w:top w:val="nil"/>
              <w:bottom w:val="double" w:sz="4" w:space="0" w:color="auto"/>
            </w:tcBorders>
            <w:vAlign w:val="bottom"/>
          </w:tcPr>
          <w:p w:rsidR="00935628" w:rsidRPr="004D0BEE" w:rsidRDefault="00580536" w:rsidP="00DE6F40">
            <w:pPr>
              <w:pStyle w:val="aa"/>
              <w:tabs>
                <w:tab w:val="left" w:pos="1316"/>
              </w:tabs>
              <w:spacing w:before="70" w:after="80" w:line="200" w:lineRule="exact"/>
              <w:ind w:right="697"/>
              <w:jc w:val="right"/>
              <w:rPr>
                <w:b/>
                <w:i/>
                <w:sz w:val="22"/>
              </w:rPr>
            </w:pPr>
            <w:proofErr w:type="spellStart"/>
            <w:r>
              <w:rPr>
                <w:b/>
                <w:i/>
                <w:sz w:val="22"/>
              </w:rPr>
              <w:t>х</w:t>
            </w:r>
            <w:proofErr w:type="spellEnd"/>
          </w:p>
        </w:tc>
      </w:tr>
    </w:tbl>
    <w:p w:rsidR="00E91356" w:rsidRDefault="00E91356" w:rsidP="00DE6F40">
      <w:pPr>
        <w:pStyle w:val="a4"/>
        <w:tabs>
          <w:tab w:val="clear" w:pos="4536"/>
          <w:tab w:val="clear" w:pos="9072"/>
        </w:tabs>
        <w:spacing w:before="360" w:after="120" w:line="28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BB6B83">
        <w:rPr>
          <w:rFonts w:ascii="Arial" w:hAnsi="Arial" w:cs="Arial"/>
          <w:b/>
          <w:sz w:val="22"/>
          <w:szCs w:val="26"/>
          <w:lang w:val="ru-RU"/>
        </w:rPr>
        <w:t>Объемы и индексы п</w:t>
      </w:r>
      <w:r w:rsidRPr="007A7FB2">
        <w:rPr>
          <w:rFonts w:ascii="Arial" w:hAnsi="Arial" w:cs="Arial"/>
          <w:b/>
          <w:sz w:val="22"/>
          <w:szCs w:val="26"/>
          <w:lang w:val="ru-RU"/>
        </w:rPr>
        <w:t>ромышленно</w:t>
      </w:r>
      <w:r>
        <w:rPr>
          <w:rFonts w:ascii="Arial" w:hAnsi="Arial" w:cs="Arial"/>
          <w:b/>
          <w:sz w:val="22"/>
          <w:szCs w:val="26"/>
          <w:lang w:val="ru-RU"/>
        </w:rPr>
        <w:t>го</w:t>
      </w:r>
      <w:r w:rsidRPr="007A7FB2">
        <w:rPr>
          <w:rFonts w:ascii="Arial" w:hAnsi="Arial" w:cs="Arial"/>
          <w:b/>
          <w:sz w:val="22"/>
          <w:szCs w:val="26"/>
          <w:lang w:val="ru-RU"/>
        </w:rPr>
        <w:t xml:space="preserve"> производств</w:t>
      </w:r>
      <w:r>
        <w:rPr>
          <w:rFonts w:ascii="Arial" w:hAnsi="Arial" w:cs="Arial"/>
          <w:b/>
          <w:sz w:val="22"/>
          <w:szCs w:val="26"/>
          <w:lang w:val="ru-RU"/>
        </w:rPr>
        <w:t>а</w:t>
      </w:r>
      <w:r w:rsidR="008C0F62">
        <w:rPr>
          <w:rFonts w:ascii="Arial" w:hAnsi="Arial" w:cs="Arial"/>
          <w:b/>
          <w:sz w:val="22"/>
          <w:szCs w:val="26"/>
          <w:lang w:val="ru-RU"/>
        </w:rPr>
        <w:t xml:space="preserve"> </w:t>
      </w:r>
      <w:r w:rsidR="00DE6F40">
        <w:rPr>
          <w:rFonts w:ascii="Arial" w:hAnsi="Arial" w:cs="Arial"/>
          <w:b/>
          <w:sz w:val="22"/>
          <w:szCs w:val="26"/>
          <w:lang w:val="ru-RU"/>
        </w:rPr>
        <w:br/>
      </w:r>
      <w:r w:rsidRPr="007A7FB2">
        <w:rPr>
          <w:rFonts w:ascii="Arial" w:hAnsi="Arial" w:cs="Arial"/>
          <w:b/>
          <w:sz w:val="22"/>
          <w:szCs w:val="26"/>
          <w:lang w:val="ru-RU"/>
        </w:rPr>
        <w:t xml:space="preserve">по </w:t>
      </w:r>
      <w:r>
        <w:rPr>
          <w:rFonts w:ascii="Arial" w:hAnsi="Arial" w:cs="Arial"/>
          <w:b/>
          <w:sz w:val="22"/>
          <w:szCs w:val="26"/>
          <w:lang w:val="ru-RU"/>
        </w:rPr>
        <w:t>областям и г</w:t>
      </w:r>
      <w:proofErr w:type="gramStart"/>
      <w:r>
        <w:rPr>
          <w:rFonts w:ascii="Arial" w:hAnsi="Arial" w:cs="Arial"/>
          <w:b/>
          <w:sz w:val="22"/>
          <w:szCs w:val="26"/>
          <w:lang w:val="ru-RU"/>
        </w:rPr>
        <w:t>.</w:t>
      </w:r>
      <w:r w:rsidRPr="00C01113">
        <w:rPr>
          <w:rFonts w:ascii="Arial" w:hAnsi="Arial" w:cs="Arial"/>
          <w:b/>
          <w:sz w:val="22"/>
          <w:szCs w:val="26"/>
          <w:lang w:val="ru-RU"/>
        </w:rPr>
        <w:t>М</w:t>
      </w:r>
      <w:proofErr w:type="gramEnd"/>
      <w:r w:rsidRPr="00C01113">
        <w:rPr>
          <w:rFonts w:ascii="Arial" w:hAnsi="Arial" w:cs="Arial"/>
          <w:b/>
          <w:sz w:val="22"/>
          <w:szCs w:val="26"/>
          <w:lang w:val="ru-RU"/>
        </w:rPr>
        <w:t>инску</w:t>
      </w:r>
    </w:p>
    <w:tbl>
      <w:tblPr>
        <w:tblW w:w="9032" w:type="dxa"/>
        <w:jc w:val="center"/>
        <w:tblInd w:w="4646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2637"/>
        <w:gridCol w:w="1750"/>
        <w:gridCol w:w="1190"/>
        <w:gridCol w:w="1140"/>
        <w:gridCol w:w="1141"/>
        <w:gridCol w:w="1174"/>
      </w:tblGrid>
      <w:tr w:rsidR="00094951" w:rsidTr="00B65F7B">
        <w:trPr>
          <w:cantSplit/>
          <w:trHeight w:val="202"/>
          <w:tblHeader/>
          <w:jc w:val="center"/>
        </w:trPr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51" w:rsidRDefault="00094951" w:rsidP="00DE6F40">
            <w:pPr>
              <w:spacing w:before="6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51" w:rsidRDefault="00702B5A" w:rsidP="00DE6F40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677D8E">
              <w:rPr>
                <w:sz w:val="22"/>
              </w:rPr>
              <w:t>май</w:t>
            </w:r>
            <w:r w:rsidR="00094951">
              <w:rPr>
                <w:sz w:val="22"/>
              </w:rPr>
              <w:t xml:space="preserve"> </w:t>
            </w:r>
            <w:r w:rsidR="00094951">
              <w:rPr>
                <w:sz w:val="22"/>
              </w:rPr>
              <w:br/>
              <w:t>201</w:t>
            </w:r>
            <w:r w:rsidR="00094951" w:rsidRPr="00E31D57">
              <w:rPr>
                <w:sz w:val="22"/>
              </w:rPr>
              <w:t>6</w:t>
            </w:r>
            <w:r w:rsidR="00094951">
              <w:rPr>
                <w:sz w:val="22"/>
              </w:rPr>
              <w:t xml:space="preserve"> г.,</w:t>
            </w:r>
            <w:r w:rsidR="00094951">
              <w:rPr>
                <w:sz w:val="22"/>
              </w:rPr>
              <w:br/>
              <w:t>млрд. руб.</w:t>
            </w:r>
            <w:r w:rsidR="00094951">
              <w:rPr>
                <w:sz w:val="22"/>
              </w:rPr>
              <w:br/>
              <w:t xml:space="preserve">(в текущих </w:t>
            </w:r>
            <w:r w:rsidR="00094951" w:rsidRPr="00A4538A">
              <w:rPr>
                <w:sz w:val="22"/>
              </w:rPr>
              <w:br/>
            </w:r>
            <w:r w:rsidR="00094951">
              <w:rPr>
                <w:sz w:val="22"/>
              </w:rPr>
              <w:t>ценах)</w:t>
            </w:r>
          </w:p>
        </w:tc>
        <w:tc>
          <w:tcPr>
            <w:tcW w:w="46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51" w:rsidRDefault="00094951" w:rsidP="00DE6F40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094951" w:rsidTr="00B65F7B">
        <w:trPr>
          <w:cantSplit/>
          <w:trHeight w:val="325"/>
          <w:tblHeader/>
          <w:jc w:val="center"/>
        </w:trPr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51" w:rsidRDefault="00094951" w:rsidP="00DE6F40">
            <w:pPr>
              <w:spacing w:before="6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51" w:rsidRDefault="00094951" w:rsidP="00DE6F40">
            <w:pPr>
              <w:spacing w:before="6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51" w:rsidRDefault="00DB67A0" w:rsidP="00DE6F40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702B5A">
              <w:rPr>
                <w:sz w:val="22"/>
              </w:rPr>
              <w:t>нварь-</w:t>
            </w:r>
            <w:r w:rsidR="00677D8E">
              <w:rPr>
                <w:sz w:val="22"/>
              </w:rPr>
              <w:t>май</w:t>
            </w:r>
            <w:r w:rsidR="00702B5A">
              <w:rPr>
                <w:sz w:val="22"/>
              </w:rPr>
              <w:t xml:space="preserve"> </w:t>
            </w:r>
            <w:r w:rsidR="00094951">
              <w:rPr>
                <w:sz w:val="22"/>
              </w:rPr>
              <w:t>2016 г.</w:t>
            </w:r>
            <w:r w:rsidR="00094951">
              <w:rPr>
                <w:sz w:val="22"/>
              </w:rPr>
              <w:br/>
            </w:r>
            <w:proofErr w:type="gramStart"/>
            <w:r w:rsidR="00094951">
              <w:rPr>
                <w:sz w:val="22"/>
              </w:rPr>
              <w:t>в</w:t>
            </w:r>
            <w:proofErr w:type="gramEnd"/>
            <w:r w:rsidR="00094951">
              <w:rPr>
                <w:sz w:val="22"/>
              </w:rPr>
              <w:t xml:space="preserve"> % </w:t>
            </w:r>
            <w:proofErr w:type="gramStart"/>
            <w:r w:rsidR="00094951">
              <w:rPr>
                <w:sz w:val="22"/>
              </w:rPr>
              <w:t>к</w:t>
            </w:r>
            <w:proofErr w:type="gramEnd"/>
            <w:r w:rsidR="00094951" w:rsidRPr="007B6363">
              <w:rPr>
                <w:sz w:val="22"/>
              </w:rPr>
              <w:br/>
            </w:r>
            <w:r w:rsidR="00702B5A">
              <w:rPr>
                <w:sz w:val="22"/>
              </w:rPr>
              <w:t>январю-</w:t>
            </w:r>
            <w:r w:rsidR="00677D8E">
              <w:rPr>
                <w:sz w:val="22"/>
              </w:rPr>
              <w:t>маю</w:t>
            </w:r>
            <w:r w:rsidR="00094951">
              <w:rPr>
                <w:sz w:val="22"/>
              </w:rPr>
              <w:br/>
              <w:t>2015 г.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51" w:rsidRDefault="00677D8E" w:rsidP="00DE6F40">
            <w:pPr>
              <w:spacing w:before="6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май</w:t>
            </w:r>
            <w:r w:rsidR="00094951" w:rsidRPr="001B6D13">
              <w:rPr>
                <w:sz w:val="22"/>
              </w:rPr>
              <w:t xml:space="preserve"> </w:t>
            </w:r>
            <w:r w:rsidR="001B6D13">
              <w:rPr>
                <w:sz w:val="22"/>
              </w:rPr>
              <w:t>2016</w:t>
            </w:r>
            <w:r w:rsidR="001B6D13" w:rsidRPr="00094951">
              <w:rPr>
                <w:sz w:val="22"/>
              </w:rPr>
              <w:t xml:space="preserve"> г.</w:t>
            </w:r>
            <w:r w:rsidR="001B6D13">
              <w:rPr>
                <w:sz w:val="22"/>
              </w:rPr>
              <w:t xml:space="preserve"> </w:t>
            </w:r>
            <w:r w:rsidR="001B6D13">
              <w:rPr>
                <w:sz w:val="22"/>
              </w:rPr>
              <w:br/>
            </w:r>
            <w:proofErr w:type="gramStart"/>
            <w:r w:rsidR="00094951">
              <w:rPr>
                <w:sz w:val="22"/>
              </w:rPr>
              <w:t>в</w:t>
            </w:r>
            <w:proofErr w:type="gramEnd"/>
            <w:r w:rsidR="00094951">
              <w:rPr>
                <w:sz w:val="22"/>
              </w:rPr>
              <w:t xml:space="preserve"> % к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51" w:rsidRDefault="00094951" w:rsidP="00DE6F40">
            <w:pPr>
              <w:spacing w:before="60" w:after="40" w:line="200" w:lineRule="exact"/>
              <w:jc w:val="center"/>
              <w:rPr>
                <w:sz w:val="22"/>
                <w:u w:val="single"/>
              </w:rPr>
            </w:pPr>
            <w:proofErr w:type="spellStart"/>
            <w:r w:rsidRPr="00346596">
              <w:rPr>
                <w:sz w:val="22"/>
                <w:u w:val="single"/>
              </w:rPr>
              <w:t>справочно</w:t>
            </w:r>
            <w:proofErr w:type="spellEnd"/>
            <w:r w:rsidRPr="006320E9">
              <w:rPr>
                <w:sz w:val="22"/>
              </w:rPr>
              <w:br/>
            </w:r>
            <w:r w:rsidR="00702B5A">
              <w:rPr>
                <w:sz w:val="22"/>
              </w:rPr>
              <w:t>январь-</w:t>
            </w:r>
            <w:r w:rsidR="00677D8E">
              <w:rPr>
                <w:sz w:val="22"/>
              </w:rPr>
              <w:t>май</w:t>
            </w:r>
            <w:r w:rsidR="001D7214" w:rsidRPr="006320E9">
              <w:rPr>
                <w:sz w:val="22"/>
              </w:rPr>
              <w:t xml:space="preserve"> </w:t>
            </w:r>
            <w:r w:rsidRPr="006320E9">
              <w:rPr>
                <w:sz w:val="22"/>
              </w:rPr>
              <w:t>2015 г.</w:t>
            </w:r>
            <w:r w:rsidRPr="006320E9">
              <w:rPr>
                <w:sz w:val="22"/>
              </w:rPr>
              <w:br/>
            </w:r>
            <w:proofErr w:type="gramStart"/>
            <w:r w:rsidRPr="006320E9">
              <w:rPr>
                <w:sz w:val="22"/>
              </w:rPr>
              <w:t>в</w:t>
            </w:r>
            <w:proofErr w:type="gramEnd"/>
            <w:r w:rsidRPr="006320E9">
              <w:rPr>
                <w:sz w:val="22"/>
              </w:rPr>
              <w:t xml:space="preserve"> % </w:t>
            </w:r>
            <w:proofErr w:type="gramStart"/>
            <w:r w:rsidRPr="006320E9">
              <w:rPr>
                <w:sz w:val="22"/>
              </w:rPr>
              <w:t>к</w:t>
            </w:r>
            <w:proofErr w:type="gramEnd"/>
            <w:r w:rsidRPr="006320E9">
              <w:rPr>
                <w:sz w:val="22"/>
              </w:rPr>
              <w:br/>
            </w:r>
            <w:r w:rsidR="00702B5A">
              <w:rPr>
                <w:sz w:val="22"/>
              </w:rPr>
              <w:t>январю-</w:t>
            </w:r>
            <w:r w:rsidR="00677D8E">
              <w:rPr>
                <w:sz w:val="22"/>
              </w:rPr>
              <w:t>маю</w:t>
            </w:r>
            <w:r w:rsidRPr="006320E9">
              <w:rPr>
                <w:sz w:val="22"/>
              </w:rPr>
              <w:br/>
              <w:t xml:space="preserve">2014 </w:t>
            </w:r>
            <w:r>
              <w:rPr>
                <w:sz w:val="22"/>
              </w:rPr>
              <w:t>г.</w:t>
            </w:r>
          </w:p>
        </w:tc>
      </w:tr>
      <w:tr w:rsidR="00094951" w:rsidTr="008C0F62">
        <w:trPr>
          <w:cantSplit/>
          <w:trHeight w:val="620"/>
          <w:tblHeader/>
          <w:jc w:val="center"/>
        </w:trPr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951" w:rsidRDefault="00094951" w:rsidP="00854137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51" w:rsidRDefault="00094951" w:rsidP="00854137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1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951" w:rsidRDefault="00094951" w:rsidP="00854137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51" w:rsidRPr="00094951" w:rsidRDefault="00677D8E" w:rsidP="00DE6F40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702B5A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094951" w:rsidRPr="00094951">
              <w:rPr>
                <w:sz w:val="22"/>
              </w:rPr>
              <w:t>2015 г.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51" w:rsidRPr="00094951" w:rsidRDefault="00677D8E" w:rsidP="00DE6F40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702B5A">
              <w:rPr>
                <w:sz w:val="22"/>
              </w:rPr>
              <w:t xml:space="preserve"> </w:t>
            </w:r>
            <w:r w:rsidR="00094951" w:rsidRPr="00094951">
              <w:rPr>
                <w:sz w:val="22"/>
              </w:rPr>
              <w:t>201</w:t>
            </w:r>
            <w:r w:rsidR="001B6D13">
              <w:rPr>
                <w:sz w:val="22"/>
              </w:rPr>
              <w:t>6</w:t>
            </w:r>
            <w:r w:rsidR="00094951" w:rsidRPr="00094951">
              <w:rPr>
                <w:sz w:val="22"/>
              </w:rPr>
              <w:t xml:space="preserve"> г.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4951" w:rsidRDefault="00094951" w:rsidP="00854137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094951" w:rsidTr="00B65F7B">
        <w:trPr>
          <w:cantSplit/>
          <w:trHeight w:val="70"/>
          <w:jc w:val="center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094951" w:rsidRPr="000F66E4" w:rsidRDefault="00094951" w:rsidP="00DE6F40">
            <w:pPr>
              <w:spacing w:before="80" w:after="80" w:line="220" w:lineRule="exact"/>
              <w:ind w:left="40"/>
              <w:rPr>
                <w:b/>
                <w:sz w:val="22"/>
                <w:vertAlign w:val="superscript"/>
              </w:rPr>
            </w:pPr>
            <w:r>
              <w:rPr>
                <w:b/>
                <w:sz w:val="22"/>
              </w:rPr>
              <w:t>Республика Беларусь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94951" w:rsidRPr="0067327C" w:rsidRDefault="00580536" w:rsidP="00DE6F40">
            <w:pPr>
              <w:tabs>
                <w:tab w:val="left" w:pos="659"/>
              </w:tabs>
              <w:spacing w:before="80" w:after="80" w:line="22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319 321,2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94951" w:rsidRPr="0067327C" w:rsidRDefault="00580536" w:rsidP="00DE6F40">
            <w:pPr>
              <w:tabs>
                <w:tab w:val="left" w:pos="1069"/>
                <w:tab w:val="left" w:pos="1125"/>
              </w:tabs>
              <w:spacing w:before="80" w:after="80" w:line="220" w:lineRule="exact"/>
              <w:ind w:right="2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51" w:rsidRPr="003262C5" w:rsidRDefault="00580536" w:rsidP="00DE6F40">
            <w:pPr>
              <w:tabs>
                <w:tab w:val="left" w:pos="871"/>
                <w:tab w:val="left" w:pos="978"/>
                <w:tab w:val="left" w:pos="1125"/>
              </w:tabs>
              <w:spacing w:before="80" w:after="80" w:line="220" w:lineRule="exact"/>
              <w:ind w:right="2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94951" w:rsidRPr="003262C5" w:rsidRDefault="00580536" w:rsidP="00DE6F40">
            <w:pPr>
              <w:tabs>
                <w:tab w:val="left" w:pos="871"/>
                <w:tab w:val="left" w:pos="978"/>
                <w:tab w:val="left" w:pos="1125"/>
              </w:tabs>
              <w:spacing w:before="80" w:after="80" w:line="220" w:lineRule="exact"/>
              <w:ind w:right="2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951" w:rsidRPr="003262C5" w:rsidRDefault="00580536" w:rsidP="00DE6F40">
            <w:pPr>
              <w:tabs>
                <w:tab w:val="left" w:pos="659"/>
                <w:tab w:val="left" w:pos="978"/>
                <w:tab w:val="left" w:pos="1125"/>
              </w:tabs>
              <w:spacing w:before="80" w:after="8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92,3</w:t>
            </w:r>
          </w:p>
        </w:tc>
      </w:tr>
      <w:tr w:rsidR="00094951" w:rsidTr="00B65F7B">
        <w:trPr>
          <w:cantSplit/>
          <w:jc w:val="center"/>
        </w:trPr>
        <w:tc>
          <w:tcPr>
            <w:tcW w:w="2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4951" w:rsidRPr="008F7A5D" w:rsidRDefault="00094951" w:rsidP="00DE6F40">
            <w:pPr>
              <w:spacing w:before="80" w:after="8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области и г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инск:</w:t>
            </w:r>
          </w:p>
        </w:tc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4951" w:rsidRPr="003A708B" w:rsidRDefault="00094951" w:rsidP="00DE6F40">
            <w:pPr>
              <w:tabs>
                <w:tab w:val="left" w:pos="659"/>
              </w:tabs>
              <w:spacing w:before="80" w:after="80" w:line="22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4951" w:rsidRPr="00434A7F" w:rsidRDefault="00094951" w:rsidP="00DE6F40">
            <w:pPr>
              <w:tabs>
                <w:tab w:val="left" w:pos="1069"/>
                <w:tab w:val="left" w:pos="1125"/>
              </w:tabs>
              <w:spacing w:before="80" w:after="80" w:line="220" w:lineRule="exact"/>
              <w:ind w:right="278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094951" w:rsidRPr="003C2447" w:rsidRDefault="00094951" w:rsidP="00DE6F40">
            <w:pPr>
              <w:tabs>
                <w:tab w:val="left" w:pos="871"/>
                <w:tab w:val="left" w:pos="978"/>
                <w:tab w:val="left" w:pos="1125"/>
              </w:tabs>
              <w:spacing w:before="80" w:after="80" w:line="220" w:lineRule="exact"/>
              <w:ind w:right="25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951" w:rsidRPr="003C2447" w:rsidRDefault="00094951" w:rsidP="00DE6F40">
            <w:pPr>
              <w:tabs>
                <w:tab w:val="left" w:pos="871"/>
                <w:tab w:val="left" w:pos="978"/>
                <w:tab w:val="left" w:pos="1125"/>
              </w:tabs>
              <w:spacing w:before="80" w:after="80" w:line="220" w:lineRule="exact"/>
              <w:ind w:right="25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</w:tcPr>
          <w:p w:rsidR="00094951" w:rsidRPr="003C2447" w:rsidRDefault="00094951" w:rsidP="00DE6F40">
            <w:pPr>
              <w:tabs>
                <w:tab w:val="left" w:pos="659"/>
                <w:tab w:val="left" w:pos="978"/>
                <w:tab w:val="left" w:pos="1125"/>
              </w:tabs>
              <w:spacing w:before="80" w:after="8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</w:p>
        </w:tc>
      </w:tr>
      <w:tr w:rsidR="00094951" w:rsidTr="00B65F7B">
        <w:trPr>
          <w:cantSplit/>
          <w:trHeight w:val="80"/>
          <w:jc w:val="center"/>
        </w:trPr>
        <w:tc>
          <w:tcPr>
            <w:tcW w:w="2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4951" w:rsidRDefault="00094951" w:rsidP="00DE6F40">
            <w:pPr>
              <w:spacing w:before="80" w:after="80" w:line="220" w:lineRule="exact"/>
              <w:ind w:left="170"/>
              <w:rPr>
                <w:sz w:val="22"/>
              </w:rPr>
            </w:pPr>
            <w:r>
              <w:rPr>
                <w:sz w:val="22"/>
              </w:rPr>
              <w:t>Брестская</w:t>
            </w:r>
          </w:p>
        </w:tc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4951" w:rsidRDefault="00580536" w:rsidP="00DE6F40">
            <w:pPr>
              <w:tabs>
                <w:tab w:val="left" w:pos="659"/>
              </w:tabs>
              <w:spacing w:before="80" w:after="8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35 870,7</w:t>
            </w: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4951" w:rsidRPr="00A4538A" w:rsidRDefault="00580536" w:rsidP="00DE6F40">
            <w:pPr>
              <w:tabs>
                <w:tab w:val="left" w:pos="1069"/>
                <w:tab w:val="left" w:pos="1125"/>
              </w:tabs>
              <w:spacing w:before="80" w:after="80" w:line="220" w:lineRule="exact"/>
              <w:ind w:right="27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094951" w:rsidRPr="003C2447" w:rsidRDefault="00580536" w:rsidP="00DE6F40">
            <w:pPr>
              <w:tabs>
                <w:tab w:val="left" w:pos="871"/>
                <w:tab w:val="left" w:pos="978"/>
                <w:tab w:val="left" w:pos="1125"/>
              </w:tabs>
              <w:spacing w:before="80" w:after="80" w:line="220" w:lineRule="exact"/>
              <w:ind w:right="25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4951" w:rsidRPr="003C2447" w:rsidRDefault="00580536" w:rsidP="00DE6F40">
            <w:pPr>
              <w:tabs>
                <w:tab w:val="left" w:pos="871"/>
                <w:tab w:val="left" w:pos="978"/>
                <w:tab w:val="left" w:pos="1125"/>
              </w:tabs>
              <w:spacing w:before="80" w:after="80" w:line="220" w:lineRule="exact"/>
              <w:ind w:right="25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97,7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</w:tcPr>
          <w:p w:rsidR="00094951" w:rsidRPr="003C2447" w:rsidRDefault="00580536" w:rsidP="00DE6F40">
            <w:pPr>
              <w:tabs>
                <w:tab w:val="left" w:pos="659"/>
                <w:tab w:val="left" w:pos="978"/>
                <w:tab w:val="left" w:pos="1125"/>
              </w:tabs>
              <w:spacing w:before="80" w:after="8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96,6</w:t>
            </w:r>
          </w:p>
        </w:tc>
      </w:tr>
      <w:tr w:rsidR="00094951" w:rsidTr="00B65F7B">
        <w:trPr>
          <w:cantSplit/>
          <w:jc w:val="center"/>
        </w:trPr>
        <w:tc>
          <w:tcPr>
            <w:tcW w:w="2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4951" w:rsidRDefault="00094951" w:rsidP="00DE6F40">
            <w:pPr>
              <w:spacing w:before="80" w:after="80" w:line="220" w:lineRule="exact"/>
              <w:ind w:left="170"/>
              <w:rPr>
                <w:sz w:val="22"/>
              </w:rPr>
            </w:pPr>
            <w:r>
              <w:rPr>
                <w:sz w:val="22"/>
              </w:rPr>
              <w:t>Витебская</w:t>
            </w:r>
          </w:p>
        </w:tc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4951" w:rsidRDefault="00580536" w:rsidP="00DE6F40">
            <w:pPr>
              <w:tabs>
                <w:tab w:val="left" w:pos="659"/>
              </w:tabs>
              <w:spacing w:before="80" w:after="8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49 699,3</w:t>
            </w: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4951" w:rsidRPr="00A4538A" w:rsidRDefault="00580536" w:rsidP="00DE6F40">
            <w:pPr>
              <w:tabs>
                <w:tab w:val="left" w:pos="1069"/>
                <w:tab w:val="left" w:pos="1125"/>
              </w:tabs>
              <w:spacing w:before="80" w:after="80" w:line="220" w:lineRule="exact"/>
              <w:ind w:right="27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094951" w:rsidRPr="003C2447" w:rsidRDefault="00580536" w:rsidP="00DE6F40">
            <w:pPr>
              <w:tabs>
                <w:tab w:val="left" w:pos="871"/>
                <w:tab w:val="left" w:pos="978"/>
                <w:tab w:val="left" w:pos="1125"/>
              </w:tabs>
              <w:spacing w:before="80" w:after="80" w:line="220" w:lineRule="exact"/>
              <w:ind w:right="25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97,5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4951" w:rsidRPr="003C2447" w:rsidRDefault="00580536" w:rsidP="00DE6F40">
            <w:pPr>
              <w:tabs>
                <w:tab w:val="left" w:pos="871"/>
                <w:tab w:val="left" w:pos="978"/>
                <w:tab w:val="left" w:pos="1125"/>
              </w:tabs>
              <w:spacing w:before="80" w:after="80" w:line="220" w:lineRule="exact"/>
              <w:ind w:right="25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94,8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</w:tcPr>
          <w:p w:rsidR="00094951" w:rsidRPr="003C2447" w:rsidRDefault="00580536" w:rsidP="00DE6F40">
            <w:pPr>
              <w:tabs>
                <w:tab w:val="left" w:pos="659"/>
                <w:tab w:val="left" w:pos="978"/>
                <w:tab w:val="left" w:pos="1125"/>
              </w:tabs>
              <w:spacing w:before="80" w:after="8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93,8</w:t>
            </w:r>
          </w:p>
        </w:tc>
      </w:tr>
      <w:tr w:rsidR="00094951" w:rsidTr="00B65F7B">
        <w:trPr>
          <w:cantSplit/>
          <w:jc w:val="center"/>
        </w:trPr>
        <w:tc>
          <w:tcPr>
            <w:tcW w:w="2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4951" w:rsidRDefault="00094951" w:rsidP="00DE6F40">
            <w:pPr>
              <w:spacing w:before="80" w:after="80" w:line="220" w:lineRule="exact"/>
              <w:ind w:left="170"/>
              <w:rPr>
                <w:sz w:val="22"/>
              </w:rPr>
            </w:pPr>
            <w:r>
              <w:rPr>
                <w:sz w:val="22"/>
              </w:rPr>
              <w:t>Гомельская</w:t>
            </w:r>
          </w:p>
        </w:tc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4951" w:rsidRPr="00D24E3B" w:rsidRDefault="00580536" w:rsidP="00DE6F40">
            <w:pPr>
              <w:tabs>
                <w:tab w:val="left" w:pos="659"/>
              </w:tabs>
              <w:spacing w:before="80" w:after="8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64 183,2</w:t>
            </w: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4951" w:rsidRPr="00A4538A" w:rsidRDefault="00580536" w:rsidP="00DE6F40">
            <w:pPr>
              <w:tabs>
                <w:tab w:val="left" w:pos="1069"/>
                <w:tab w:val="left" w:pos="1125"/>
              </w:tabs>
              <w:spacing w:before="80" w:after="80" w:line="220" w:lineRule="exact"/>
              <w:ind w:right="27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97,7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094951" w:rsidRPr="003C2447" w:rsidRDefault="00580536" w:rsidP="00DE6F40">
            <w:pPr>
              <w:tabs>
                <w:tab w:val="left" w:pos="871"/>
                <w:tab w:val="left" w:pos="978"/>
                <w:tab w:val="left" w:pos="1125"/>
              </w:tabs>
              <w:spacing w:before="80" w:after="80" w:line="220" w:lineRule="exact"/>
              <w:ind w:right="25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4951" w:rsidRPr="003C2447" w:rsidRDefault="00580536" w:rsidP="00DE6F40">
            <w:pPr>
              <w:tabs>
                <w:tab w:val="left" w:pos="871"/>
                <w:tab w:val="left" w:pos="978"/>
                <w:tab w:val="left" w:pos="1125"/>
              </w:tabs>
              <w:spacing w:before="80" w:after="80" w:line="220" w:lineRule="exact"/>
              <w:ind w:right="25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</w:tcPr>
          <w:p w:rsidR="00094951" w:rsidRPr="003C2447" w:rsidRDefault="00580536" w:rsidP="00DE6F40">
            <w:pPr>
              <w:tabs>
                <w:tab w:val="left" w:pos="659"/>
                <w:tab w:val="left" w:pos="978"/>
                <w:tab w:val="left" w:pos="1125"/>
              </w:tabs>
              <w:spacing w:before="80" w:after="8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93,4</w:t>
            </w:r>
          </w:p>
        </w:tc>
      </w:tr>
      <w:tr w:rsidR="00094951" w:rsidTr="00B65F7B">
        <w:trPr>
          <w:cantSplit/>
          <w:jc w:val="center"/>
        </w:trPr>
        <w:tc>
          <w:tcPr>
            <w:tcW w:w="2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4951" w:rsidRDefault="00094951" w:rsidP="00DE6F40">
            <w:pPr>
              <w:spacing w:before="80" w:after="80" w:line="220" w:lineRule="exact"/>
              <w:ind w:left="170"/>
              <w:rPr>
                <w:sz w:val="22"/>
              </w:rPr>
            </w:pPr>
            <w:r>
              <w:rPr>
                <w:sz w:val="22"/>
              </w:rPr>
              <w:t>Гродненская</w:t>
            </w:r>
          </w:p>
        </w:tc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4951" w:rsidRPr="00D24E3B" w:rsidRDefault="00580536" w:rsidP="00DE6F40">
            <w:pPr>
              <w:tabs>
                <w:tab w:val="left" w:pos="659"/>
              </w:tabs>
              <w:spacing w:before="80" w:after="8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33 701,9</w:t>
            </w: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4951" w:rsidRPr="00A4538A" w:rsidRDefault="00580536" w:rsidP="00DE6F40">
            <w:pPr>
              <w:tabs>
                <w:tab w:val="left" w:pos="1069"/>
                <w:tab w:val="left" w:pos="1125"/>
              </w:tabs>
              <w:spacing w:before="80" w:after="80" w:line="220" w:lineRule="exact"/>
              <w:ind w:right="27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094951" w:rsidRPr="003C2447" w:rsidRDefault="00580536" w:rsidP="00DE6F40">
            <w:pPr>
              <w:tabs>
                <w:tab w:val="left" w:pos="871"/>
                <w:tab w:val="left" w:pos="978"/>
                <w:tab w:val="left" w:pos="1125"/>
              </w:tabs>
              <w:spacing w:before="80" w:after="80" w:line="220" w:lineRule="exact"/>
              <w:ind w:right="25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4951" w:rsidRPr="003C2447" w:rsidRDefault="00580536" w:rsidP="00DE6F40">
            <w:pPr>
              <w:tabs>
                <w:tab w:val="left" w:pos="871"/>
                <w:tab w:val="left" w:pos="978"/>
                <w:tab w:val="left" w:pos="1125"/>
              </w:tabs>
              <w:spacing w:before="80" w:after="80" w:line="220" w:lineRule="exact"/>
              <w:ind w:right="25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96,8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</w:tcPr>
          <w:p w:rsidR="00094951" w:rsidRPr="003C2447" w:rsidRDefault="00580536" w:rsidP="00DE6F40">
            <w:pPr>
              <w:tabs>
                <w:tab w:val="left" w:pos="659"/>
                <w:tab w:val="left" w:pos="978"/>
                <w:tab w:val="left" w:pos="1125"/>
              </w:tabs>
              <w:spacing w:before="80" w:after="8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92,7</w:t>
            </w:r>
          </w:p>
        </w:tc>
      </w:tr>
      <w:tr w:rsidR="00094951" w:rsidTr="00B65F7B">
        <w:trPr>
          <w:cantSplit/>
          <w:jc w:val="center"/>
        </w:trPr>
        <w:tc>
          <w:tcPr>
            <w:tcW w:w="2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4951" w:rsidRDefault="00094951" w:rsidP="00DE6F40">
            <w:pPr>
              <w:spacing w:before="80" w:after="80" w:line="220" w:lineRule="exact"/>
              <w:ind w:left="170"/>
              <w:rPr>
                <w:sz w:val="22"/>
              </w:rPr>
            </w:pPr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инск</w:t>
            </w:r>
          </w:p>
        </w:tc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4951" w:rsidRPr="00D24E3B" w:rsidRDefault="00580536" w:rsidP="00DE6F40">
            <w:pPr>
              <w:tabs>
                <w:tab w:val="left" w:pos="659"/>
              </w:tabs>
              <w:spacing w:before="80" w:after="8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51 951,0</w:t>
            </w: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4951" w:rsidRPr="00A4538A" w:rsidRDefault="00580536" w:rsidP="00DE6F40">
            <w:pPr>
              <w:tabs>
                <w:tab w:val="left" w:pos="1069"/>
                <w:tab w:val="left" w:pos="1125"/>
              </w:tabs>
              <w:spacing w:before="80" w:after="80" w:line="220" w:lineRule="exact"/>
              <w:ind w:right="27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98,3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094951" w:rsidRPr="003C2447" w:rsidRDefault="00580536" w:rsidP="00DE6F40">
            <w:pPr>
              <w:tabs>
                <w:tab w:val="left" w:pos="871"/>
                <w:tab w:val="left" w:pos="978"/>
                <w:tab w:val="left" w:pos="1125"/>
              </w:tabs>
              <w:spacing w:before="80" w:after="80" w:line="220" w:lineRule="exact"/>
              <w:ind w:right="25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108,3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4951" w:rsidRPr="003C2447" w:rsidRDefault="00580536" w:rsidP="00DE6F40">
            <w:pPr>
              <w:tabs>
                <w:tab w:val="left" w:pos="871"/>
                <w:tab w:val="left" w:pos="978"/>
                <w:tab w:val="left" w:pos="1125"/>
              </w:tabs>
              <w:spacing w:before="80" w:after="80" w:line="220" w:lineRule="exact"/>
              <w:ind w:right="25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</w:tcPr>
          <w:p w:rsidR="00094951" w:rsidRPr="003C2447" w:rsidRDefault="00580536" w:rsidP="00DE6F40">
            <w:pPr>
              <w:tabs>
                <w:tab w:val="left" w:pos="659"/>
                <w:tab w:val="left" w:pos="978"/>
                <w:tab w:val="left" w:pos="1125"/>
              </w:tabs>
              <w:spacing w:before="80" w:after="8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82,5</w:t>
            </w:r>
          </w:p>
        </w:tc>
      </w:tr>
      <w:tr w:rsidR="00094951" w:rsidTr="00B65F7B">
        <w:trPr>
          <w:cantSplit/>
          <w:jc w:val="center"/>
        </w:trPr>
        <w:tc>
          <w:tcPr>
            <w:tcW w:w="26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4951" w:rsidRDefault="00094951" w:rsidP="00DE6F40">
            <w:pPr>
              <w:spacing w:before="80" w:after="80" w:line="220" w:lineRule="exact"/>
              <w:ind w:left="170"/>
              <w:rPr>
                <w:sz w:val="22"/>
              </w:rPr>
            </w:pPr>
            <w:r>
              <w:rPr>
                <w:sz w:val="22"/>
              </w:rPr>
              <w:t>Минская</w:t>
            </w:r>
          </w:p>
        </w:tc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4951" w:rsidRPr="00D24E3B" w:rsidRDefault="00580536" w:rsidP="00DE6F40">
            <w:pPr>
              <w:tabs>
                <w:tab w:val="left" w:pos="659"/>
              </w:tabs>
              <w:spacing w:before="80" w:after="8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55 234,0</w:t>
            </w: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4951" w:rsidRPr="00A4538A" w:rsidRDefault="00580536" w:rsidP="00DE6F40">
            <w:pPr>
              <w:tabs>
                <w:tab w:val="left" w:pos="1069"/>
                <w:tab w:val="left" w:pos="1125"/>
              </w:tabs>
              <w:spacing w:before="80" w:after="80" w:line="220" w:lineRule="exact"/>
              <w:ind w:right="27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91,3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094951" w:rsidRPr="003C2447" w:rsidRDefault="00580536" w:rsidP="00DE6F40">
            <w:pPr>
              <w:tabs>
                <w:tab w:val="left" w:pos="871"/>
                <w:tab w:val="left" w:pos="978"/>
                <w:tab w:val="left" w:pos="1125"/>
              </w:tabs>
              <w:spacing w:before="80" w:after="80" w:line="220" w:lineRule="exact"/>
              <w:ind w:right="25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92,1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4951" w:rsidRPr="003C2447" w:rsidRDefault="00580536" w:rsidP="00DE6F40">
            <w:pPr>
              <w:tabs>
                <w:tab w:val="left" w:pos="871"/>
                <w:tab w:val="left" w:pos="978"/>
                <w:tab w:val="left" w:pos="1125"/>
              </w:tabs>
              <w:spacing w:before="80" w:after="80" w:line="220" w:lineRule="exact"/>
              <w:ind w:right="25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97,6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</w:tcPr>
          <w:p w:rsidR="00094951" w:rsidRPr="003C2447" w:rsidRDefault="00580536" w:rsidP="00DE6F40">
            <w:pPr>
              <w:tabs>
                <w:tab w:val="left" w:pos="659"/>
                <w:tab w:val="left" w:pos="978"/>
                <w:tab w:val="left" w:pos="1125"/>
              </w:tabs>
              <w:spacing w:before="80" w:after="8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</w:tr>
      <w:tr w:rsidR="00094951" w:rsidTr="00B65F7B">
        <w:trPr>
          <w:cantSplit/>
          <w:jc w:val="center"/>
        </w:trPr>
        <w:tc>
          <w:tcPr>
            <w:tcW w:w="26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4951" w:rsidRDefault="00094951" w:rsidP="00DE6F40">
            <w:pPr>
              <w:spacing w:before="80" w:after="80" w:line="220" w:lineRule="exact"/>
              <w:ind w:left="170"/>
              <w:rPr>
                <w:sz w:val="22"/>
              </w:rPr>
            </w:pPr>
            <w:r>
              <w:rPr>
                <w:sz w:val="22"/>
              </w:rPr>
              <w:t>Могилевская</w:t>
            </w:r>
          </w:p>
        </w:tc>
        <w:tc>
          <w:tcPr>
            <w:tcW w:w="17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4951" w:rsidRPr="00D24E3B" w:rsidRDefault="00580536" w:rsidP="00DE6F40">
            <w:pPr>
              <w:tabs>
                <w:tab w:val="left" w:pos="659"/>
              </w:tabs>
              <w:spacing w:before="80" w:after="8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27 681,1</w:t>
            </w:r>
          </w:p>
        </w:tc>
        <w:tc>
          <w:tcPr>
            <w:tcW w:w="11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4951" w:rsidRPr="00A4538A" w:rsidRDefault="00580536" w:rsidP="00DE6F40">
            <w:pPr>
              <w:tabs>
                <w:tab w:val="left" w:pos="1069"/>
                <w:tab w:val="left" w:pos="1125"/>
              </w:tabs>
              <w:spacing w:before="80" w:after="80" w:line="220" w:lineRule="exact"/>
              <w:ind w:right="27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97,3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94951" w:rsidRPr="003C2447" w:rsidRDefault="00580536" w:rsidP="00DE6F40">
            <w:pPr>
              <w:tabs>
                <w:tab w:val="left" w:pos="871"/>
                <w:tab w:val="left" w:pos="978"/>
                <w:tab w:val="left" w:pos="1125"/>
              </w:tabs>
              <w:spacing w:before="80" w:after="80" w:line="220" w:lineRule="exact"/>
              <w:ind w:right="25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98,1</w:t>
            </w:r>
          </w:p>
        </w:tc>
        <w:tc>
          <w:tcPr>
            <w:tcW w:w="11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4951" w:rsidRPr="003C2447" w:rsidRDefault="00580536" w:rsidP="00DE6F40">
            <w:pPr>
              <w:tabs>
                <w:tab w:val="left" w:pos="871"/>
                <w:tab w:val="left" w:pos="978"/>
                <w:tab w:val="left" w:pos="1125"/>
              </w:tabs>
              <w:spacing w:before="80" w:after="80" w:line="220" w:lineRule="exact"/>
              <w:ind w:right="25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94951" w:rsidRPr="003C2447" w:rsidRDefault="00580536" w:rsidP="00DE6F40">
            <w:pPr>
              <w:tabs>
                <w:tab w:val="left" w:pos="659"/>
                <w:tab w:val="left" w:pos="978"/>
                <w:tab w:val="left" w:pos="1125"/>
              </w:tabs>
              <w:spacing w:before="80" w:after="8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93,8</w:t>
            </w:r>
          </w:p>
        </w:tc>
      </w:tr>
    </w:tbl>
    <w:p w:rsidR="00DE6F40" w:rsidRDefault="00DE6F40" w:rsidP="00092394">
      <w:pPr>
        <w:pStyle w:val="a4"/>
        <w:tabs>
          <w:tab w:val="clear" w:pos="4536"/>
          <w:tab w:val="clear" w:pos="9072"/>
        </w:tabs>
        <w:spacing w:before="120" w:after="12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E91356" w:rsidRDefault="00E91356" w:rsidP="00DE6F40">
      <w:pPr>
        <w:pStyle w:val="a4"/>
        <w:tabs>
          <w:tab w:val="clear" w:pos="4536"/>
          <w:tab w:val="clear" w:pos="9072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BB6B83">
        <w:rPr>
          <w:rFonts w:ascii="Arial" w:hAnsi="Arial" w:cs="Arial"/>
          <w:b/>
          <w:sz w:val="22"/>
          <w:szCs w:val="26"/>
          <w:lang w:val="ru-RU"/>
        </w:rPr>
        <w:lastRenderedPageBreak/>
        <w:t>Объемы и индексы п</w:t>
      </w:r>
      <w:r w:rsidRPr="007A7FB2">
        <w:rPr>
          <w:rFonts w:ascii="Arial" w:hAnsi="Arial" w:cs="Arial"/>
          <w:b/>
          <w:sz w:val="22"/>
          <w:szCs w:val="26"/>
          <w:lang w:val="ru-RU"/>
        </w:rPr>
        <w:t>ромышленно</w:t>
      </w:r>
      <w:r>
        <w:rPr>
          <w:rFonts w:ascii="Arial" w:hAnsi="Arial" w:cs="Arial"/>
          <w:b/>
          <w:sz w:val="22"/>
          <w:szCs w:val="26"/>
          <w:lang w:val="ru-RU"/>
        </w:rPr>
        <w:t>го</w:t>
      </w:r>
      <w:r w:rsidRPr="007A7FB2">
        <w:rPr>
          <w:rFonts w:ascii="Arial" w:hAnsi="Arial" w:cs="Arial"/>
          <w:b/>
          <w:sz w:val="22"/>
          <w:szCs w:val="26"/>
          <w:lang w:val="ru-RU"/>
        </w:rPr>
        <w:t xml:space="preserve"> производств</w:t>
      </w:r>
      <w:r>
        <w:rPr>
          <w:rFonts w:ascii="Arial" w:hAnsi="Arial" w:cs="Arial"/>
          <w:b/>
          <w:sz w:val="22"/>
          <w:szCs w:val="26"/>
          <w:lang w:val="ru-RU"/>
        </w:rPr>
        <w:t>а</w:t>
      </w:r>
      <w:r w:rsidRPr="007A7FB2">
        <w:rPr>
          <w:rFonts w:ascii="Arial" w:hAnsi="Arial" w:cs="Arial"/>
          <w:b/>
          <w:sz w:val="22"/>
          <w:szCs w:val="26"/>
          <w:lang w:val="ru-RU"/>
        </w:rPr>
        <w:br/>
        <w:t>по видам экономической деятельности</w:t>
      </w:r>
    </w:p>
    <w:tbl>
      <w:tblPr>
        <w:tblW w:w="9163" w:type="dxa"/>
        <w:jc w:val="center"/>
        <w:tblInd w:w="2402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3280"/>
        <w:gridCol w:w="1444"/>
        <w:gridCol w:w="1134"/>
        <w:gridCol w:w="991"/>
        <w:gridCol w:w="963"/>
        <w:gridCol w:w="1351"/>
      </w:tblGrid>
      <w:tr w:rsidR="001D7214" w:rsidTr="00037CAB">
        <w:trPr>
          <w:cantSplit/>
          <w:trHeight w:val="177"/>
          <w:tblHeader/>
          <w:jc w:val="center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214" w:rsidRDefault="001D7214" w:rsidP="00DE6F40">
            <w:pPr>
              <w:spacing w:before="6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214" w:rsidRDefault="00702B5A" w:rsidP="00DE6F40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677D8E">
              <w:rPr>
                <w:sz w:val="22"/>
              </w:rPr>
              <w:t>май</w:t>
            </w:r>
            <w:r w:rsidR="001D7214">
              <w:rPr>
                <w:sz w:val="22"/>
              </w:rPr>
              <w:t xml:space="preserve"> </w:t>
            </w:r>
            <w:r w:rsidR="001D7214">
              <w:rPr>
                <w:sz w:val="22"/>
              </w:rPr>
              <w:br/>
              <w:t>201</w:t>
            </w:r>
            <w:r w:rsidR="001D7214" w:rsidRPr="00E31D57">
              <w:rPr>
                <w:sz w:val="22"/>
              </w:rPr>
              <w:t>6</w:t>
            </w:r>
            <w:r w:rsidR="001D7214">
              <w:rPr>
                <w:sz w:val="22"/>
              </w:rPr>
              <w:t xml:space="preserve"> г.,</w:t>
            </w:r>
            <w:r w:rsidR="001D7214">
              <w:rPr>
                <w:sz w:val="22"/>
              </w:rPr>
              <w:br/>
              <w:t>млрд. руб.</w:t>
            </w:r>
            <w:r w:rsidR="001D7214">
              <w:rPr>
                <w:sz w:val="22"/>
              </w:rPr>
              <w:br/>
              <w:t xml:space="preserve">(в текущих </w:t>
            </w:r>
            <w:r w:rsidR="001D7214" w:rsidRPr="00A4538A">
              <w:rPr>
                <w:sz w:val="22"/>
              </w:rPr>
              <w:br/>
            </w:r>
            <w:r w:rsidR="001D7214">
              <w:rPr>
                <w:sz w:val="22"/>
              </w:rPr>
              <w:t>ценах)</w:t>
            </w:r>
          </w:p>
        </w:tc>
        <w:tc>
          <w:tcPr>
            <w:tcW w:w="443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214" w:rsidRDefault="001D7214" w:rsidP="00DE6F40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1D7214" w:rsidTr="00677D8E">
        <w:trPr>
          <w:cantSplit/>
          <w:trHeight w:val="327"/>
          <w:tblHeader/>
          <w:jc w:val="center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214" w:rsidRDefault="001D7214" w:rsidP="00DE6F40">
            <w:pPr>
              <w:spacing w:before="6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214" w:rsidRDefault="001D7214" w:rsidP="00DE6F40">
            <w:pPr>
              <w:spacing w:before="6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214" w:rsidRDefault="00DB67A0" w:rsidP="00DE6F40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702B5A">
              <w:rPr>
                <w:sz w:val="22"/>
              </w:rPr>
              <w:t>нварь-</w:t>
            </w:r>
            <w:r w:rsidR="00677D8E">
              <w:rPr>
                <w:sz w:val="22"/>
              </w:rPr>
              <w:t>май</w:t>
            </w:r>
            <w:r w:rsidR="00677D8E">
              <w:rPr>
                <w:sz w:val="22"/>
              </w:rPr>
              <w:br/>
            </w:r>
            <w:r w:rsidR="001D7214">
              <w:rPr>
                <w:sz w:val="22"/>
              </w:rPr>
              <w:t>2016 г.</w:t>
            </w:r>
            <w:r w:rsidR="001D7214">
              <w:rPr>
                <w:sz w:val="22"/>
              </w:rPr>
              <w:br/>
            </w:r>
            <w:proofErr w:type="gramStart"/>
            <w:r w:rsidR="001D7214">
              <w:rPr>
                <w:sz w:val="22"/>
              </w:rPr>
              <w:t>в</w:t>
            </w:r>
            <w:proofErr w:type="gramEnd"/>
            <w:r w:rsidR="001D7214">
              <w:rPr>
                <w:sz w:val="22"/>
              </w:rPr>
              <w:t xml:space="preserve"> % </w:t>
            </w:r>
            <w:proofErr w:type="gramStart"/>
            <w:r w:rsidR="001D7214">
              <w:rPr>
                <w:sz w:val="22"/>
              </w:rPr>
              <w:t>к</w:t>
            </w:r>
            <w:proofErr w:type="gramEnd"/>
            <w:r w:rsidR="001D7214">
              <w:rPr>
                <w:sz w:val="22"/>
              </w:rPr>
              <w:t xml:space="preserve"> </w:t>
            </w:r>
            <w:r w:rsidR="001D7214">
              <w:rPr>
                <w:sz w:val="22"/>
              </w:rPr>
              <w:br/>
            </w:r>
            <w:r w:rsidR="00702B5A">
              <w:rPr>
                <w:sz w:val="22"/>
              </w:rPr>
              <w:t>январю-</w:t>
            </w:r>
            <w:r w:rsidR="00677D8E">
              <w:rPr>
                <w:sz w:val="22"/>
              </w:rPr>
              <w:t>маю</w:t>
            </w:r>
            <w:r w:rsidR="001D7214">
              <w:rPr>
                <w:sz w:val="22"/>
              </w:rPr>
              <w:t xml:space="preserve"> </w:t>
            </w:r>
            <w:r w:rsidR="001D7214">
              <w:rPr>
                <w:sz w:val="22"/>
              </w:rPr>
              <w:br/>
              <w:t>2015 г.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214" w:rsidRPr="00AB141A" w:rsidRDefault="00677D8E" w:rsidP="00DE6F40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702B5A">
              <w:rPr>
                <w:sz w:val="22"/>
              </w:rPr>
              <w:t xml:space="preserve"> </w:t>
            </w:r>
            <w:r w:rsidR="001D7214">
              <w:rPr>
                <w:sz w:val="22"/>
              </w:rPr>
              <w:t>2016</w:t>
            </w:r>
            <w:r w:rsidR="001D7214" w:rsidRPr="00094951">
              <w:rPr>
                <w:sz w:val="22"/>
              </w:rPr>
              <w:t xml:space="preserve"> г.</w:t>
            </w:r>
            <w:r w:rsidR="001D7214">
              <w:rPr>
                <w:sz w:val="22"/>
              </w:rPr>
              <w:br/>
            </w:r>
            <w:proofErr w:type="gramStart"/>
            <w:r w:rsidR="001D7214">
              <w:rPr>
                <w:sz w:val="22"/>
              </w:rPr>
              <w:t>в</w:t>
            </w:r>
            <w:proofErr w:type="gramEnd"/>
            <w:r w:rsidR="001D7214">
              <w:rPr>
                <w:sz w:val="22"/>
              </w:rPr>
              <w:t xml:space="preserve"> % к</w:t>
            </w:r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214" w:rsidRDefault="001D7214" w:rsidP="00DE6F40">
            <w:pPr>
              <w:spacing w:before="60" w:after="40" w:line="200" w:lineRule="exact"/>
              <w:jc w:val="center"/>
              <w:rPr>
                <w:sz w:val="22"/>
                <w:u w:val="single"/>
              </w:rPr>
            </w:pPr>
            <w:proofErr w:type="spellStart"/>
            <w:r>
              <w:rPr>
                <w:sz w:val="22"/>
                <w:u w:val="single"/>
              </w:rPr>
              <w:t>с</w:t>
            </w:r>
            <w:r w:rsidRPr="009A6912"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702B5A">
              <w:rPr>
                <w:sz w:val="22"/>
              </w:rPr>
              <w:t>январь-</w:t>
            </w:r>
            <w:r w:rsidR="00677D8E">
              <w:rPr>
                <w:sz w:val="22"/>
              </w:rPr>
              <w:t>май</w:t>
            </w:r>
            <w:r w:rsidR="00702B5A">
              <w:rPr>
                <w:sz w:val="22"/>
              </w:rPr>
              <w:br/>
            </w:r>
            <w:r>
              <w:rPr>
                <w:sz w:val="22"/>
              </w:rPr>
              <w:t>2015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br/>
            </w:r>
            <w:r w:rsidR="00702B5A">
              <w:rPr>
                <w:sz w:val="22"/>
              </w:rPr>
              <w:t>январю-</w:t>
            </w:r>
            <w:r w:rsidR="00677D8E">
              <w:rPr>
                <w:sz w:val="22"/>
              </w:rPr>
              <w:t>маю</w:t>
            </w:r>
            <w:r w:rsidR="00702B5A">
              <w:rPr>
                <w:sz w:val="22"/>
              </w:rPr>
              <w:br/>
            </w:r>
            <w:r>
              <w:rPr>
                <w:sz w:val="22"/>
              </w:rPr>
              <w:t>2014 г.</w:t>
            </w:r>
          </w:p>
        </w:tc>
      </w:tr>
      <w:tr w:rsidR="00B65F7B" w:rsidTr="00677D8E">
        <w:trPr>
          <w:cantSplit/>
          <w:trHeight w:val="381"/>
          <w:tblHeader/>
          <w:jc w:val="center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5F7B" w:rsidRDefault="00B65F7B" w:rsidP="0059087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F7B" w:rsidRDefault="00B65F7B" w:rsidP="00906F2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F7B" w:rsidRDefault="00B65F7B" w:rsidP="00906F2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F7B" w:rsidRPr="00094951" w:rsidRDefault="00677D8E" w:rsidP="00702B5A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702B5A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B65F7B" w:rsidRPr="00094951">
              <w:rPr>
                <w:sz w:val="22"/>
              </w:rPr>
              <w:t>2015 г.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F7B" w:rsidRPr="00094951" w:rsidRDefault="00677D8E" w:rsidP="001B6D13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B65F7B" w:rsidRPr="00094951">
              <w:rPr>
                <w:sz w:val="22"/>
              </w:rPr>
              <w:t xml:space="preserve"> 201</w:t>
            </w:r>
            <w:r w:rsidR="00B65F7B">
              <w:rPr>
                <w:sz w:val="22"/>
              </w:rPr>
              <w:t>6</w:t>
            </w:r>
            <w:r w:rsidR="00B65F7B" w:rsidRPr="00094951">
              <w:rPr>
                <w:sz w:val="22"/>
              </w:rPr>
              <w:t xml:space="preserve"> г.</w:t>
            </w:r>
          </w:p>
        </w:tc>
        <w:tc>
          <w:tcPr>
            <w:tcW w:w="13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F7B" w:rsidRPr="009A6912" w:rsidRDefault="00B65F7B" w:rsidP="00906F27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1B6D13" w:rsidTr="00677D8E">
        <w:trPr>
          <w:cantSplit/>
          <w:trHeight w:val="256"/>
          <w:jc w:val="center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1B6D13" w:rsidRDefault="001B6D13" w:rsidP="00DE6F40">
            <w:pPr>
              <w:spacing w:before="60" w:after="60" w:line="210" w:lineRule="exact"/>
              <w:ind w:left="40" w:right="58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</w:rPr>
              <w:t>Промышленность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67327C" w:rsidRDefault="00580536" w:rsidP="00DE6F40">
            <w:pPr>
              <w:tabs>
                <w:tab w:val="left" w:pos="659"/>
              </w:tabs>
              <w:spacing w:before="60" w:after="60" w:line="210" w:lineRule="exact"/>
              <w:ind w:right="25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319</w:t>
            </w:r>
            <w:r w:rsidR="00B463C7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321,2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E55A5F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25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E55A5F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E55A5F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3262C5" w:rsidRDefault="00B463C7" w:rsidP="00DE6F40">
            <w:pPr>
              <w:tabs>
                <w:tab w:val="left" w:pos="659"/>
                <w:tab w:val="left" w:pos="803"/>
                <w:tab w:val="left" w:pos="1363"/>
              </w:tabs>
              <w:spacing w:before="60" w:after="60" w:line="210" w:lineRule="exact"/>
              <w:ind w:right="3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92,3</w:t>
            </w:r>
          </w:p>
        </w:tc>
      </w:tr>
      <w:tr w:rsidR="001B6D13" w:rsidTr="00677D8E">
        <w:trPr>
          <w:cantSplit/>
          <w:jc w:val="center"/>
        </w:trPr>
        <w:tc>
          <w:tcPr>
            <w:tcW w:w="32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Default="001B6D13" w:rsidP="00DE6F40">
            <w:pPr>
              <w:spacing w:before="60" w:after="60" w:line="210" w:lineRule="exact"/>
              <w:ind w:left="113" w:right="57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E332E9" w:rsidRDefault="00580536" w:rsidP="00DE6F40">
            <w:pPr>
              <w:tabs>
                <w:tab w:val="left" w:pos="659"/>
                <w:tab w:val="left" w:pos="1079"/>
              </w:tabs>
              <w:spacing w:before="60" w:after="60" w:line="210" w:lineRule="exact"/>
              <w:ind w:right="251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3</w:t>
            </w:r>
            <w:r w:rsidR="00B463C7">
              <w:rPr>
                <w:b/>
                <w:bCs/>
                <w:i/>
                <w:sz w:val="22"/>
                <w:szCs w:val="22"/>
              </w:rPr>
              <w:t> </w:t>
            </w:r>
            <w:r>
              <w:rPr>
                <w:b/>
                <w:bCs/>
                <w:i/>
                <w:sz w:val="22"/>
                <w:szCs w:val="22"/>
              </w:rPr>
              <w:t>779,6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E332E9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251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99,3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E332E9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99,7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E332E9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FB59AF" w:rsidRDefault="00B463C7" w:rsidP="00DE6F40">
            <w:pPr>
              <w:tabs>
                <w:tab w:val="left" w:pos="659"/>
                <w:tab w:val="left" w:pos="803"/>
                <w:tab w:val="left" w:pos="1363"/>
              </w:tabs>
              <w:spacing w:before="60" w:after="60" w:line="210" w:lineRule="exact"/>
              <w:ind w:right="398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94,2</w:t>
            </w:r>
          </w:p>
        </w:tc>
      </w:tr>
      <w:tr w:rsidR="001B6D13" w:rsidTr="00092394">
        <w:trPr>
          <w:cantSplit/>
          <w:jc w:val="center"/>
        </w:trPr>
        <w:tc>
          <w:tcPr>
            <w:tcW w:w="32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Default="001B6D13" w:rsidP="00DE6F40">
            <w:pPr>
              <w:spacing w:before="60" w:after="60" w:line="210" w:lineRule="exact"/>
              <w:ind w:left="113" w:right="58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3A708B" w:rsidRDefault="00580536" w:rsidP="00DE6F40">
            <w:pPr>
              <w:tabs>
                <w:tab w:val="left" w:pos="659"/>
                <w:tab w:val="left" w:pos="1079"/>
              </w:tabs>
              <w:spacing w:before="60" w:after="60" w:line="210" w:lineRule="exact"/>
              <w:ind w:right="251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270</w:t>
            </w:r>
            <w:r w:rsidR="00B463C7">
              <w:rPr>
                <w:b/>
                <w:bCs/>
                <w:i/>
                <w:sz w:val="22"/>
                <w:szCs w:val="22"/>
              </w:rPr>
              <w:t> </w:t>
            </w:r>
            <w:r>
              <w:rPr>
                <w:b/>
                <w:bCs/>
                <w:i/>
                <w:sz w:val="22"/>
                <w:szCs w:val="22"/>
              </w:rPr>
              <w:t>599,5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3A708B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251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98,2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3A708B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101,4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3A708B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203D40" w:rsidRDefault="00B463C7" w:rsidP="00DE6F40">
            <w:pPr>
              <w:tabs>
                <w:tab w:val="left" w:pos="659"/>
                <w:tab w:val="left" w:pos="803"/>
                <w:tab w:val="left" w:pos="1363"/>
              </w:tabs>
              <w:spacing w:before="60" w:after="60" w:line="210" w:lineRule="exact"/>
              <w:ind w:right="398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91,4</w:t>
            </w:r>
          </w:p>
        </w:tc>
      </w:tr>
      <w:tr w:rsidR="001B6D13" w:rsidTr="00DE6F40">
        <w:trPr>
          <w:cantSplit/>
          <w:jc w:val="center"/>
        </w:trPr>
        <w:tc>
          <w:tcPr>
            <w:tcW w:w="32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6F1A3A" w:rsidRDefault="001B6D13" w:rsidP="00DE6F40">
            <w:pPr>
              <w:spacing w:before="60" w:after="60" w:line="210" w:lineRule="exact"/>
              <w:ind w:left="284" w:right="5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9905A7" w:rsidRDefault="00580536" w:rsidP="00DE6F40">
            <w:pPr>
              <w:tabs>
                <w:tab w:val="left" w:pos="659"/>
                <w:tab w:val="left" w:pos="1079"/>
              </w:tabs>
              <w:spacing w:before="60" w:after="60" w:line="210" w:lineRule="exact"/>
              <w:ind w:right="25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77</w:t>
            </w:r>
            <w:r w:rsidR="00B463C7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053,4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9905A7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22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9905A7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97,0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9905A7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9905A7" w:rsidRDefault="00B463C7" w:rsidP="00DE6F40">
            <w:pPr>
              <w:tabs>
                <w:tab w:val="left" w:pos="659"/>
                <w:tab w:val="left" w:pos="803"/>
                <w:tab w:val="left" w:pos="1363"/>
              </w:tabs>
              <w:spacing w:before="60" w:after="60" w:line="210" w:lineRule="exact"/>
              <w:ind w:right="3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98,4</w:t>
            </w:r>
          </w:p>
        </w:tc>
      </w:tr>
      <w:tr w:rsidR="001B6D13" w:rsidTr="00DE6F40">
        <w:trPr>
          <w:cantSplit/>
          <w:jc w:val="center"/>
        </w:trPr>
        <w:tc>
          <w:tcPr>
            <w:tcW w:w="32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Default="001B6D13" w:rsidP="00DE6F40">
            <w:pPr>
              <w:spacing w:before="60" w:after="60" w:line="210" w:lineRule="exact"/>
              <w:ind w:left="284" w:right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 w:rsidR="00B65F7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Default="00580536" w:rsidP="00DE6F40">
            <w:pPr>
              <w:tabs>
                <w:tab w:val="left" w:pos="659"/>
                <w:tab w:val="left" w:pos="1079"/>
              </w:tabs>
              <w:spacing w:before="60" w:after="60" w:line="210" w:lineRule="exact"/>
              <w:ind w:right="25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  <w:r w:rsidR="00B463C7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905,6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D3820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22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D3820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114,1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D3820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203D40" w:rsidRDefault="00B463C7" w:rsidP="00DE6F40">
            <w:pPr>
              <w:tabs>
                <w:tab w:val="left" w:pos="659"/>
                <w:tab w:val="left" w:pos="803"/>
                <w:tab w:val="left" w:pos="1363"/>
              </w:tabs>
              <w:spacing w:before="60" w:after="60" w:line="210" w:lineRule="exact"/>
              <w:ind w:right="3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80,1</w:t>
            </w:r>
          </w:p>
        </w:tc>
      </w:tr>
      <w:tr w:rsidR="001B6D13" w:rsidTr="00DE6F40">
        <w:trPr>
          <w:cantSplit/>
          <w:jc w:val="center"/>
        </w:trPr>
        <w:tc>
          <w:tcPr>
            <w:tcW w:w="32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CB3B2D" w:rsidRDefault="001B6D13" w:rsidP="00DE6F40">
            <w:pPr>
              <w:spacing w:before="60" w:after="60" w:line="210" w:lineRule="exact"/>
              <w:ind w:left="284" w:right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производство изделий </w:t>
            </w:r>
            <w:r w:rsidR="00B65F7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из дерева и бумаги</w:t>
            </w:r>
            <w:r w:rsidRPr="00CB3B2D">
              <w:rPr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>полиграфическая деятельность и тиражирование записанных носителей информации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B65F7B" w:rsidRDefault="00580536" w:rsidP="00DE6F40">
            <w:pPr>
              <w:tabs>
                <w:tab w:val="left" w:pos="659"/>
                <w:tab w:val="left" w:pos="1079"/>
              </w:tabs>
              <w:spacing w:before="60" w:after="60" w:line="210" w:lineRule="exact"/>
              <w:ind w:left="284" w:right="25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  <w:r w:rsidR="00B463C7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033,3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D3820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22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D3820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D3820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203D40" w:rsidRDefault="00B463C7" w:rsidP="00DE6F40">
            <w:pPr>
              <w:tabs>
                <w:tab w:val="left" w:pos="659"/>
                <w:tab w:val="left" w:pos="803"/>
                <w:tab w:val="left" w:pos="1363"/>
              </w:tabs>
              <w:spacing w:before="60" w:after="60" w:line="210" w:lineRule="exact"/>
              <w:ind w:right="3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90,1</w:t>
            </w:r>
          </w:p>
        </w:tc>
      </w:tr>
      <w:tr w:rsidR="001B6D13" w:rsidTr="00677D8E">
        <w:trPr>
          <w:cantSplit/>
          <w:jc w:val="center"/>
        </w:trPr>
        <w:tc>
          <w:tcPr>
            <w:tcW w:w="32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Default="001B6D13" w:rsidP="00DE6F40">
            <w:pPr>
              <w:spacing w:before="60" w:after="60" w:line="210" w:lineRule="exact"/>
              <w:ind w:left="284" w:right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Default="00580536" w:rsidP="00DE6F40">
            <w:pPr>
              <w:tabs>
                <w:tab w:val="left" w:pos="659"/>
                <w:tab w:val="left" w:pos="1079"/>
              </w:tabs>
              <w:spacing w:before="60" w:after="60" w:line="210" w:lineRule="exact"/>
              <w:ind w:left="284" w:right="25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48</w:t>
            </w:r>
            <w:r w:rsidR="00B463C7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194,1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D3820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22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D3820" w:rsidRDefault="00520B58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D3820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203D40" w:rsidRDefault="00B463C7" w:rsidP="00DE6F40">
            <w:pPr>
              <w:tabs>
                <w:tab w:val="left" w:pos="659"/>
                <w:tab w:val="left" w:pos="803"/>
                <w:tab w:val="left" w:pos="1363"/>
              </w:tabs>
              <w:spacing w:before="60" w:after="60" w:line="210" w:lineRule="exact"/>
              <w:ind w:right="3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</w:tr>
      <w:tr w:rsidR="001B6D13" w:rsidTr="00677D8E">
        <w:trPr>
          <w:cantSplit/>
          <w:jc w:val="center"/>
        </w:trPr>
        <w:tc>
          <w:tcPr>
            <w:tcW w:w="32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Default="001B6D13" w:rsidP="00DE6F40">
            <w:pPr>
              <w:spacing w:before="60" w:after="60" w:line="210" w:lineRule="exact"/>
              <w:ind w:left="284" w:right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производства химических продуктов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Default="00580536" w:rsidP="00DE6F40">
            <w:pPr>
              <w:tabs>
                <w:tab w:val="left" w:pos="659"/>
                <w:tab w:val="left" w:pos="1079"/>
              </w:tabs>
              <w:spacing w:before="60" w:after="60" w:line="210" w:lineRule="exact"/>
              <w:ind w:left="284" w:right="25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</w:t>
            </w:r>
            <w:r w:rsidR="00B463C7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403,7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D3820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22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89,8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D3820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93,0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D3820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203D40" w:rsidRDefault="00B463C7" w:rsidP="00DE6F40">
            <w:pPr>
              <w:tabs>
                <w:tab w:val="left" w:pos="659"/>
                <w:tab w:val="left" w:pos="803"/>
                <w:tab w:val="left" w:pos="1363"/>
              </w:tabs>
              <w:spacing w:before="60" w:after="60" w:line="210" w:lineRule="exact"/>
              <w:ind w:right="3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106,7</w:t>
            </w:r>
          </w:p>
        </w:tc>
      </w:tr>
      <w:tr w:rsidR="001B6D13" w:rsidTr="00677D8E">
        <w:trPr>
          <w:cantSplit/>
          <w:jc w:val="center"/>
        </w:trPr>
        <w:tc>
          <w:tcPr>
            <w:tcW w:w="32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Default="001B6D13" w:rsidP="00DE6F40">
            <w:pPr>
              <w:spacing w:before="60" w:after="60" w:line="210" w:lineRule="exact"/>
              <w:ind w:left="284" w:right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Default="00580536" w:rsidP="00DE6F40">
            <w:pPr>
              <w:tabs>
                <w:tab w:val="left" w:pos="659"/>
                <w:tab w:val="left" w:pos="1079"/>
              </w:tabs>
              <w:spacing w:before="60" w:after="60" w:line="210" w:lineRule="exact"/>
              <w:ind w:left="284" w:right="25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B463C7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977,8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02233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22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109,9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02233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02233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203D40" w:rsidRDefault="00B463C7" w:rsidP="00DE6F40">
            <w:pPr>
              <w:tabs>
                <w:tab w:val="left" w:pos="659"/>
                <w:tab w:val="left" w:pos="803"/>
                <w:tab w:val="left" w:pos="1363"/>
              </w:tabs>
              <w:spacing w:before="60" w:after="60" w:line="210" w:lineRule="exact"/>
              <w:ind w:right="3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134,2</w:t>
            </w:r>
          </w:p>
        </w:tc>
      </w:tr>
      <w:tr w:rsidR="001B6D13" w:rsidTr="00677D8E">
        <w:trPr>
          <w:cantSplit/>
          <w:jc w:val="center"/>
        </w:trPr>
        <w:tc>
          <w:tcPr>
            <w:tcW w:w="32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Default="001B6D13" w:rsidP="00DE6F40">
            <w:pPr>
              <w:spacing w:before="60" w:after="60" w:line="210" w:lineRule="exact"/>
              <w:ind w:left="284" w:right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производство резиновых </w:t>
            </w:r>
            <w:r w:rsidR="00B65F7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Default="00580536" w:rsidP="00DE6F40">
            <w:pPr>
              <w:tabs>
                <w:tab w:val="left" w:pos="659"/>
                <w:tab w:val="left" w:pos="1079"/>
              </w:tabs>
              <w:spacing w:before="60" w:after="60" w:line="210" w:lineRule="exact"/>
              <w:ind w:left="284" w:right="25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</w:t>
            </w:r>
            <w:r w:rsidR="00B463C7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462,7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02233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22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88,4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02233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94,0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02233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203D40" w:rsidRDefault="00B463C7" w:rsidP="00DE6F40">
            <w:pPr>
              <w:tabs>
                <w:tab w:val="left" w:pos="659"/>
                <w:tab w:val="left" w:pos="803"/>
                <w:tab w:val="left" w:pos="1363"/>
              </w:tabs>
              <w:spacing w:before="60" w:after="60" w:line="210" w:lineRule="exact"/>
              <w:ind w:right="3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88,5</w:t>
            </w:r>
          </w:p>
        </w:tc>
      </w:tr>
      <w:tr w:rsidR="001B6D13" w:rsidTr="00677D8E">
        <w:trPr>
          <w:cantSplit/>
          <w:jc w:val="center"/>
        </w:trPr>
        <w:tc>
          <w:tcPr>
            <w:tcW w:w="32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Default="001B6D13" w:rsidP="00DE6F40">
            <w:pPr>
              <w:spacing w:before="60" w:after="60" w:line="210" w:lineRule="exact"/>
              <w:ind w:left="284" w:right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Default="00580536" w:rsidP="00DE6F40">
            <w:pPr>
              <w:tabs>
                <w:tab w:val="left" w:pos="659"/>
                <w:tab w:val="left" w:pos="1079"/>
              </w:tabs>
              <w:spacing w:before="60" w:after="60" w:line="210" w:lineRule="exact"/>
              <w:ind w:left="284" w:right="25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</w:t>
            </w:r>
            <w:r w:rsidR="00B463C7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273,3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02233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22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92,3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02233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02233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203D40" w:rsidRDefault="00B463C7" w:rsidP="00DE6F40">
            <w:pPr>
              <w:tabs>
                <w:tab w:val="left" w:pos="659"/>
                <w:tab w:val="left" w:pos="803"/>
                <w:tab w:val="left" w:pos="1363"/>
              </w:tabs>
              <w:spacing w:before="60" w:after="60" w:line="210" w:lineRule="exact"/>
              <w:ind w:right="3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86,6</w:t>
            </w:r>
          </w:p>
        </w:tc>
      </w:tr>
      <w:tr w:rsidR="001B6D13" w:rsidTr="00677D8E">
        <w:trPr>
          <w:cantSplit/>
          <w:jc w:val="center"/>
        </w:trPr>
        <w:tc>
          <w:tcPr>
            <w:tcW w:w="32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Default="001B6D13" w:rsidP="00DE6F40">
            <w:pPr>
              <w:spacing w:before="60" w:after="60" w:line="210" w:lineRule="exact"/>
              <w:ind w:left="284" w:right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Default="00580536" w:rsidP="00DE6F40">
            <w:pPr>
              <w:tabs>
                <w:tab w:val="left" w:pos="659"/>
                <w:tab w:val="left" w:pos="1079"/>
              </w:tabs>
              <w:spacing w:before="60" w:after="60" w:line="210" w:lineRule="exact"/>
              <w:ind w:left="284" w:right="25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  <w:r w:rsidR="00B463C7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430,6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02233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22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98,5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02233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90,9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02233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203D40" w:rsidRDefault="00B463C7" w:rsidP="00DE6F40">
            <w:pPr>
              <w:tabs>
                <w:tab w:val="left" w:pos="659"/>
                <w:tab w:val="left" w:pos="803"/>
                <w:tab w:val="left" w:pos="1363"/>
              </w:tabs>
              <w:spacing w:before="60" w:after="60" w:line="210" w:lineRule="exact"/>
              <w:ind w:right="3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108,8</w:t>
            </w:r>
          </w:p>
        </w:tc>
      </w:tr>
      <w:tr w:rsidR="001B6D13" w:rsidTr="00C31B03">
        <w:trPr>
          <w:cantSplit/>
          <w:jc w:val="center"/>
        </w:trPr>
        <w:tc>
          <w:tcPr>
            <w:tcW w:w="32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Default="001B6D13" w:rsidP="00DE6F40">
            <w:pPr>
              <w:spacing w:before="60" w:after="60" w:line="210" w:lineRule="exact"/>
              <w:ind w:left="284" w:right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Default="00580536" w:rsidP="00DE6F40">
            <w:pPr>
              <w:tabs>
                <w:tab w:val="left" w:pos="659"/>
                <w:tab w:val="left" w:pos="1079"/>
              </w:tabs>
              <w:spacing w:before="60" w:after="60" w:line="210" w:lineRule="exact"/>
              <w:ind w:left="284" w:right="25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  <w:r w:rsidR="00B463C7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729,3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02233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22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02233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121,2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02233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203D40" w:rsidRDefault="00B463C7" w:rsidP="00DE6F40">
            <w:pPr>
              <w:tabs>
                <w:tab w:val="left" w:pos="659"/>
                <w:tab w:val="left" w:pos="803"/>
                <w:tab w:val="left" w:pos="1363"/>
              </w:tabs>
              <w:spacing w:before="60" w:after="60" w:line="210" w:lineRule="exact"/>
              <w:ind w:right="3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73,1</w:t>
            </w:r>
          </w:p>
        </w:tc>
      </w:tr>
      <w:tr w:rsidR="001B6D13" w:rsidTr="00C31B03">
        <w:trPr>
          <w:cantSplit/>
          <w:jc w:val="center"/>
        </w:trPr>
        <w:tc>
          <w:tcPr>
            <w:tcW w:w="3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D13" w:rsidRDefault="001B6D13" w:rsidP="00DE6F40">
            <w:pPr>
              <w:spacing w:before="60" w:after="60" w:line="210" w:lineRule="exact"/>
              <w:ind w:left="284" w:right="58"/>
              <w:rPr>
                <w:sz w:val="22"/>
                <w:szCs w:val="22"/>
              </w:rPr>
            </w:pPr>
            <w:r w:rsidRPr="00B51BE0">
              <w:rPr>
                <w:sz w:val="22"/>
                <w:szCs w:val="22"/>
              </w:rPr>
              <w:t xml:space="preserve">производство машин </w:t>
            </w:r>
            <w:r w:rsidR="00B65F7B">
              <w:rPr>
                <w:sz w:val="22"/>
                <w:szCs w:val="22"/>
              </w:rPr>
              <w:br/>
            </w:r>
            <w:r w:rsidRPr="00B51BE0">
              <w:rPr>
                <w:sz w:val="22"/>
                <w:szCs w:val="22"/>
              </w:rPr>
              <w:t>и оборудования</w:t>
            </w:r>
            <w:r>
              <w:rPr>
                <w:sz w:val="22"/>
                <w:szCs w:val="22"/>
              </w:rPr>
              <w:t>, не включенных в другие группировки</w:t>
            </w: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D13" w:rsidRDefault="00580536" w:rsidP="00DE6F40">
            <w:pPr>
              <w:tabs>
                <w:tab w:val="left" w:pos="659"/>
                <w:tab w:val="left" w:pos="1079"/>
              </w:tabs>
              <w:spacing w:before="60" w:after="60" w:line="210" w:lineRule="exact"/>
              <w:ind w:left="284" w:right="25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</w:t>
            </w:r>
            <w:r w:rsidR="00B463C7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417,5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D13" w:rsidRPr="00802233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22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D13" w:rsidRPr="00802233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114,7</w:t>
            </w:r>
          </w:p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D13" w:rsidRPr="00802233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D13" w:rsidRPr="00203D40" w:rsidRDefault="00B463C7" w:rsidP="00DE6F40">
            <w:pPr>
              <w:tabs>
                <w:tab w:val="left" w:pos="659"/>
                <w:tab w:val="left" w:pos="803"/>
                <w:tab w:val="left" w:pos="1363"/>
              </w:tabs>
              <w:spacing w:before="60" w:after="60" w:line="210" w:lineRule="exact"/>
              <w:ind w:right="3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71,0</w:t>
            </w:r>
          </w:p>
        </w:tc>
      </w:tr>
      <w:tr w:rsidR="001B6D13" w:rsidTr="00C31B03">
        <w:trPr>
          <w:cantSplit/>
          <w:jc w:val="center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Default="001B6D13" w:rsidP="00DE6F40">
            <w:pPr>
              <w:spacing w:before="60" w:after="60" w:line="210" w:lineRule="exact"/>
              <w:ind w:left="284" w:right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транспортных средств и оборудования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Default="00580536" w:rsidP="00DE6F40">
            <w:pPr>
              <w:tabs>
                <w:tab w:val="left" w:pos="659"/>
                <w:tab w:val="left" w:pos="1079"/>
              </w:tabs>
              <w:spacing w:before="60" w:after="60" w:line="210" w:lineRule="exact"/>
              <w:ind w:left="284" w:right="25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  <w:r w:rsidR="00B463C7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475,8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02233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22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02233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02233" w:rsidRDefault="00580536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203D40" w:rsidRDefault="00B463C7" w:rsidP="00DE6F40">
            <w:pPr>
              <w:tabs>
                <w:tab w:val="left" w:pos="659"/>
                <w:tab w:val="left" w:pos="803"/>
                <w:tab w:val="left" w:pos="1363"/>
              </w:tabs>
              <w:spacing w:before="60" w:after="60" w:line="210" w:lineRule="exact"/>
              <w:ind w:right="3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75,3</w:t>
            </w:r>
          </w:p>
        </w:tc>
      </w:tr>
      <w:tr w:rsidR="001B6D13" w:rsidTr="00C31B03">
        <w:trPr>
          <w:cantSplit/>
          <w:jc w:val="center"/>
        </w:trPr>
        <w:tc>
          <w:tcPr>
            <w:tcW w:w="32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B23E2C" w:rsidRDefault="001B6D13" w:rsidP="00DE6F40">
            <w:pPr>
              <w:spacing w:before="60" w:after="60" w:line="210" w:lineRule="exact"/>
              <w:ind w:left="284" w:right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</w:t>
            </w:r>
            <w:r w:rsidRPr="00B23E2C">
              <w:rPr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>ремонт, монтаж машин и оборудования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Default="00B463C7" w:rsidP="00DE6F40">
            <w:pPr>
              <w:tabs>
                <w:tab w:val="left" w:pos="659"/>
                <w:tab w:val="left" w:pos="1079"/>
              </w:tabs>
              <w:spacing w:before="60" w:after="60" w:line="210" w:lineRule="exact"/>
              <w:ind w:left="284" w:right="25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11 242,3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02233" w:rsidRDefault="00B463C7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22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02233" w:rsidRDefault="00B463C7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122,2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802233" w:rsidRDefault="00B463C7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203D40" w:rsidRDefault="00B463C7" w:rsidP="00DE6F40">
            <w:pPr>
              <w:tabs>
                <w:tab w:val="left" w:pos="659"/>
                <w:tab w:val="left" w:pos="803"/>
                <w:tab w:val="left" w:pos="1363"/>
              </w:tabs>
              <w:spacing w:before="60" w:after="60" w:line="210" w:lineRule="exact"/>
              <w:ind w:right="39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88,5</w:t>
            </w:r>
          </w:p>
        </w:tc>
      </w:tr>
      <w:tr w:rsidR="001B6D13" w:rsidTr="00C31B03">
        <w:trPr>
          <w:cantSplit/>
          <w:jc w:val="center"/>
        </w:trPr>
        <w:tc>
          <w:tcPr>
            <w:tcW w:w="32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B23E2C" w:rsidRDefault="001B6D13" w:rsidP="00DE6F40">
            <w:pPr>
              <w:spacing w:before="60" w:after="60" w:line="210" w:lineRule="exact"/>
              <w:ind w:left="113" w:right="58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="00AD62DD">
              <w:rPr>
                <w:b/>
                <w:i/>
                <w:sz w:val="22"/>
                <w:szCs w:val="22"/>
              </w:rPr>
              <w:br/>
            </w:r>
            <w:r>
              <w:rPr>
                <w:b/>
                <w:i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9905A7" w:rsidRDefault="00B463C7" w:rsidP="00DE6F40">
            <w:pPr>
              <w:tabs>
                <w:tab w:val="left" w:pos="659"/>
                <w:tab w:val="left" w:pos="1079"/>
              </w:tabs>
              <w:spacing w:before="60" w:after="60" w:line="210" w:lineRule="exact"/>
              <w:ind w:left="284" w:right="251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39 520,9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9905A7" w:rsidRDefault="00B463C7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223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98,4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9905A7" w:rsidRDefault="00B463C7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96,8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9905A7" w:rsidRDefault="00B463C7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80,6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D13" w:rsidRPr="009905A7" w:rsidRDefault="00B463C7" w:rsidP="00DE6F40">
            <w:pPr>
              <w:tabs>
                <w:tab w:val="left" w:pos="659"/>
                <w:tab w:val="left" w:pos="803"/>
                <w:tab w:val="left" w:pos="1363"/>
              </w:tabs>
              <w:spacing w:before="60" w:after="60" w:line="210" w:lineRule="exact"/>
              <w:ind w:right="398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98,7</w:t>
            </w:r>
          </w:p>
        </w:tc>
      </w:tr>
      <w:tr w:rsidR="001B6D13" w:rsidTr="00677D8E">
        <w:trPr>
          <w:cantSplit/>
          <w:trHeight w:val="434"/>
          <w:jc w:val="center"/>
        </w:trPr>
        <w:tc>
          <w:tcPr>
            <w:tcW w:w="328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6D13" w:rsidRPr="00FE57F5" w:rsidRDefault="001B6D13" w:rsidP="00DE6F40">
            <w:pPr>
              <w:spacing w:before="60" w:after="60" w:line="210" w:lineRule="exact"/>
              <w:ind w:left="113" w:right="58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Водоснабжение</w:t>
            </w:r>
            <w:r w:rsidRPr="00FE57F5">
              <w:rPr>
                <w:b/>
                <w:bCs/>
                <w:i/>
                <w:sz w:val="22"/>
                <w:szCs w:val="22"/>
              </w:rPr>
              <w:t>;</w:t>
            </w:r>
            <w:r>
              <w:rPr>
                <w:b/>
                <w:bCs/>
                <w:i/>
                <w:sz w:val="22"/>
                <w:szCs w:val="22"/>
              </w:rPr>
              <w:t xml:space="preserve"> сбор, обработка и удаление отходов, деятельность по ликвидации загрязнений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6D13" w:rsidRPr="003A708B" w:rsidRDefault="00B463C7" w:rsidP="00DE6F40">
            <w:pPr>
              <w:tabs>
                <w:tab w:val="left" w:pos="659"/>
                <w:tab w:val="left" w:pos="1079"/>
              </w:tabs>
              <w:spacing w:before="60" w:after="60" w:line="210" w:lineRule="exact"/>
              <w:ind w:right="251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5 421,2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6D13" w:rsidRPr="003A708B" w:rsidRDefault="00B463C7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223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92,8</w:t>
            </w:r>
          </w:p>
        </w:tc>
        <w:tc>
          <w:tcPr>
            <w:tcW w:w="9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6D13" w:rsidRPr="003A708B" w:rsidRDefault="00B463C7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91,6</w:t>
            </w:r>
          </w:p>
        </w:tc>
        <w:tc>
          <w:tcPr>
            <w:tcW w:w="9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6D13" w:rsidRPr="003A708B" w:rsidRDefault="00B463C7" w:rsidP="00DE6F40">
            <w:pPr>
              <w:tabs>
                <w:tab w:val="left" w:pos="920"/>
                <w:tab w:val="left" w:pos="1363"/>
              </w:tabs>
              <w:spacing w:before="60" w:after="60" w:line="210" w:lineRule="exact"/>
              <w:ind w:right="188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100,9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6D13" w:rsidRPr="00203D40" w:rsidRDefault="00B463C7" w:rsidP="00DE6F40">
            <w:pPr>
              <w:tabs>
                <w:tab w:val="left" w:pos="659"/>
                <w:tab w:val="left" w:pos="803"/>
                <w:tab w:val="left" w:pos="1363"/>
              </w:tabs>
              <w:spacing w:before="60" w:after="60" w:line="210" w:lineRule="exact"/>
              <w:ind w:right="398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94,2</w:t>
            </w:r>
          </w:p>
        </w:tc>
      </w:tr>
    </w:tbl>
    <w:p w:rsidR="00E91356" w:rsidRDefault="00E91356" w:rsidP="00DE6F40">
      <w:pPr>
        <w:spacing w:before="120" w:line="340" w:lineRule="exact"/>
        <w:ind w:firstLine="709"/>
        <w:jc w:val="both"/>
        <w:rPr>
          <w:sz w:val="26"/>
          <w:szCs w:val="26"/>
        </w:rPr>
      </w:pPr>
      <w:r w:rsidRPr="00564F4A">
        <w:rPr>
          <w:sz w:val="26"/>
          <w:szCs w:val="26"/>
        </w:rPr>
        <w:t xml:space="preserve">За </w:t>
      </w:r>
      <w:r w:rsidR="00677D8E">
        <w:rPr>
          <w:sz w:val="26"/>
          <w:szCs w:val="26"/>
        </w:rPr>
        <w:t>май</w:t>
      </w:r>
      <w:r w:rsidR="00E31EFA" w:rsidRPr="00564F4A">
        <w:rPr>
          <w:sz w:val="26"/>
          <w:szCs w:val="26"/>
        </w:rPr>
        <w:t xml:space="preserve"> 2016</w:t>
      </w:r>
      <w:r w:rsidR="00BE6680">
        <w:rPr>
          <w:sz w:val="26"/>
          <w:szCs w:val="26"/>
        </w:rPr>
        <w:t> </w:t>
      </w:r>
      <w:r w:rsidRPr="00564F4A">
        <w:rPr>
          <w:sz w:val="26"/>
          <w:szCs w:val="26"/>
        </w:rPr>
        <w:t>г. запасы готовой продукции на складах организаций</w:t>
      </w:r>
      <w:r w:rsidR="00BE6680">
        <w:rPr>
          <w:sz w:val="26"/>
          <w:szCs w:val="26"/>
        </w:rPr>
        <w:t xml:space="preserve"> </w:t>
      </w:r>
      <w:r w:rsidRPr="00564F4A">
        <w:rPr>
          <w:sz w:val="26"/>
          <w:szCs w:val="26"/>
        </w:rPr>
        <w:t xml:space="preserve">промышленности </w:t>
      </w:r>
      <w:r w:rsidR="005E7D9E">
        <w:rPr>
          <w:sz w:val="26"/>
          <w:szCs w:val="26"/>
        </w:rPr>
        <w:t>увеличились</w:t>
      </w:r>
      <w:r w:rsidR="00564F4A">
        <w:rPr>
          <w:sz w:val="26"/>
          <w:szCs w:val="26"/>
        </w:rPr>
        <w:t xml:space="preserve"> </w:t>
      </w:r>
      <w:r w:rsidRPr="00564F4A">
        <w:rPr>
          <w:sz w:val="26"/>
          <w:szCs w:val="26"/>
        </w:rPr>
        <w:t>на</w:t>
      </w:r>
      <w:r w:rsidR="005E7D9E">
        <w:rPr>
          <w:sz w:val="26"/>
          <w:szCs w:val="26"/>
        </w:rPr>
        <w:t xml:space="preserve"> </w:t>
      </w:r>
      <w:r w:rsidR="003C780D">
        <w:rPr>
          <w:sz w:val="26"/>
          <w:szCs w:val="26"/>
        </w:rPr>
        <w:t>51</w:t>
      </w:r>
      <w:r w:rsidR="00677D8E">
        <w:rPr>
          <w:sz w:val="26"/>
          <w:szCs w:val="26"/>
        </w:rPr>
        <w:t xml:space="preserve"> </w:t>
      </w:r>
      <w:r w:rsidR="00DB67A0">
        <w:rPr>
          <w:sz w:val="26"/>
          <w:szCs w:val="26"/>
        </w:rPr>
        <w:t>млрд</w:t>
      </w:r>
      <w:r w:rsidRPr="00564F4A">
        <w:rPr>
          <w:sz w:val="26"/>
          <w:szCs w:val="26"/>
        </w:rPr>
        <w:t>. </w:t>
      </w:r>
      <w:r w:rsidR="005F637A" w:rsidRPr="00564F4A">
        <w:rPr>
          <w:sz w:val="26"/>
          <w:szCs w:val="26"/>
        </w:rPr>
        <w:t>р</w:t>
      </w:r>
      <w:r w:rsidRPr="00564F4A">
        <w:rPr>
          <w:sz w:val="26"/>
          <w:szCs w:val="26"/>
        </w:rPr>
        <w:t>ублей</w:t>
      </w:r>
      <w:r w:rsidR="00564F4A">
        <w:rPr>
          <w:sz w:val="26"/>
          <w:szCs w:val="26"/>
        </w:rPr>
        <w:t xml:space="preserve"> </w:t>
      </w:r>
      <w:r w:rsidR="0008660E">
        <w:rPr>
          <w:sz w:val="26"/>
          <w:szCs w:val="26"/>
        </w:rPr>
        <w:t>и на 1 </w:t>
      </w:r>
      <w:r w:rsidR="00677D8E">
        <w:rPr>
          <w:sz w:val="26"/>
          <w:szCs w:val="26"/>
        </w:rPr>
        <w:t>июня</w:t>
      </w:r>
      <w:r w:rsidR="0008660E">
        <w:rPr>
          <w:sz w:val="26"/>
          <w:szCs w:val="26"/>
        </w:rPr>
        <w:t> </w:t>
      </w:r>
      <w:r w:rsidRPr="00564F4A">
        <w:rPr>
          <w:sz w:val="26"/>
          <w:szCs w:val="26"/>
        </w:rPr>
        <w:t>201</w:t>
      </w:r>
      <w:r w:rsidR="00A74811" w:rsidRPr="00564F4A">
        <w:rPr>
          <w:sz w:val="26"/>
          <w:szCs w:val="26"/>
        </w:rPr>
        <w:t>6</w:t>
      </w:r>
      <w:r w:rsidRPr="00564F4A">
        <w:rPr>
          <w:sz w:val="26"/>
          <w:szCs w:val="26"/>
        </w:rPr>
        <w:t xml:space="preserve"> г. составили </w:t>
      </w:r>
      <w:r w:rsidR="003C780D">
        <w:rPr>
          <w:sz w:val="26"/>
          <w:szCs w:val="26"/>
        </w:rPr>
        <w:t>36,9</w:t>
      </w:r>
      <w:r w:rsidR="00677D8E">
        <w:rPr>
          <w:sz w:val="26"/>
          <w:szCs w:val="26"/>
        </w:rPr>
        <w:t xml:space="preserve"> </w:t>
      </w:r>
      <w:r w:rsidR="0008660E">
        <w:rPr>
          <w:sz w:val="26"/>
          <w:szCs w:val="26"/>
        </w:rPr>
        <w:t>трлн. </w:t>
      </w:r>
      <w:r w:rsidRPr="00564F4A">
        <w:rPr>
          <w:sz w:val="26"/>
          <w:szCs w:val="26"/>
        </w:rPr>
        <w:t xml:space="preserve">рублей. Соотношение запасов готовой продукции и среднемесячного объема производства </w:t>
      </w:r>
      <w:r w:rsidR="005578E4">
        <w:rPr>
          <w:sz w:val="26"/>
          <w:szCs w:val="26"/>
        </w:rPr>
        <w:t xml:space="preserve">в </w:t>
      </w:r>
      <w:r w:rsidR="00A73BFA" w:rsidRPr="00A73BFA">
        <w:rPr>
          <w:sz w:val="26"/>
          <w:szCs w:val="26"/>
        </w:rPr>
        <w:t>январе-</w:t>
      </w:r>
      <w:r w:rsidR="00677D8E">
        <w:rPr>
          <w:sz w:val="26"/>
          <w:szCs w:val="26"/>
        </w:rPr>
        <w:t>мае</w:t>
      </w:r>
      <w:r w:rsidR="00A73BFA">
        <w:rPr>
          <w:szCs w:val="26"/>
        </w:rPr>
        <w:t xml:space="preserve"> </w:t>
      </w:r>
      <w:r w:rsidRPr="00564F4A">
        <w:rPr>
          <w:sz w:val="26"/>
          <w:szCs w:val="26"/>
        </w:rPr>
        <w:t>201</w:t>
      </w:r>
      <w:r w:rsidR="003451B0" w:rsidRPr="00564F4A">
        <w:rPr>
          <w:sz w:val="26"/>
          <w:szCs w:val="26"/>
        </w:rPr>
        <w:t>6</w:t>
      </w:r>
      <w:r w:rsidRPr="00564F4A">
        <w:rPr>
          <w:sz w:val="26"/>
          <w:szCs w:val="26"/>
          <w:lang w:val="en-US"/>
        </w:rPr>
        <w:t> </w:t>
      </w:r>
      <w:r w:rsidRPr="00564F4A">
        <w:rPr>
          <w:sz w:val="26"/>
          <w:szCs w:val="26"/>
        </w:rPr>
        <w:t>г</w:t>
      </w:r>
      <w:r w:rsidR="00E31EFA" w:rsidRPr="00564F4A">
        <w:rPr>
          <w:sz w:val="26"/>
          <w:szCs w:val="26"/>
        </w:rPr>
        <w:t>.</w:t>
      </w:r>
      <w:r w:rsidRPr="00564F4A">
        <w:rPr>
          <w:sz w:val="26"/>
          <w:szCs w:val="26"/>
        </w:rPr>
        <w:t xml:space="preserve"> составило</w:t>
      </w:r>
      <w:r w:rsidR="000A003C">
        <w:rPr>
          <w:sz w:val="26"/>
          <w:szCs w:val="26"/>
        </w:rPr>
        <w:t xml:space="preserve"> </w:t>
      </w:r>
      <w:r w:rsidR="003C780D">
        <w:rPr>
          <w:sz w:val="26"/>
          <w:szCs w:val="26"/>
        </w:rPr>
        <w:t>69,1</w:t>
      </w:r>
      <w:r w:rsidRPr="00564F4A">
        <w:rPr>
          <w:sz w:val="26"/>
          <w:szCs w:val="26"/>
        </w:rPr>
        <w:t>% против</w:t>
      </w:r>
      <w:r w:rsidR="00564F4A">
        <w:rPr>
          <w:sz w:val="26"/>
          <w:szCs w:val="26"/>
        </w:rPr>
        <w:t xml:space="preserve"> </w:t>
      </w:r>
      <w:r w:rsidR="003C780D">
        <w:rPr>
          <w:sz w:val="26"/>
          <w:szCs w:val="26"/>
        </w:rPr>
        <w:t>82,1</w:t>
      </w:r>
      <w:r w:rsidRPr="00564F4A">
        <w:rPr>
          <w:sz w:val="26"/>
          <w:szCs w:val="26"/>
        </w:rPr>
        <w:t>% в</w:t>
      </w:r>
      <w:r w:rsidR="00456D9C">
        <w:rPr>
          <w:sz w:val="26"/>
          <w:szCs w:val="26"/>
        </w:rPr>
        <w:t xml:space="preserve"> </w:t>
      </w:r>
      <w:r w:rsidR="00A73BFA" w:rsidRPr="00A73BFA">
        <w:rPr>
          <w:sz w:val="26"/>
          <w:szCs w:val="26"/>
        </w:rPr>
        <w:t>январе-</w:t>
      </w:r>
      <w:r w:rsidR="00677D8E">
        <w:rPr>
          <w:sz w:val="26"/>
          <w:szCs w:val="26"/>
        </w:rPr>
        <w:t>мае</w:t>
      </w:r>
      <w:r w:rsidR="00A73BFA">
        <w:rPr>
          <w:szCs w:val="26"/>
        </w:rPr>
        <w:t xml:space="preserve"> </w:t>
      </w:r>
      <w:r w:rsidRPr="00564F4A">
        <w:rPr>
          <w:sz w:val="26"/>
          <w:szCs w:val="26"/>
        </w:rPr>
        <w:t>201</w:t>
      </w:r>
      <w:r w:rsidR="003451B0" w:rsidRPr="00564F4A">
        <w:rPr>
          <w:sz w:val="26"/>
          <w:szCs w:val="26"/>
        </w:rPr>
        <w:t>5</w:t>
      </w:r>
      <w:r w:rsidRPr="00564F4A">
        <w:rPr>
          <w:sz w:val="26"/>
          <w:szCs w:val="26"/>
        </w:rPr>
        <w:t xml:space="preserve"> г</w:t>
      </w:r>
      <w:r w:rsidR="00E31EFA" w:rsidRPr="00564F4A">
        <w:rPr>
          <w:sz w:val="26"/>
          <w:szCs w:val="26"/>
        </w:rPr>
        <w:t>.</w:t>
      </w:r>
    </w:p>
    <w:p w:rsidR="00E91356" w:rsidRDefault="00E91356" w:rsidP="00DE6F40">
      <w:pPr>
        <w:pStyle w:val="ac"/>
        <w:spacing w:before="360" w:after="120" w:line="280" w:lineRule="exact"/>
        <w:ind w:firstLine="6"/>
        <w:jc w:val="center"/>
        <w:rPr>
          <w:rFonts w:ascii="Arial" w:hAnsi="Arial" w:cs="Arial"/>
          <w:b/>
          <w:sz w:val="22"/>
          <w:szCs w:val="22"/>
        </w:rPr>
      </w:pPr>
      <w:r w:rsidRPr="000E7E54">
        <w:rPr>
          <w:rFonts w:ascii="Arial" w:hAnsi="Arial" w:cs="Arial"/>
          <w:b/>
          <w:sz w:val="22"/>
          <w:szCs w:val="22"/>
        </w:rPr>
        <w:t>Запасы готовой продукции на складах</w:t>
      </w:r>
      <w:r>
        <w:rPr>
          <w:rFonts w:ascii="Arial" w:hAnsi="Arial" w:cs="Arial"/>
          <w:b/>
          <w:sz w:val="22"/>
          <w:szCs w:val="22"/>
        </w:rPr>
        <w:t xml:space="preserve"> организаций </w:t>
      </w:r>
      <w:r w:rsidRPr="000E7E54">
        <w:rPr>
          <w:rFonts w:ascii="Arial" w:hAnsi="Arial" w:cs="Arial"/>
          <w:b/>
          <w:sz w:val="22"/>
          <w:szCs w:val="22"/>
        </w:rPr>
        <w:t>промышлен</w:t>
      </w:r>
      <w:r>
        <w:rPr>
          <w:rFonts w:ascii="Arial" w:hAnsi="Arial" w:cs="Arial"/>
          <w:b/>
          <w:sz w:val="22"/>
          <w:szCs w:val="22"/>
        </w:rPr>
        <w:t xml:space="preserve">ности </w:t>
      </w:r>
      <w:r>
        <w:rPr>
          <w:rFonts w:ascii="Arial" w:hAnsi="Arial" w:cs="Arial"/>
          <w:b/>
          <w:sz w:val="22"/>
          <w:szCs w:val="22"/>
        </w:rPr>
        <w:br/>
        <w:t>по областям и 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9060" w:type="dxa"/>
        <w:tblInd w:w="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618"/>
        <w:gridCol w:w="1612"/>
        <w:gridCol w:w="1610"/>
        <w:gridCol w:w="1610"/>
        <w:gridCol w:w="1610"/>
      </w:tblGrid>
      <w:tr w:rsidR="00E91356" w:rsidTr="005C1213">
        <w:trPr>
          <w:cantSplit/>
          <w:trHeight w:val="47"/>
          <w:tblHeader/>
        </w:trPr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356" w:rsidRDefault="00E91356" w:rsidP="00DE6F40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Default="00E91356" w:rsidP="00DE6F40">
            <w:pPr>
              <w:spacing w:before="6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677D8E">
              <w:rPr>
                <w:sz w:val="22"/>
              </w:rPr>
              <w:t>июня</w:t>
            </w:r>
            <w:r w:rsidR="000A003C">
              <w:rPr>
                <w:sz w:val="22"/>
              </w:rPr>
              <w:t xml:space="preserve"> </w:t>
            </w:r>
            <w:r>
              <w:rPr>
                <w:sz w:val="22"/>
              </w:rPr>
              <w:t>201</w:t>
            </w:r>
            <w:r w:rsidR="00A74811">
              <w:rPr>
                <w:sz w:val="22"/>
              </w:rPr>
              <w:t>6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3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Default="00E91356" w:rsidP="00DE6F40">
            <w:pPr>
              <w:pStyle w:val="xl35"/>
              <w:spacing w:before="60" w:beforeAutospacing="0" w:after="60" w:afterAutospacing="0" w:line="200" w:lineRule="exact"/>
              <w:textAlignment w:val="auto"/>
              <w:rPr>
                <w:rFonts w:eastAsia="Times New Roman"/>
                <w:szCs w:val="20"/>
                <w:u w:val="single"/>
              </w:rPr>
            </w:pPr>
            <w:proofErr w:type="spellStart"/>
            <w:r>
              <w:rPr>
                <w:rFonts w:eastAsia="Times New Roman"/>
                <w:szCs w:val="20"/>
                <w:u w:val="single"/>
              </w:rPr>
              <w:t>Справочно</w:t>
            </w:r>
            <w:proofErr w:type="spellEnd"/>
          </w:p>
          <w:p w:rsidR="00E91356" w:rsidRDefault="00E91356" w:rsidP="00DE6F40">
            <w:pPr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  <w:szCs w:val="22"/>
              </w:rPr>
              <w:t>в % к среднемесячному объему промышленного производства</w:t>
            </w:r>
            <w:proofErr w:type="gramEnd"/>
          </w:p>
        </w:tc>
      </w:tr>
      <w:tr w:rsidR="00E91356">
        <w:trPr>
          <w:cantSplit/>
          <w:trHeight w:val="328"/>
          <w:tblHeader/>
        </w:trPr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1356" w:rsidRDefault="00E91356" w:rsidP="00DE6F40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356" w:rsidRDefault="00E91356" w:rsidP="00DE6F40">
            <w:pPr>
              <w:spacing w:before="6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млрд. руб.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356" w:rsidRDefault="00E91356" w:rsidP="00DE6F40">
            <w:pPr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proofErr w:type="spellStart"/>
            <w:r>
              <w:rPr>
                <w:sz w:val="22"/>
              </w:rPr>
              <w:t>средне-месячному</w:t>
            </w:r>
            <w:proofErr w:type="spellEnd"/>
            <w:r w:rsidR="00456D9C"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объему</w:t>
            </w:r>
            <w:proofErr w:type="gramEnd"/>
            <w:r w:rsidR="00456D9C"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промыш-ленного</w:t>
            </w:r>
            <w:proofErr w:type="spellEnd"/>
            <w:r>
              <w:rPr>
                <w:sz w:val="22"/>
              </w:rPr>
              <w:t xml:space="preserve"> производства</w:t>
            </w:r>
          </w:p>
        </w:tc>
        <w:tc>
          <w:tcPr>
            <w:tcW w:w="32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Default="00E91356" w:rsidP="00DE6F40">
            <w:pPr>
              <w:spacing w:before="60" w:after="60" w:line="200" w:lineRule="exact"/>
              <w:rPr>
                <w:u w:val="single"/>
              </w:rPr>
            </w:pPr>
          </w:p>
        </w:tc>
      </w:tr>
      <w:tr w:rsidR="00E91356" w:rsidTr="009B53F7">
        <w:trPr>
          <w:cantSplit/>
          <w:trHeight w:val="694"/>
          <w:tblHeader/>
        </w:trPr>
        <w:tc>
          <w:tcPr>
            <w:tcW w:w="2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356" w:rsidRDefault="00E91356" w:rsidP="00DE6F40">
            <w:pPr>
              <w:spacing w:before="60" w:after="60" w:line="200" w:lineRule="exact"/>
              <w:rPr>
                <w:bCs/>
                <w:sz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Default="00E91356" w:rsidP="00DE6F40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Default="00E91356" w:rsidP="00DE6F40">
            <w:pPr>
              <w:pStyle w:val="xl35"/>
              <w:spacing w:before="60" w:beforeAutospacing="0" w:after="6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356" w:rsidRPr="008C3631" w:rsidRDefault="00E91356" w:rsidP="00DE6F40">
            <w:pPr>
              <w:spacing w:before="60" w:after="6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Pr="008C363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1</w:t>
            </w:r>
            <w:r w:rsidR="00DB67A0">
              <w:rPr>
                <w:sz w:val="22"/>
                <w:szCs w:val="22"/>
              </w:rPr>
              <w:t xml:space="preserve"> </w:t>
            </w:r>
            <w:r w:rsidR="00677D8E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  <w:t>201</w:t>
            </w:r>
            <w:r w:rsidR="007D6350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Pr="008C3631" w:rsidRDefault="00E91356" w:rsidP="00DE6F40">
            <w:pPr>
              <w:spacing w:before="60" w:after="60" w:line="20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  <w:lang w:val="en-US"/>
              </w:rPr>
              <w:br/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="00677D8E">
              <w:rPr>
                <w:sz w:val="22"/>
                <w:szCs w:val="22"/>
              </w:rPr>
              <w:t>июня</w:t>
            </w:r>
            <w:r>
              <w:rPr>
                <w:sz w:val="22"/>
                <w:szCs w:val="22"/>
              </w:rPr>
              <w:br/>
              <w:t>201</w:t>
            </w:r>
            <w:r w:rsidR="00A7481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677D8E" w:rsidTr="009B53F7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7D8E" w:rsidRPr="000F66E4" w:rsidRDefault="00677D8E" w:rsidP="00DE6F40">
            <w:pPr>
              <w:spacing w:before="80" w:after="80" w:line="200" w:lineRule="exact"/>
              <w:rPr>
                <w:b/>
                <w:sz w:val="22"/>
                <w:vertAlign w:val="superscript"/>
              </w:rPr>
            </w:pPr>
            <w:r>
              <w:rPr>
                <w:b/>
                <w:sz w:val="22"/>
              </w:rPr>
              <w:t>Республика Беларусь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7D8E" w:rsidRPr="0020795B" w:rsidRDefault="00525855" w:rsidP="00DE6F40">
            <w:pPr>
              <w:tabs>
                <w:tab w:val="left" w:pos="921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  <w:r w:rsidR="00520B58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877,3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7D8E" w:rsidRPr="0020795B" w:rsidRDefault="00525855" w:rsidP="00DE6F40">
            <w:pPr>
              <w:tabs>
                <w:tab w:val="left" w:pos="1245"/>
              </w:tabs>
              <w:spacing w:before="80" w:after="80" w:line="200" w:lineRule="exact"/>
              <w:ind w:right="54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7D8E" w:rsidRPr="0020795B" w:rsidRDefault="00677D8E" w:rsidP="00DE6F40">
            <w:pPr>
              <w:tabs>
                <w:tab w:val="left" w:pos="1245"/>
              </w:tabs>
              <w:spacing w:before="80" w:after="80" w:line="200" w:lineRule="exact"/>
              <w:ind w:right="54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69,8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7D8E" w:rsidRPr="0020795B" w:rsidRDefault="00525855" w:rsidP="00DE6F40">
            <w:pPr>
              <w:tabs>
                <w:tab w:val="left" w:pos="1245"/>
              </w:tabs>
              <w:spacing w:before="80" w:after="80" w:line="200" w:lineRule="exact"/>
              <w:ind w:right="54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82,1</w:t>
            </w:r>
          </w:p>
        </w:tc>
      </w:tr>
      <w:tr w:rsidR="00677D8E" w:rsidTr="009B53F7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D8E" w:rsidRPr="008F7A5D" w:rsidRDefault="00677D8E" w:rsidP="00DE6F40">
            <w:pPr>
              <w:spacing w:before="80" w:after="80" w:line="200" w:lineRule="exact"/>
              <w:ind w:left="114"/>
              <w:jc w:val="center"/>
              <w:rPr>
                <w:sz w:val="22"/>
              </w:rPr>
            </w:pPr>
            <w:r>
              <w:rPr>
                <w:sz w:val="22"/>
              </w:rPr>
              <w:t>области и г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инск: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D8E" w:rsidRPr="0020795B" w:rsidRDefault="00677D8E" w:rsidP="00DE6F40">
            <w:pPr>
              <w:tabs>
                <w:tab w:val="left" w:pos="921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D8E" w:rsidRPr="0020795B" w:rsidRDefault="00677D8E" w:rsidP="00DE6F40">
            <w:pPr>
              <w:tabs>
                <w:tab w:val="left" w:pos="1245"/>
              </w:tabs>
              <w:spacing w:before="80" w:after="80" w:line="200" w:lineRule="exact"/>
              <w:ind w:right="541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D8E" w:rsidRPr="0020795B" w:rsidRDefault="00677D8E" w:rsidP="00DE6F40">
            <w:pPr>
              <w:tabs>
                <w:tab w:val="left" w:pos="1245"/>
              </w:tabs>
              <w:spacing w:before="80" w:after="80" w:line="200" w:lineRule="exact"/>
              <w:ind w:right="541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D8E" w:rsidRPr="0020795B" w:rsidRDefault="00677D8E" w:rsidP="00DE6F40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677D8E" w:rsidTr="009B53F7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D8E" w:rsidRDefault="00677D8E" w:rsidP="00DE6F40">
            <w:pPr>
              <w:spacing w:before="80" w:after="8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Брестская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D8E" w:rsidRPr="0020795B" w:rsidRDefault="00525855" w:rsidP="00DE6F40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20B5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D8E" w:rsidRPr="0020795B" w:rsidRDefault="00525855" w:rsidP="00DE6F40">
            <w:pPr>
              <w:tabs>
                <w:tab w:val="left" w:pos="1205"/>
                <w:tab w:val="left" w:pos="1245"/>
              </w:tabs>
              <w:spacing w:before="80" w:after="80" w:line="20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D8E" w:rsidRPr="0020795B" w:rsidRDefault="00677D8E" w:rsidP="00DE6F40">
            <w:pPr>
              <w:tabs>
                <w:tab w:val="left" w:pos="1205"/>
                <w:tab w:val="left" w:pos="1245"/>
              </w:tabs>
              <w:spacing w:before="80" w:after="80" w:line="20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</w:tcPr>
          <w:p w:rsidR="00677D8E" w:rsidRPr="0020795B" w:rsidRDefault="00525855" w:rsidP="00DE6F40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</w:tr>
      <w:tr w:rsidR="00677D8E" w:rsidTr="009B53F7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D8E" w:rsidRDefault="00677D8E" w:rsidP="00DE6F40">
            <w:pPr>
              <w:spacing w:before="80" w:after="8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Витебская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D8E" w:rsidRPr="0020795B" w:rsidRDefault="00525855" w:rsidP="00DE6F40">
            <w:pPr>
              <w:tabs>
                <w:tab w:val="left" w:pos="921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20B5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234,5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D8E" w:rsidRPr="0020795B" w:rsidRDefault="00525855" w:rsidP="00DE6F40">
            <w:pPr>
              <w:tabs>
                <w:tab w:val="left" w:pos="1245"/>
              </w:tabs>
              <w:spacing w:before="80" w:after="80" w:line="20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D8E" w:rsidRPr="0020795B" w:rsidRDefault="00677D8E" w:rsidP="00DE6F40">
            <w:pPr>
              <w:tabs>
                <w:tab w:val="left" w:pos="1245"/>
              </w:tabs>
              <w:spacing w:before="80" w:after="80" w:line="20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</w:tcPr>
          <w:p w:rsidR="00677D8E" w:rsidRPr="0020795B" w:rsidRDefault="00525855" w:rsidP="00DE6F40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</w:tr>
      <w:tr w:rsidR="00677D8E" w:rsidTr="009B53F7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D8E" w:rsidRDefault="00677D8E" w:rsidP="00DE6F40">
            <w:pPr>
              <w:spacing w:before="80" w:after="8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Гомельская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D8E" w:rsidRPr="0020795B" w:rsidRDefault="00525855" w:rsidP="00DE6F40">
            <w:pPr>
              <w:tabs>
                <w:tab w:val="left" w:pos="921"/>
                <w:tab w:val="left" w:pos="1205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20B5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893,0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D8E" w:rsidRPr="0020795B" w:rsidRDefault="00525855" w:rsidP="00DE6F40">
            <w:pPr>
              <w:tabs>
                <w:tab w:val="left" w:pos="1205"/>
                <w:tab w:val="left" w:pos="1245"/>
              </w:tabs>
              <w:spacing w:before="80" w:after="80" w:line="20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D8E" w:rsidRPr="0020795B" w:rsidRDefault="00677D8E" w:rsidP="00DE6F40">
            <w:pPr>
              <w:tabs>
                <w:tab w:val="left" w:pos="1205"/>
                <w:tab w:val="left" w:pos="1245"/>
              </w:tabs>
              <w:spacing w:before="80" w:after="80" w:line="20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</w:tcPr>
          <w:p w:rsidR="00677D8E" w:rsidRPr="0020795B" w:rsidRDefault="00525855" w:rsidP="00DE6F40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</w:tr>
      <w:tr w:rsidR="00677D8E" w:rsidTr="009B53F7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D8E" w:rsidRDefault="00677D8E" w:rsidP="00DE6F40">
            <w:pPr>
              <w:spacing w:before="80" w:after="8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Гродненская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D8E" w:rsidRPr="0020795B" w:rsidRDefault="00525855" w:rsidP="00DE6F40">
            <w:pPr>
              <w:tabs>
                <w:tab w:val="left" w:pos="921"/>
                <w:tab w:val="left" w:pos="1205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20B5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268,8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D8E" w:rsidRPr="0020795B" w:rsidRDefault="00525855" w:rsidP="00DE6F40">
            <w:pPr>
              <w:tabs>
                <w:tab w:val="left" w:pos="1205"/>
                <w:tab w:val="left" w:pos="1245"/>
              </w:tabs>
              <w:spacing w:before="80" w:after="80" w:line="20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D8E" w:rsidRPr="0020795B" w:rsidRDefault="00677D8E" w:rsidP="00DE6F40">
            <w:pPr>
              <w:tabs>
                <w:tab w:val="left" w:pos="1205"/>
                <w:tab w:val="left" w:pos="1245"/>
              </w:tabs>
              <w:spacing w:before="80" w:after="80" w:line="20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</w:tcPr>
          <w:p w:rsidR="00677D8E" w:rsidRPr="0020795B" w:rsidRDefault="00525855" w:rsidP="00DE6F40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  <w:tr w:rsidR="00677D8E" w:rsidTr="009B53F7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D8E" w:rsidRDefault="00677D8E" w:rsidP="00DE6F40">
            <w:pPr>
              <w:spacing w:before="80" w:after="8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инск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D8E" w:rsidRPr="0020795B" w:rsidRDefault="00525855" w:rsidP="00DE6F40">
            <w:pPr>
              <w:tabs>
                <w:tab w:val="left" w:pos="921"/>
                <w:tab w:val="left" w:pos="1205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520B5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218,3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D8E" w:rsidRPr="0020795B" w:rsidRDefault="00525855" w:rsidP="00DE6F40">
            <w:pPr>
              <w:tabs>
                <w:tab w:val="left" w:pos="1205"/>
                <w:tab w:val="left" w:pos="1245"/>
              </w:tabs>
              <w:spacing w:before="80" w:after="80" w:line="20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D8E" w:rsidRPr="0020795B" w:rsidRDefault="00677D8E" w:rsidP="00DE6F40">
            <w:pPr>
              <w:tabs>
                <w:tab w:val="left" w:pos="1205"/>
                <w:tab w:val="left" w:pos="1245"/>
              </w:tabs>
              <w:spacing w:before="80" w:after="80" w:line="20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</w:tcPr>
          <w:p w:rsidR="00677D8E" w:rsidRPr="0020795B" w:rsidRDefault="00525855" w:rsidP="00DE6F40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145,4</w:t>
            </w:r>
          </w:p>
        </w:tc>
      </w:tr>
      <w:tr w:rsidR="00677D8E" w:rsidTr="009B53F7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D8E" w:rsidRDefault="00677D8E" w:rsidP="00DE6F40">
            <w:pPr>
              <w:spacing w:before="80" w:after="8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Минская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D8E" w:rsidRPr="0020795B" w:rsidRDefault="00525855" w:rsidP="00DE6F40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520B5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763,6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D8E" w:rsidRPr="0020795B" w:rsidRDefault="00525855" w:rsidP="00DE6F40">
            <w:pPr>
              <w:tabs>
                <w:tab w:val="left" w:pos="1245"/>
              </w:tabs>
              <w:spacing w:before="80" w:after="80" w:line="20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D8E" w:rsidRPr="0020795B" w:rsidRDefault="00677D8E" w:rsidP="00DE6F40">
            <w:pPr>
              <w:tabs>
                <w:tab w:val="left" w:pos="1245"/>
              </w:tabs>
              <w:spacing w:before="80" w:after="80" w:line="20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</w:tcPr>
          <w:p w:rsidR="00677D8E" w:rsidRPr="0020795B" w:rsidRDefault="00525855" w:rsidP="00DE6F40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</w:tr>
      <w:tr w:rsidR="00677D8E" w:rsidTr="009B53F7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26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7D8E" w:rsidRDefault="00677D8E" w:rsidP="00DE6F40">
            <w:pPr>
              <w:spacing w:before="80" w:after="8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Могилевская</w:t>
            </w:r>
          </w:p>
        </w:tc>
        <w:tc>
          <w:tcPr>
            <w:tcW w:w="16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77D8E" w:rsidRPr="0020795B" w:rsidRDefault="00525855" w:rsidP="00DE6F40">
            <w:pPr>
              <w:tabs>
                <w:tab w:val="left" w:pos="921"/>
                <w:tab w:val="left" w:pos="1205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20B5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392,0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77D8E" w:rsidRPr="0020795B" w:rsidRDefault="00525855" w:rsidP="00DE6F40">
            <w:pPr>
              <w:tabs>
                <w:tab w:val="left" w:pos="1205"/>
                <w:tab w:val="left" w:pos="1245"/>
              </w:tabs>
              <w:spacing w:before="80" w:after="80" w:line="20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77D8E" w:rsidRPr="0020795B" w:rsidRDefault="00677D8E" w:rsidP="00DE6F40">
            <w:pPr>
              <w:tabs>
                <w:tab w:val="left" w:pos="1205"/>
                <w:tab w:val="left" w:pos="1245"/>
              </w:tabs>
              <w:spacing w:before="80" w:after="80" w:line="200" w:lineRule="exact"/>
              <w:ind w:right="5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77D8E" w:rsidRPr="0020795B" w:rsidRDefault="00525855" w:rsidP="00DE6F40">
            <w:pPr>
              <w:spacing w:before="80" w:after="8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</w:tbl>
    <w:p w:rsidR="00E91356" w:rsidRPr="006D2290" w:rsidRDefault="00E91356" w:rsidP="00DE6F40">
      <w:pPr>
        <w:pStyle w:val="ac"/>
        <w:spacing w:before="200" w:after="80" w:line="260" w:lineRule="exact"/>
        <w:ind w:firstLine="6"/>
        <w:jc w:val="center"/>
        <w:rPr>
          <w:rFonts w:ascii="Arial" w:hAnsi="Arial" w:cs="Arial"/>
          <w:b/>
          <w:sz w:val="22"/>
          <w:szCs w:val="22"/>
        </w:rPr>
      </w:pPr>
      <w:r w:rsidRPr="006D2290">
        <w:rPr>
          <w:rFonts w:ascii="Arial" w:hAnsi="Arial" w:cs="Arial"/>
          <w:b/>
          <w:sz w:val="22"/>
          <w:szCs w:val="22"/>
        </w:rPr>
        <w:lastRenderedPageBreak/>
        <w:t xml:space="preserve">Запасы готовой продукции на складах </w:t>
      </w:r>
      <w:r>
        <w:rPr>
          <w:rFonts w:ascii="Arial" w:hAnsi="Arial" w:cs="Arial"/>
          <w:b/>
          <w:sz w:val="22"/>
          <w:szCs w:val="22"/>
        </w:rPr>
        <w:t xml:space="preserve">организаций </w:t>
      </w:r>
      <w:r w:rsidRPr="006D2290">
        <w:rPr>
          <w:rFonts w:ascii="Arial" w:hAnsi="Arial" w:cs="Arial"/>
          <w:b/>
          <w:sz w:val="22"/>
          <w:szCs w:val="22"/>
        </w:rPr>
        <w:t>промышленн</w:t>
      </w:r>
      <w:r>
        <w:rPr>
          <w:rFonts w:ascii="Arial" w:hAnsi="Arial" w:cs="Arial"/>
          <w:b/>
          <w:sz w:val="22"/>
          <w:szCs w:val="22"/>
        </w:rPr>
        <w:t>ости</w:t>
      </w:r>
      <w:r>
        <w:rPr>
          <w:rFonts w:ascii="Arial" w:hAnsi="Arial" w:cs="Arial"/>
          <w:b/>
          <w:sz w:val="22"/>
          <w:szCs w:val="22"/>
        </w:rPr>
        <w:br/>
      </w:r>
      <w:r w:rsidRPr="006D2290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</w:p>
    <w:tbl>
      <w:tblPr>
        <w:tblW w:w="9220" w:type="dxa"/>
        <w:jc w:val="center"/>
        <w:tblInd w:w="-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120"/>
        <w:gridCol w:w="1125"/>
        <w:gridCol w:w="1493"/>
        <w:gridCol w:w="1203"/>
        <w:gridCol w:w="1279"/>
      </w:tblGrid>
      <w:tr w:rsidR="00E91356" w:rsidTr="00456D9C">
        <w:trPr>
          <w:cantSplit/>
          <w:trHeight w:val="104"/>
          <w:tblHeader/>
          <w:jc w:val="center"/>
        </w:trPr>
        <w:tc>
          <w:tcPr>
            <w:tcW w:w="4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356" w:rsidRDefault="00E91356" w:rsidP="00DE6F40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Default="00E91356" w:rsidP="00DE6F40">
            <w:pPr>
              <w:spacing w:before="4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На</w:t>
            </w:r>
            <w:r w:rsidR="00F0600E">
              <w:rPr>
                <w:sz w:val="22"/>
              </w:rPr>
              <w:t xml:space="preserve"> 1</w:t>
            </w:r>
            <w:r w:rsidR="002E7E8A">
              <w:rPr>
                <w:sz w:val="22"/>
                <w:lang w:val="en-US"/>
              </w:rPr>
              <w:t xml:space="preserve"> </w:t>
            </w:r>
            <w:r w:rsidR="001C7FB6">
              <w:rPr>
                <w:sz w:val="22"/>
              </w:rPr>
              <w:t>июня</w:t>
            </w:r>
            <w:r w:rsidR="000A003C">
              <w:rPr>
                <w:sz w:val="22"/>
              </w:rPr>
              <w:t xml:space="preserve"> </w:t>
            </w:r>
            <w:r>
              <w:rPr>
                <w:sz w:val="22"/>
              </w:rPr>
              <w:t>201</w:t>
            </w:r>
            <w:r w:rsidR="00D7496E">
              <w:rPr>
                <w:sz w:val="22"/>
              </w:rPr>
              <w:t>6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Default="00E91356" w:rsidP="00DE6F40">
            <w:pPr>
              <w:spacing w:before="40" w:after="20" w:line="200" w:lineRule="exact"/>
              <w:jc w:val="center"/>
              <w:rPr>
                <w:sz w:val="22"/>
              </w:rPr>
            </w:pPr>
            <w:proofErr w:type="spellStart"/>
            <w:proofErr w:type="gramStart"/>
            <w:r w:rsidRPr="009D69B6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>
              <w:rPr>
                <w:u w:val="single"/>
              </w:rPr>
              <w:br/>
            </w:r>
            <w:r>
              <w:rPr>
                <w:sz w:val="22"/>
                <w:szCs w:val="22"/>
              </w:rPr>
              <w:t>в % к среднемесячному объему промышленного производства</w:t>
            </w:r>
            <w:proofErr w:type="gramEnd"/>
          </w:p>
        </w:tc>
      </w:tr>
      <w:tr w:rsidR="00E91356" w:rsidTr="00456D9C">
        <w:trPr>
          <w:cantSplit/>
          <w:trHeight w:val="528"/>
          <w:tblHeader/>
          <w:jc w:val="center"/>
        </w:trPr>
        <w:tc>
          <w:tcPr>
            <w:tcW w:w="4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1356" w:rsidRDefault="00E91356" w:rsidP="00DE6F40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356" w:rsidRDefault="00E91356" w:rsidP="00DE6F40">
            <w:pPr>
              <w:spacing w:before="4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млрд. руб.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356" w:rsidRDefault="00E91356" w:rsidP="00DE6F40">
            <w:pPr>
              <w:spacing w:before="4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proofErr w:type="spellStart"/>
            <w:r>
              <w:rPr>
                <w:sz w:val="22"/>
              </w:rPr>
              <w:t>средне-месячному</w:t>
            </w:r>
            <w:proofErr w:type="spellEnd"/>
            <w:r w:rsidR="00456D9C"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объему</w:t>
            </w:r>
            <w:proofErr w:type="gramEnd"/>
            <w:r w:rsidR="00456D9C"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промыш-ленного</w:t>
            </w:r>
            <w:proofErr w:type="spellEnd"/>
            <w:r>
              <w:rPr>
                <w:sz w:val="22"/>
              </w:rPr>
              <w:t xml:space="preserve"> производства</w:t>
            </w:r>
          </w:p>
        </w:tc>
        <w:tc>
          <w:tcPr>
            <w:tcW w:w="24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Default="00E91356" w:rsidP="00DE6F40">
            <w:pPr>
              <w:spacing w:before="40" w:after="20" w:line="200" w:lineRule="exact"/>
              <w:rPr>
                <w:u w:val="single"/>
              </w:rPr>
            </w:pPr>
          </w:p>
        </w:tc>
      </w:tr>
      <w:tr w:rsidR="00E91356" w:rsidTr="00456D9C">
        <w:trPr>
          <w:cantSplit/>
          <w:trHeight w:val="383"/>
          <w:tblHeader/>
          <w:jc w:val="center"/>
        </w:trPr>
        <w:tc>
          <w:tcPr>
            <w:tcW w:w="4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1356" w:rsidRDefault="00E91356" w:rsidP="00DE6F40">
            <w:pPr>
              <w:spacing w:before="40" w:after="20" w:line="200" w:lineRule="exact"/>
              <w:rPr>
                <w:bCs/>
                <w:sz w:val="22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Default="00E91356" w:rsidP="00DE6F40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Default="00E91356" w:rsidP="00DE6F40">
            <w:pPr>
              <w:pStyle w:val="xl35"/>
              <w:spacing w:before="40" w:beforeAutospacing="0" w:after="2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356" w:rsidRDefault="00E91356" w:rsidP="00DE6F40">
            <w:pPr>
              <w:spacing w:before="4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Pr="008C363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1</w:t>
            </w:r>
            <w:r w:rsidR="00847EA2">
              <w:rPr>
                <w:sz w:val="22"/>
                <w:szCs w:val="22"/>
                <w:lang w:val="en-US"/>
              </w:rPr>
              <w:t xml:space="preserve"> </w:t>
            </w:r>
            <w:r w:rsidR="001C7FB6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  <w:t>201</w:t>
            </w:r>
            <w:r w:rsidR="007D6350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356" w:rsidRDefault="00E91356" w:rsidP="00DE6F40">
            <w:pPr>
              <w:spacing w:before="40" w:after="20" w:line="20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Pr="00037CA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="001C7FB6">
              <w:rPr>
                <w:sz w:val="22"/>
              </w:rPr>
              <w:t>июня</w:t>
            </w:r>
            <w:r w:rsidR="00037CAB">
              <w:rPr>
                <w:sz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A7481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1C7FB6" w:rsidTr="00456D9C">
        <w:trPr>
          <w:cantSplit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1C7FB6" w:rsidP="00DE6F40">
            <w:pPr>
              <w:spacing w:before="50" w:after="40" w:line="200" w:lineRule="exact"/>
              <w:ind w:left="40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</w:rPr>
              <w:t>Промышленность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Pr="007F75C0" w:rsidRDefault="00781929" w:rsidP="00DE6F40">
            <w:pPr>
              <w:spacing w:before="5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  <w:r w:rsidR="00520B58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877,3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Pr="007F75C0" w:rsidRDefault="00781929" w:rsidP="00DE6F40">
            <w:pPr>
              <w:spacing w:before="50" w:after="40" w:line="200" w:lineRule="exact"/>
              <w:ind w:right="35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69,1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Pr="007F75C0" w:rsidRDefault="001C7FB6" w:rsidP="00DE6F40">
            <w:pPr>
              <w:spacing w:before="50" w:after="40" w:line="200" w:lineRule="exact"/>
              <w:ind w:right="35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69,8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Pr="00F1431A" w:rsidRDefault="00781929" w:rsidP="00DE6F40">
            <w:pPr>
              <w:spacing w:before="5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82,1</w:t>
            </w:r>
          </w:p>
        </w:tc>
      </w:tr>
      <w:tr w:rsidR="001C7FB6" w:rsidTr="00456D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1C7FB6" w:rsidP="00DE6F40">
            <w:pPr>
              <w:spacing w:before="50" w:after="40" w:line="200" w:lineRule="exact"/>
              <w:ind w:left="113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Pr="007F75C0" w:rsidRDefault="00781929" w:rsidP="00DE6F40">
            <w:pPr>
              <w:tabs>
                <w:tab w:val="left" w:pos="0"/>
                <w:tab w:val="decimal" w:pos="497"/>
                <w:tab w:val="left" w:pos="1726"/>
              </w:tabs>
              <w:spacing w:before="50" w:after="40" w:line="200" w:lineRule="exact"/>
              <w:ind w:right="113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171,9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Pr="007F75C0" w:rsidRDefault="00781929" w:rsidP="00DE6F40">
            <w:pPr>
              <w:spacing w:before="50" w:after="40" w:line="200" w:lineRule="exact"/>
              <w:ind w:right="355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18,2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Pr="007F75C0" w:rsidRDefault="001C7FB6" w:rsidP="00DE6F40">
            <w:pPr>
              <w:spacing w:before="50" w:after="40" w:line="200" w:lineRule="exact"/>
              <w:ind w:right="355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20,2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Pr="007F75C0" w:rsidRDefault="00781929" w:rsidP="00DE6F40">
            <w:pPr>
              <w:spacing w:before="50" w:after="40" w:line="200" w:lineRule="exact"/>
              <w:ind w:right="28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16,8</w:t>
            </w:r>
          </w:p>
        </w:tc>
      </w:tr>
      <w:tr w:rsidR="001C7FB6" w:rsidTr="00456D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1C7FB6" w:rsidP="00DE6F40">
            <w:pPr>
              <w:spacing w:before="50" w:after="4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Pr="009905A7" w:rsidRDefault="00781929" w:rsidP="00DE6F40">
            <w:pPr>
              <w:tabs>
                <w:tab w:val="left" w:pos="0"/>
                <w:tab w:val="decimal" w:pos="497"/>
                <w:tab w:val="left" w:pos="1726"/>
              </w:tabs>
              <w:spacing w:before="50" w:after="40" w:line="200" w:lineRule="exact"/>
              <w:ind w:right="113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36</w:t>
            </w:r>
            <w:r w:rsidR="00520B58">
              <w:rPr>
                <w:b/>
                <w:i/>
                <w:sz w:val="22"/>
              </w:rPr>
              <w:t> </w:t>
            </w:r>
            <w:r>
              <w:rPr>
                <w:b/>
                <w:i/>
                <w:sz w:val="22"/>
              </w:rPr>
              <w:t>662,0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Pr="009905A7" w:rsidRDefault="00781929" w:rsidP="00DE6F40">
            <w:pPr>
              <w:spacing w:before="50" w:after="40" w:line="200" w:lineRule="exact"/>
              <w:ind w:right="355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83,6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Pr="009905A7" w:rsidRDefault="001C7FB6" w:rsidP="00DE6F40">
            <w:pPr>
              <w:spacing w:before="50" w:after="40" w:line="200" w:lineRule="exact"/>
              <w:ind w:right="355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85,4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Pr="009905A7" w:rsidRDefault="00781929" w:rsidP="00DE6F40">
            <w:pPr>
              <w:spacing w:before="50" w:after="40" w:line="200" w:lineRule="exact"/>
              <w:ind w:right="28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97,3</w:t>
            </w:r>
          </w:p>
        </w:tc>
      </w:tr>
      <w:tr w:rsidR="001C7FB6" w:rsidTr="00456D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Pr="006F1A3A" w:rsidRDefault="001C7FB6" w:rsidP="00DE6F40">
            <w:pPr>
              <w:spacing w:before="50" w:after="40" w:line="200" w:lineRule="exact"/>
              <w:ind w:left="28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781929" w:rsidP="00DE6F40">
            <w:pPr>
              <w:tabs>
                <w:tab w:val="left" w:pos="0"/>
                <w:tab w:val="decimal" w:pos="497"/>
                <w:tab w:val="left" w:pos="1726"/>
              </w:tabs>
              <w:spacing w:before="5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430,6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781929" w:rsidP="00DE6F40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51,5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1C7FB6" w:rsidP="00DE6F40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56,2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Pr="00140F57" w:rsidRDefault="00781929" w:rsidP="00DE6F40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74,0</w:t>
            </w:r>
          </w:p>
        </w:tc>
      </w:tr>
      <w:tr w:rsidR="001C7FB6" w:rsidTr="00456D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1C7FB6" w:rsidP="00DE6F40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Pr="00200E5D" w:rsidRDefault="00781929" w:rsidP="00DE6F40">
            <w:pPr>
              <w:tabs>
                <w:tab w:val="left" w:pos="0"/>
                <w:tab w:val="decimal" w:pos="497"/>
                <w:tab w:val="left" w:pos="1726"/>
              </w:tabs>
              <w:spacing w:before="5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733,8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781929" w:rsidP="00DE6F40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268,9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1C7FB6" w:rsidP="00DE6F40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262,2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Pr="00140F57" w:rsidRDefault="00781929" w:rsidP="00DE6F40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в 3,2р.</w:t>
            </w:r>
          </w:p>
        </w:tc>
      </w:tr>
      <w:tr w:rsidR="001C7FB6" w:rsidTr="00092394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Pr="00CB3B2D" w:rsidRDefault="001C7FB6" w:rsidP="00DE6F40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 и бумаги</w:t>
            </w:r>
            <w:r w:rsidRPr="00CB3B2D">
              <w:rPr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>полиграфическая деятельность и тиражирование записанных носителей информации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781929" w:rsidP="00DE6F40">
            <w:pPr>
              <w:tabs>
                <w:tab w:val="left" w:pos="0"/>
                <w:tab w:val="decimal" w:pos="497"/>
                <w:tab w:val="left" w:pos="1726"/>
              </w:tabs>
              <w:spacing w:before="5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660,9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781929" w:rsidP="00DE6F40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121,6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1C7FB6" w:rsidP="00DE6F40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126,0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Pr="00140F57" w:rsidRDefault="00781929" w:rsidP="00DE6F40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146,5</w:t>
            </w:r>
          </w:p>
        </w:tc>
      </w:tr>
      <w:tr w:rsidR="001C7FB6" w:rsidTr="00092394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1C7FB6" w:rsidP="00DE6F40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781929" w:rsidP="00DE6F40">
            <w:pPr>
              <w:tabs>
                <w:tab w:val="left" w:pos="0"/>
                <w:tab w:val="decimal" w:pos="497"/>
                <w:tab w:val="left" w:pos="1726"/>
              </w:tabs>
              <w:spacing w:before="5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278,9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781929" w:rsidP="00DE6F40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3,2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1C7FB6" w:rsidP="00DE6F40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Pr="00140F57" w:rsidRDefault="00781929" w:rsidP="00DE6F40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</w:tr>
      <w:tr w:rsidR="001C7FB6" w:rsidTr="00092394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1C7FB6" w:rsidP="00DE6F40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производства химических продуктов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Pr="009914C4" w:rsidRDefault="00781929" w:rsidP="00DE6F40">
            <w:pPr>
              <w:tabs>
                <w:tab w:val="left" w:pos="0"/>
                <w:tab w:val="decimal" w:pos="497"/>
                <w:tab w:val="left" w:pos="1726"/>
              </w:tabs>
              <w:spacing w:before="5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855,0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781929" w:rsidP="00DE6F40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36,3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1C7FB6" w:rsidP="00DE6F40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39,5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Pr="00140F57" w:rsidRDefault="00781929" w:rsidP="00DE6F40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32,3</w:t>
            </w:r>
          </w:p>
        </w:tc>
      </w:tr>
      <w:tr w:rsidR="001C7FB6" w:rsidTr="00C31B03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1C7FB6" w:rsidP="00DE6F40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781929" w:rsidP="00DE6F40">
            <w:pPr>
              <w:tabs>
                <w:tab w:val="left" w:pos="0"/>
                <w:tab w:val="decimal" w:pos="497"/>
                <w:tab w:val="decimal" w:pos="639"/>
                <w:tab w:val="left" w:pos="1726"/>
              </w:tabs>
              <w:spacing w:before="5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355,4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781929" w:rsidP="00DE6F40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191,3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1C7FB6" w:rsidP="00DE6F40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183,3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Pr="00140F57" w:rsidRDefault="00781929" w:rsidP="00DE6F40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155,8</w:t>
            </w:r>
          </w:p>
        </w:tc>
      </w:tr>
      <w:tr w:rsidR="001C7FB6" w:rsidTr="00C31B03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1C7FB6" w:rsidP="00DE6F40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781929" w:rsidP="00DE6F40">
            <w:pPr>
              <w:tabs>
                <w:tab w:val="left" w:pos="0"/>
                <w:tab w:val="decimal" w:pos="497"/>
                <w:tab w:val="decimal" w:pos="639"/>
                <w:tab w:val="left" w:pos="1726"/>
              </w:tabs>
              <w:spacing w:before="5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207,0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781929" w:rsidP="00DE6F40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1C7FB6" w:rsidP="00DE6F40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110,4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Pr="00140F57" w:rsidRDefault="00781929" w:rsidP="00DE6F40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126,7</w:t>
            </w:r>
          </w:p>
        </w:tc>
      </w:tr>
      <w:tr w:rsidR="001C7FB6" w:rsidTr="00C31B03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1C7FB6" w:rsidP="00DE6F40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="00FA380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781929" w:rsidP="00DE6F40">
            <w:pPr>
              <w:tabs>
                <w:tab w:val="left" w:pos="0"/>
                <w:tab w:val="decimal" w:pos="497"/>
                <w:tab w:val="decimal" w:pos="639"/>
                <w:tab w:val="left" w:pos="1726"/>
              </w:tabs>
              <w:spacing w:before="5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252,4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781929" w:rsidP="00DE6F40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52,2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1C7FB6" w:rsidP="00DE6F40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53,1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Pr="00140F57" w:rsidRDefault="00781929" w:rsidP="00DE6F40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50,7</w:t>
            </w:r>
          </w:p>
        </w:tc>
      </w:tr>
      <w:tr w:rsidR="001C7FB6" w:rsidTr="008C0F62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1C7FB6" w:rsidP="00DE6F40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производство вычислительной, электронной и оптической </w:t>
            </w:r>
            <w:r w:rsidR="007F4C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аппаратуры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781929" w:rsidP="00DE6F40">
            <w:pPr>
              <w:tabs>
                <w:tab w:val="left" w:pos="0"/>
                <w:tab w:val="decimal" w:pos="497"/>
                <w:tab w:val="decimal" w:pos="639"/>
                <w:tab w:val="left" w:pos="1726"/>
              </w:tabs>
              <w:spacing w:before="5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105,2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781929" w:rsidP="00DE6F40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207,5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1C7FB6" w:rsidP="00DE6F40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199,9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Pr="00140F57" w:rsidRDefault="00781929" w:rsidP="00DE6F40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157,5</w:t>
            </w:r>
          </w:p>
        </w:tc>
      </w:tr>
      <w:tr w:rsidR="001C7FB6" w:rsidTr="008C0F62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1C7FB6" w:rsidP="00DE6F40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781929" w:rsidP="00DE6F40">
            <w:pPr>
              <w:tabs>
                <w:tab w:val="left" w:pos="0"/>
                <w:tab w:val="decimal" w:pos="497"/>
                <w:tab w:val="left" w:pos="1726"/>
              </w:tabs>
              <w:spacing w:before="5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278,3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781929" w:rsidP="00DE6F40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1C7FB6" w:rsidP="00DE6F40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781929" w:rsidP="00DE6F40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157,1</w:t>
            </w:r>
          </w:p>
        </w:tc>
      </w:tr>
      <w:tr w:rsidR="001C7FB6" w:rsidTr="008C0F62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1C7FB6" w:rsidP="00DE6F40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781929" w:rsidP="00DE6F40">
            <w:pPr>
              <w:spacing w:before="5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001,7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781929" w:rsidP="00DE6F40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225,6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1C7FB6" w:rsidP="00DE6F40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218,1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781929" w:rsidP="00DE6F40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в 3,1р.</w:t>
            </w:r>
          </w:p>
        </w:tc>
      </w:tr>
      <w:tr w:rsidR="001C7FB6" w:rsidTr="009905A7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1C7FB6" w:rsidP="00DE6F40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производство транспортных средств </w:t>
            </w:r>
            <w:r w:rsidR="007F4C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781929" w:rsidP="00DE6F40">
            <w:pPr>
              <w:tabs>
                <w:tab w:val="left" w:pos="0"/>
                <w:tab w:val="decimal" w:pos="497"/>
                <w:tab w:val="left" w:pos="1726"/>
              </w:tabs>
              <w:spacing w:before="5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600,2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781929" w:rsidP="00DE6F40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264,0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1C7FB6" w:rsidP="00DE6F40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272,6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FB6" w:rsidRDefault="00781929" w:rsidP="00DE6F40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299,5</w:t>
            </w:r>
          </w:p>
        </w:tc>
      </w:tr>
      <w:tr w:rsidR="001C7FB6" w:rsidTr="009905A7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7FB6" w:rsidRPr="00B23E2C" w:rsidRDefault="001C7FB6" w:rsidP="00DE6F40">
            <w:pPr>
              <w:spacing w:before="5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</w:t>
            </w:r>
            <w:r w:rsidRPr="00B23E2C">
              <w:rPr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 xml:space="preserve">ремонт, монтаж машин </w:t>
            </w:r>
            <w:r w:rsidR="007F4C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7FB6" w:rsidRDefault="00781929" w:rsidP="00DE6F40">
            <w:pPr>
              <w:spacing w:before="5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902,5</w:t>
            </w:r>
          </w:p>
        </w:tc>
        <w:tc>
          <w:tcPr>
            <w:tcW w:w="14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7FB6" w:rsidRDefault="00781929" w:rsidP="00DE6F40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120,2</w:t>
            </w:r>
          </w:p>
        </w:tc>
        <w:tc>
          <w:tcPr>
            <w:tcW w:w="12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7FB6" w:rsidRDefault="001C7FB6" w:rsidP="00DE6F40">
            <w:pPr>
              <w:spacing w:before="50" w:after="40" w:line="200" w:lineRule="exact"/>
              <w:ind w:right="355"/>
              <w:jc w:val="right"/>
              <w:rPr>
                <w:sz w:val="22"/>
              </w:rPr>
            </w:pPr>
            <w:r>
              <w:rPr>
                <w:sz w:val="22"/>
              </w:rPr>
              <w:t>106,3</w:t>
            </w:r>
          </w:p>
        </w:tc>
        <w:tc>
          <w:tcPr>
            <w:tcW w:w="12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7FB6" w:rsidRDefault="00781929" w:rsidP="00DE6F40">
            <w:pPr>
              <w:spacing w:before="5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119,1</w:t>
            </w:r>
          </w:p>
        </w:tc>
      </w:tr>
    </w:tbl>
    <w:p w:rsidR="009905A7" w:rsidRDefault="009905A7" w:rsidP="008C0F62">
      <w:pPr>
        <w:pStyle w:val="ac"/>
        <w:spacing w:before="60" w:line="340" w:lineRule="exact"/>
        <w:rPr>
          <w:szCs w:val="26"/>
        </w:rPr>
      </w:pPr>
      <w:r>
        <w:rPr>
          <w:szCs w:val="26"/>
        </w:rPr>
        <w:t>Наиболее высокий уровень запасов готовой продукции</w:t>
      </w:r>
      <w:r w:rsidR="00DB67A0">
        <w:rPr>
          <w:szCs w:val="26"/>
        </w:rPr>
        <w:t xml:space="preserve"> за январь-</w:t>
      </w:r>
      <w:r w:rsidR="001C7FB6">
        <w:rPr>
          <w:szCs w:val="26"/>
        </w:rPr>
        <w:t>май</w:t>
      </w:r>
      <w:r w:rsidR="00DB67A0">
        <w:rPr>
          <w:szCs w:val="26"/>
        </w:rPr>
        <w:t xml:space="preserve"> 2016</w:t>
      </w:r>
      <w:r w:rsidR="0096105E">
        <w:rPr>
          <w:szCs w:val="26"/>
        </w:rPr>
        <w:t> </w:t>
      </w:r>
      <w:r w:rsidR="00DB67A0">
        <w:rPr>
          <w:szCs w:val="26"/>
        </w:rPr>
        <w:t>г.</w:t>
      </w:r>
      <w:r>
        <w:rPr>
          <w:szCs w:val="26"/>
        </w:rPr>
        <w:t xml:space="preserve"> наблюда</w:t>
      </w:r>
      <w:r w:rsidR="00634F26">
        <w:rPr>
          <w:szCs w:val="26"/>
        </w:rPr>
        <w:t>л</w:t>
      </w:r>
      <w:r>
        <w:rPr>
          <w:szCs w:val="26"/>
        </w:rPr>
        <w:t xml:space="preserve">ся в </w:t>
      </w:r>
      <w:r w:rsidR="004C5210">
        <w:rPr>
          <w:szCs w:val="26"/>
        </w:rPr>
        <w:t xml:space="preserve">производстве </w:t>
      </w:r>
      <w:r w:rsidR="00781929">
        <w:rPr>
          <w:szCs w:val="26"/>
        </w:rPr>
        <w:t>текстильных изделий, одежды, изделий из кожи и меха (в 2,7 раза</w:t>
      </w:r>
      <w:r w:rsidR="00781929" w:rsidRPr="00781929">
        <w:rPr>
          <w:szCs w:val="26"/>
        </w:rPr>
        <w:t xml:space="preserve"> </w:t>
      </w:r>
      <w:r w:rsidR="00781929">
        <w:rPr>
          <w:szCs w:val="26"/>
        </w:rPr>
        <w:t>превы</w:t>
      </w:r>
      <w:r w:rsidR="00634F26">
        <w:rPr>
          <w:szCs w:val="26"/>
        </w:rPr>
        <w:t>сил</w:t>
      </w:r>
      <w:r w:rsidR="00781929">
        <w:rPr>
          <w:szCs w:val="26"/>
        </w:rPr>
        <w:t xml:space="preserve"> среднемесячный объем производства), </w:t>
      </w:r>
      <w:r w:rsidR="00A54A4E">
        <w:rPr>
          <w:szCs w:val="26"/>
        </w:rPr>
        <w:t xml:space="preserve">транспортных средств и оборудования (в </w:t>
      </w:r>
      <w:r w:rsidR="00781929">
        <w:rPr>
          <w:szCs w:val="26"/>
        </w:rPr>
        <w:t xml:space="preserve">2,6 </w:t>
      </w:r>
      <w:r w:rsidR="00A54A4E">
        <w:rPr>
          <w:szCs w:val="26"/>
        </w:rPr>
        <w:t>раза)</w:t>
      </w:r>
      <w:r w:rsidR="004C5210">
        <w:rPr>
          <w:szCs w:val="26"/>
        </w:rPr>
        <w:t>,</w:t>
      </w:r>
      <w:r w:rsidR="00514849">
        <w:rPr>
          <w:szCs w:val="26"/>
        </w:rPr>
        <w:t xml:space="preserve"> </w:t>
      </w:r>
      <w:r>
        <w:rPr>
          <w:szCs w:val="26"/>
        </w:rPr>
        <w:t xml:space="preserve">машин и оборудования, </w:t>
      </w:r>
      <w:r w:rsidR="0096105E" w:rsidRPr="0096105E">
        <w:rPr>
          <w:szCs w:val="26"/>
        </w:rPr>
        <w:br/>
      </w:r>
      <w:r>
        <w:rPr>
          <w:szCs w:val="26"/>
        </w:rPr>
        <w:t>не включенных в другие группировки (</w:t>
      </w:r>
      <w:r w:rsidR="006A3398">
        <w:rPr>
          <w:szCs w:val="26"/>
        </w:rPr>
        <w:t>в</w:t>
      </w:r>
      <w:r w:rsidR="00D968B8">
        <w:rPr>
          <w:szCs w:val="26"/>
        </w:rPr>
        <w:t xml:space="preserve"> </w:t>
      </w:r>
      <w:r w:rsidR="00781929">
        <w:rPr>
          <w:szCs w:val="26"/>
        </w:rPr>
        <w:t xml:space="preserve">2,3 </w:t>
      </w:r>
      <w:r w:rsidR="00FD5C4F">
        <w:rPr>
          <w:szCs w:val="26"/>
        </w:rPr>
        <w:t>р</w:t>
      </w:r>
      <w:r w:rsidR="00BE6680">
        <w:rPr>
          <w:szCs w:val="26"/>
        </w:rPr>
        <w:t>аза</w:t>
      </w:r>
      <w:r>
        <w:rPr>
          <w:szCs w:val="26"/>
        </w:rPr>
        <w:t>)</w:t>
      </w:r>
      <w:r w:rsidR="00D56D92">
        <w:rPr>
          <w:szCs w:val="26"/>
        </w:rPr>
        <w:t>.</w:t>
      </w:r>
    </w:p>
    <w:p w:rsidR="00E91356" w:rsidRPr="0020355C" w:rsidRDefault="00E91356" w:rsidP="00DE6F40">
      <w:pPr>
        <w:pStyle w:val="ac"/>
        <w:spacing w:line="340" w:lineRule="exact"/>
        <w:rPr>
          <w:szCs w:val="26"/>
        </w:rPr>
      </w:pPr>
      <w:r>
        <w:rPr>
          <w:szCs w:val="26"/>
        </w:rPr>
        <w:t>Удельный вес отгруженной инновационной продукции в общем объеме отгруженной продукции в организациях промышленности в</w:t>
      </w:r>
      <w:r w:rsidR="000A003C">
        <w:rPr>
          <w:szCs w:val="26"/>
        </w:rPr>
        <w:t xml:space="preserve"> </w:t>
      </w:r>
      <w:r w:rsidR="00A73BFA">
        <w:rPr>
          <w:szCs w:val="26"/>
        </w:rPr>
        <w:t>январе-</w:t>
      </w:r>
      <w:r w:rsidR="00C67B4F">
        <w:rPr>
          <w:szCs w:val="26"/>
        </w:rPr>
        <w:t>мае</w:t>
      </w:r>
      <w:r w:rsidR="00A73BFA">
        <w:rPr>
          <w:szCs w:val="26"/>
        </w:rPr>
        <w:t xml:space="preserve"> </w:t>
      </w:r>
      <w:r>
        <w:rPr>
          <w:szCs w:val="26"/>
        </w:rPr>
        <w:t>201</w:t>
      </w:r>
      <w:r w:rsidR="007D6350">
        <w:rPr>
          <w:szCs w:val="26"/>
        </w:rPr>
        <w:t>6</w:t>
      </w:r>
      <w:r>
        <w:rPr>
          <w:szCs w:val="26"/>
        </w:rPr>
        <w:t> г</w:t>
      </w:r>
      <w:r w:rsidR="007D6350">
        <w:rPr>
          <w:szCs w:val="26"/>
        </w:rPr>
        <w:t>.</w:t>
      </w:r>
      <w:r w:rsidR="006A220E">
        <w:rPr>
          <w:szCs w:val="26"/>
        </w:rPr>
        <w:t xml:space="preserve"> </w:t>
      </w:r>
      <w:r w:rsidR="00DB67A0">
        <w:rPr>
          <w:szCs w:val="26"/>
        </w:rPr>
        <w:t xml:space="preserve">составил </w:t>
      </w:r>
      <w:r w:rsidR="001F6CD9">
        <w:rPr>
          <w:szCs w:val="26"/>
        </w:rPr>
        <w:t>12,3</w:t>
      </w:r>
      <w:r w:rsidR="00DB67A0">
        <w:rPr>
          <w:szCs w:val="26"/>
        </w:rPr>
        <w:t xml:space="preserve">% против </w:t>
      </w:r>
      <w:r w:rsidR="001F6CD9">
        <w:rPr>
          <w:szCs w:val="26"/>
        </w:rPr>
        <w:t>12,7</w:t>
      </w:r>
      <w:r w:rsidR="00DB67A0">
        <w:rPr>
          <w:szCs w:val="26"/>
        </w:rPr>
        <w:t>% в январе-</w:t>
      </w:r>
      <w:r w:rsidR="00C67B4F">
        <w:rPr>
          <w:szCs w:val="26"/>
        </w:rPr>
        <w:t>мае</w:t>
      </w:r>
      <w:r w:rsidR="00DB67A0">
        <w:rPr>
          <w:szCs w:val="26"/>
        </w:rPr>
        <w:t xml:space="preserve"> 2015 г.</w:t>
      </w:r>
    </w:p>
    <w:p w:rsidR="00E91356" w:rsidRPr="00C25143" w:rsidRDefault="00E91356" w:rsidP="000D658E">
      <w:pPr>
        <w:spacing w:before="120" w:after="120" w:line="260" w:lineRule="exact"/>
        <w:ind w:firstLine="23"/>
        <w:jc w:val="center"/>
        <w:rPr>
          <w:rFonts w:ascii="Arial" w:hAnsi="Arial" w:cs="Arial"/>
          <w:b/>
          <w:sz w:val="22"/>
          <w:szCs w:val="22"/>
        </w:rPr>
      </w:pPr>
      <w:r w:rsidRPr="00C25143">
        <w:rPr>
          <w:rFonts w:ascii="Arial" w:hAnsi="Arial" w:cs="Arial"/>
          <w:b/>
          <w:sz w:val="22"/>
          <w:szCs w:val="22"/>
        </w:rPr>
        <w:lastRenderedPageBreak/>
        <w:t xml:space="preserve">Удельный вес отгруженной инновационной продукции </w:t>
      </w:r>
      <w:r w:rsidRPr="004C27DD"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 xml:space="preserve">организациями промышленности </w:t>
      </w:r>
      <w:r w:rsidRPr="00C25143">
        <w:rPr>
          <w:rFonts w:ascii="Arial" w:hAnsi="Arial" w:cs="Arial"/>
          <w:b/>
          <w:sz w:val="22"/>
          <w:szCs w:val="22"/>
        </w:rPr>
        <w:t>по областям</w:t>
      </w:r>
      <w:r w:rsidR="0001297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и</w:t>
      </w:r>
      <w:r w:rsidR="0001297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</w:t>
      </w:r>
      <w:r w:rsidRPr="00C25143">
        <w:rPr>
          <w:rFonts w:ascii="Arial" w:hAnsi="Arial" w:cs="Arial"/>
          <w:b/>
          <w:sz w:val="22"/>
          <w:szCs w:val="22"/>
        </w:rPr>
        <w:t>М</w:t>
      </w:r>
      <w:proofErr w:type="gramEnd"/>
      <w:r w:rsidRPr="00C25143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0" w:type="auto"/>
        <w:jc w:val="center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85"/>
        <w:gridCol w:w="1615"/>
        <w:gridCol w:w="1690"/>
        <w:gridCol w:w="1603"/>
        <w:gridCol w:w="1604"/>
      </w:tblGrid>
      <w:tr w:rsidR="00E91356" w:rsidRPr="00A41AB5" w:rsidTr="002B0BEA">
        <w:trPr>
          <w:jc w:val="center"/>
        </w:trPr>
        <w:tc>
          <w:tcPr>
            <w:tcW w:w="2685" w:type="dxa"/>
            <w:vMerge w:val="restart"/>
          </w:tcPr>
          <w:p w:rsidR="00E91356" w:rsidRPr="00A41AB5" w:rsidRDefault="00E91356" w:rsidP="006240BE">
            <w:pPr>
              <w:spacing w:before="40" w:after="20" w:line="20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3305" w:type="dxa"/>
            <w:gridSpan w:val="2"/>
          </w:tcPr>
          <w:p w:rsidR="00E91356" w:rsidRPr="00A41AB5" w:rsidRDefault="00E91356" w:rsidP="00C67B4F">
            <w:pPr>
              <w:spacing w:before="40" w:after="20" w:line="200" w:lineRule="exact"/>
              <w:jc w:val="center"/>
              <w:rPr>
                <w:sz w:val="22"/>
              </w:rPr>
            </w:pPr>
            <w:r w:rsidRPr="00A41AB5">
              <w:rPr>
                <w:sz w:val="22"/>
              </w:rPr>
              <w:t>Объем отгруженной продукции за</w:t>
            </w:r>
            <w:r w:rsidR="00D51502">
              <w:rPr>
                <w:sz w:val="22"/>
              </w:rPr>
              <w:t> </w:t>
            </w:r>
            <w:r w:rsidR="00037CAB">
              <w:rPr>
                <w:sz w:val="22"/>
              </w:rPr>
              <w:t>январь-</w:t>
            </w:r>
            <w:r w:rsidR="00C67B4F">
              <w:rPr>
                <w:sz w:val="22"/>
              </w:rPr>
              <w:t>май</w:t>
            </w:r>
            <w:r w:rsidR="008E450C" w:rsidRPr="003C4115">
              <w:rPr>
                <w:sz w:val="22"/>
              </w:rPr>
              <w:t xml:space="preserve"> </w:t>
            </w:r>
            <w:r w:rsidRPr="00A41AB5">
              <w:rPr>
                <w:sz w:val="22"/>
              </w:rPr>
              <w:t>201</w:t>
            </w:r>
            <w:r w:rsidR="00DB733C">
              <w:rPr>
                <w:sz w:val="22"/>
              </w:rPr>
              <w:t>6</w:t>
            </w:r>
            <w:r w:rsidRPr="00A41AB5">
              <w:rPr>
                <w:sz w:val="22"/>
              </w:rPr>
              <w:t xml:space="preserve"> г., </w:t>
            </w:r>
            <w:r w:rsidR="000A003C">
              <w:rPr>
                <w:sz w:val="22"/>
              </w:rPr>
              <w:br/>
            </w:r>
            <w:r w:rsidRPr="00A41AB5">
              <w:rPr>
                <w:sz w:val="22"/>
              </w:rPr>
              <w:t>млрд. руб.</w:t>
            </w:r>
          </w:p>
        </w:tc>
        <w:tc>
          <w:tcPr>
            <w:tcW w:w="3207" w:type="dxa"/>
            <w:gridSpan w:val="2"/>
          </w:tcPr>
          <w:p w:rsidR="00E91356" w:rsidRPr="00A41AB5" w:rsidRDefault="00E91356" w:rsidP="00DE450F">
            <w:pPr>
              <w:spacing w:before="40" w:after="20" w:line="200" w:lineRule="exact"/>
              <w:jc w:val="center"/>
              <w:rPr>
                <w:sz w:val="22"/>
              </w:rPr>
            </w:pPr>
            <w:r w:rsidRPr="00A41AB5">
              <w:rPr>
                <w:sz w:val="22"/>
              </w:rPr>
              <w:t xml:space="preserve">Удельный вес отгруженной инновационной продукции </w:t>
            </w:r>
            <w:r w:rsidRPr="00A41AB5">
              <w:rPr>
                <w:sz w:val="22"/>
              </w:rPr>
              <w:br/>
              <w:t>в общем объеме отгруженной продукции, %</w:t>
            </w:r>
          </w:p>
        </w:tc>
      </w:tr>
      <w:tr w:rsidR="00E91356" w:rsidRPr="00A41AB5" w:rsidTr="00920B8E">
        <w:trPr>
          <w:jc w:val="center"/>
        </w:trPr>
        <w:tc>
          <w:tcPr>
            <w:tcW w:w="2685" w:type="dxa"/>
            <w:vMerge/>
          </w:tcPr>
          <w:p w:rsidR="00E91356" w:rsidRPr="00A41AB5" w:rsidRDefault="00E91356" w:rsidP="006240BE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615" w:type="dxa"/>
          </w:tcPr>
          <w:p w:rsidR="00E91356" w:rsidRPr="00A41AB5" w:rsidRDefault="00E91356" w:rsidP="00DE450F">
            <w:pPr>
              <w:spacing w:before="40" w:after="20" w:line="200" w:lineRule="exact"/>
              <w:jc w:val="center"/>
              <w:rPr>
                <w:sz w:val="22"/>
              </w:rPr>
            </w:pPr>
            <w:r w:rsidRPr="00A41AB5">
              <w:rPr>
                <w:sz w:val="22"/>
              </w:rPr>
              <w:t>всего</w:t>
            </w:r>
          </w:p>
        </w:tc>
        <w:tc>
          <w:tcPr>
            <w:tcW w:w="1690" w:type="dxa"/>
          </w:tcPr>
          <w:p w:rsidR="00E91356" w:rsidRPr="00A41AB5" w:rsidRDefault="00E91356" w:rsidP="00DE450F">
            <w:pPr>
              <w:spacing w:before="40" w:after="20" w:line="200" w:lineRule="exact"/>
              <w:jc w:val="center"/>
              <w:rPr>
                <w:sz w:val="22"/>
              </w:rPr>
            </w:pPr>
            <w:r w:rsidRPr="00A41AB5">
              <w:rPr>
                <w:sz w:val="22"/>
              </w:rPr>
              <w:t xml:space="preserve">в том числе </w:t>
            </w:r>
            <w:proofErr w:type="gramStart"/>
            <w:r w:rsidRPr="00A41AB5">
              <w:rPr>
                <w:sz w:val="22"/>
              </w:rPr>
              <w:t>инновационной</w:t>
            </w:r>
            <w:proofErr w:type="gramEnd"/>
          </w:p>
        </w:tc>
        <w:tc>
          <w:tcPr>
            <w:tcW w:w="1603" w:type="dxa"/>
          </w:tcPr>
          <w:p w:rsidR="00E91356" w:rsidRPr="00A41AB5" w:rsidRDefault="00037CAB" w:rsidP="00C67B4F">
            <w:pPr>
              <w:spacing w:before="4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C67B4F">
              <w:rPr>
                <w:sz w:val="22"/>
              </w:rPr>
              <w:t>май</w:t>
            </w:r>
            <w:r w:rsidR="006528BC">
              <w:rPr>
                <w:sz w:val="22"/>
              </w:rPr>
              <w:br/>
            </w:r>
            <w:r w:rsidR="00E91356" w:rsidRPr="00A41AB5">
              <w:rPr>
                <w:sz w:val="22"/>
              </w:rPr>
              <w:t>201</w:t>
            </w:r>
            <w:r w:rsidR="00DB733C">
              <w:rPr>
                <w:sz w:val="22"/>
              </w:rPr>
              <w:t>6</w:t>
            </w:r>
            <w:r w:rsidR="00E91356" w:rsidRPr="00A41AB5">
              <w:rPr>
                <w:sz w:val="22"/>
              </w:rPr>
              <w:t xml:space="preserve"> г.</w:t>
            </w:r>
          </w:p>
        </w:tc>
        <w:tc>
          <w:tcPr>
            <w:tcW w:w="1604" w:type="dxa"/>
          </w:tcPr>
          <w:p w:rsidR="00E91356" w:rsidRPr="00A41AB5" w:rsidRDefault="00E91356" w:rsidP="00C67B4F">
            <w:pPr>
              <w:spacing w:before="40" w:after="20" w:line="200" w:lineRule="exact"/>
              <w:jc w:val="center"/>
              <w:rPr>
                <w:sz w:val="22"/>
              </w:rPr>
            </w:pPr>
            <w:proofErr w:type="spellStart"/>
            <w:r w:rsidRPr="0019306D">
              <w:rPr>
                <w:sz w:val="22"/>
                <w:u w:val="single"/>
              </w:rPr>
              <w:t>справочно</w:t>
            </w:r>
            <w:proofErr w:type="spellEnd"/>
            <w:r w:rsidRPr="00A41AB5">
              <w:rPr>
                <w:sz w:val="22"/>
              </w:rPr>
              <w:br/>
            </w:r>
            <w:r w:rsidR="00037CAB">
              <w:rPr>
                <w:sz w:val="22"/>
              </w:rPr>
              <w:t>январь-</w:t>
            </w:r>
            <w:r w:rsidR="00C67B4F">
              <w:rPr>
                <w:sz w:val="22"/>
              </w:rPr>
              <w:t>май</w:t>
            </w:r>
            <w:r w:rsidR="008E450C" w:rsidRPr="003C4115">
              <w:rPr>
                <w:sz w:val="22"/>
              </w:rPr>
              <w:t xml:space="preserve"> </w:t>
            </w:r>
            <w:r w:rsidR="00920B8E" w:rsidRPr="003C4115">
              <w:rPr>
                <w:sz w:val="22"/>
              </w:rPr>
              <w:br/>
            </w:r>
            <w:r w:rsidRPr="00A41AB5">
              <w:rPr>
                <w:sz w:val="22"/>
              </w:rPr>
              <w:t>201</w:t>
            </w:r>
            <w:r w:rsidR="00DB733C">
              <w:rPr>
                <w:sz w:val="22"/>
              </w:rPr>
              <w:t>5</w:t>
            </w:r>
            <w:r w:rsidRPr="00A41AB5">
              <w:rPr>
                <w:sz w:val="22"/>
              </w:rPr>
              <w:t xml:space="preserve"> г.</w:t>
            </w:r>
          </w:p>
        </w:tc>
      </w:tr>
      <w:tr w:rsidR="009D50EE" w:rsidRPr="00A41AB5" w:rsidTr="00920B8E">
        <w:trPr>
          <w:jc w:val="center"/>
        </w:trPr>
        <w:tc>
          <w:tcPr>
            <w:tcW w:w="2685" w:type="dxa"/>
            <w:tcBorders>
              <w:bottom w:val="nil"/>
            </w:tcBorders>
            <w:vAlign w:val="bottom"/>
          </w:tcPr>
          <w:p w:rsidR="009D50EE" w:rsidRPr="00A41AB5" w:rsidRDefault="009D50EE" w:rsidP="00DE6F40">
            <w:pPr>
              <w:spacing w:before="60" w:after="40" w:line="220" w:lineRule="exact"/>
              <w:rPr>
                <w:b/>
                <w:sz w:val="22"/>
                <w:vertAlign w:val="superscript"/>
              </w:rPr>
            </w:pPr>
            <w:r w:rsidRPr="00A41AB5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615" w:type="dxa"/>
            <w:tcBorders>
              <w:bottom w:val="nil"/>
            </w:tcBorders>
            <w:vAlign w:val="bottom"/>
          </w:tcPr>
          <w:p w:rsidR="009D50EE" w:rsidRPr="0020795B" w:rsidRDefault="001F6CD9" w:rsidP="00DE6F40">
            <w:pPr>
              <w:spacing w:before="60" w:after="4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261</w:t>
            </w:r>
            <w:r w:rsidR="00520B58">
              <w:rPr>
                <w:b/>
                <w:sz w:val="22"/>
              </w:rPr>
              <w:t> </w:t>
            </w:r>
            <w:r>
              <w:rPr>
                <w:b/>
                <w:sz w:val="22"/>
              </w:rPr>
              <w:t>324,2</w:t>
            </w:r>
          </w:p>
        </w:tc>
        <w:tc>
          <w:tcPr>
            <w:tcW w:w="1690" w:type="dxa"/>
            <w:tcBorders>
              <w:bottom w:val="nil"/>
            </w:tcBorders>
            <w:vAlign w:val="bottom"/>
          </w:tcPr>
          <w:p w:rsidR="009D50EE" w:rsidRPr="0020795B" w:rsidRDefault="001F6CD9" w:rsidP="00DE6F40">
            <w:pPr>
              <w:spacing w:before="60" w:after="4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32</w:t>
            </w:r>
            <w:r w:rsidR="00520B58">
              <w:rPr>
                <w:b/>
                <w:sz w:val="22"/>
              </w:rPr>
              <w:t> </w:t>
            </w:r>
            <w:r>
              <w:rPr>
                <w:b/>
                <w:sz w:val="22"/>
              </w:rPr>
              <w:t>162,8</w:t>
            </w:r>
          </w:p>
        </w:tc>
        <w:tc>
          <w:tcPr>
            <w:tcW w:w="1603" w:type="dxa"/>
            <w:tcBorders>
              <w:bottom w:val="nil"/>
            </w:tcBorders>
            <w:vAlign w:val="bottom"/>
          </w:tcPr>
          <w:p w:rsidR="009D50EE" w:rsidRPr="0020795B" w:rsidRDefault="001F6CD9" w:rsidP="00DE6F40">
            <w:pPr>
              <w:spacing w:before="60" w:after="4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12,3</w:t>
            </w:r>
          </w:p>
        </w:tc>
        <w:tc>
          <w:tcPr>
            <w:tcW w:w="1604" w:type="dxa"/>
            <w:tcBorders>
              <w:bottom w:val="nil"/>
            </w:tcBorders>
          </w:tcPr>
          <w:p w:rsidR="009D50EE" w:rsidRPr="00A41AB5" w:rsidRDefault="001F6CD9" w:rsidP="00DE6F40">
            <w:pPr>
              <w:spacing w:before="60" w:after="4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12,7</w:t>
            </w:r>
          </w:p>
        </w:tc>
      </w:tr>
      <w:tr w:rsidR="009D50EE" w:rsidRPr="00A41AB5" w:rsidTr="00920B8E">
        <w:trPr>
          <w:jc w:val="center"/>
        </w:trPr>
        <w:tc>
          <w:tcPr>
            <w:tcW w:w="2685" w:type="dxa"/>
            <w:tcBorders>
              <w:top w:val="nil"/>
              <w:bottom w:val="nil"/>
            </w:tcBorders>
            <w:vAlign w:val="bottom"/>
          </w:tcPr>
          <w:p w:rsidR="009D50EE" w:rsidRPr="00A41AB5" w:rsidRDefault="009D50EE" w:rsidP="00DE6F40">
            <w:pPr>
              <w:spacing w:before="60" w:after="40" w:line="220" w:lineRule="exact"/>
              <w:ind w:firstLine="326"/>
              <w:rPr>
                <w:sz w:val="22"/>
              </w:rPr>
            </w:pPr>
            <w:r w:rsidRPr="00A41AB5">
              <w:rPr>
                <w:sz w:val="22"/>
              </w:rPr>
              <w:t>области и г</w:t>
            </w:r>
            <w:proofErr w:type="gramStart"/>
            <w:r w:rsidRPr="00A41AB5">
              <w:rPr>
                <w:sz w:val="22"/>
              </w:rPr>
              <w:t>.М</w:t>
            </w:r>
            <w:proofErr w:type="gramEnd"/>
            <w:r w:rsidRPr="00A41AB5">
              <w:rPr>
                <w:sz w:val="22"/>
              </w:rPr>
              <w:t>инск:</w:t>
            </w:r>
          </w:p>
        </w:tc>
        <w:tc>
          <w:tcPr>
            <w:tcW w:w="1615" w:type="dxa"/>
            <w:tcBorders>
              <w:top w:val="nil"/>
              <w:bottom w:val="nil"/>
            </w:tcBorders>
            <w:vAlign w:val="bottom"/>
          </w:tcPr>
          <w:p w:rsidR="009D50EE" w:rsidRPr="009D50EE" w:rsidRDefault="009D50EE" w:rsidP="00DE6F40">
            <w:pPr>
              <w:spacing w:before="60" w:after="4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690" w:type="dxa"/>
            <w:tcBorders>
              <w:top w:val="nil"/>
              <w:bottom w:val="nil"/>
            </w:tcBorders>
            <w:vAlign w:val="center"/>
          </w:tcPr>
          <w:p w:rsidR="009D50EE" w:rsidRPr="009D50EE" w:rsidRDefault="009D50EE" w:rsidP="00DE6F40">
            <w:pPr>
              <w:spacing w:before="60" w:after="4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603" w:type="dxa"/>
            <w:tcBorders>
              <w:top w:val="nil"/>
              <w:bottom w:val="nil"/>
            </w:tcBorders>
            <w:vAlign w:val="center"/>
          </w:tcPr>
          <w:p w:rsidR="009D50EE" w:rsidRPr="009D50EE" w:rsidRDefault="009D50EE" w:rsidP="00DE6F40">
            <w:pPr>
              <w:spacing w:before="60" w:after="40" w:line="22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1604" w:type="dxa"/>
            <w:tcBorders>
              <w:top w:val="nil"/>
              <w:bottom w:val="nil"/>
            </w:tcBorders>
          </w:tcPr>
          <w:p w:rsidR="009D50EE" w:rsidRPr="00A41AB5" w:rsidRDefault="009D50EE" w:rsidP="00DE6F40">
            <w:pPr>
              <w:spacing w:before="60" w:after="40" w:line="220" w:lineRule="exact"/>
              <w:ind w:right="510"/>
              <w:jc w:val="right"/>
              <w:rPr>
                <w:sz w:val="22"/>
              </w:rPr>
            </w:pPr>
          </w:p>
        </w:tc>
      </w:tr>
      <w:tr w:rsidR="009D50EE" w:rsidRPr="00A41AB5" w:rsidTr="00920B8E">
        <w:trPr>
          <w:jc w:val="center"/>
        </w:trPr>
        <w:tc>
          <w:tcPr>
            <w:tcW w:w="2685" w:type="dxa"/>
            <w:tcBorders>
              <w:top w:val="nil"/>
              <w:bottom w:val="nil"/>
            </w:tcBorders>
            <w:vAlign w:val="bottom"/>
          </w:tcPr>
          <w:p w:rsidR="009D50EE" w:rsidRPr="00A41AB5" w:rsidRDefault="009D50EE" w:rsidP="00DE6F40">
            <w:pPr>
              <w:spacing w:before="60" w:after="40" w:line="220" w:lineRule="exact"/>
              <w:ind w:left="170"/>
              <w:rPr>
                <w:sz w:val="22"/>
              </w:rPr>
            </w:pPr>
            <w:r w:rsidRPr="00A41AB5">
              <w:rPr>
                <w:sz w:val="22"/>
              </w:rPr>
              <w:t>Брестская</w:t>
            </w:r>
          </w:p>
        </w:tc>
        <w:tc>
          <w:tcPr>
            <w:tcW w:w="1615" w:type="dxa"/>
            <w:tcBorders>
              <w:top w:val="nil"/>
              <w:bottom w:val="nil"/>
            </w:tcBorders>
            <w:vAlign w:val="bottom"/>
          </w:tcPr>
          <w:p w:rsidR="009D50EE" w:rsidRPr="009D50EE" w:rsidRDefault="001F6CD9" w:rsidP="00DE6F40">
            <w:pPr>
              <w:spacing w:before="6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29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337,3</w:t>
            </w:r>
          </w:p>
        </w:tc>
        <w:tc>
          <w:tcPr>
            <w:tcW w:w="1690" w:type="dxa"/>
            <w:tcBorders>
              <w:top w:val="nil"/>
              <w:bottom w:val="nil"/>
            </w:tcBorders>
            <w:vAlign w:val="center"/>
          </w:tcPr>
          <w:p w:rsidR="009D50EE" w:rsidRPr="009D50EE" w:rsidRDefault="001F6CD9" w:rsidP="00DE6F40">
            <w:pPr>
              <w:spacing w:before="6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321,5</w:t>
            </w:r>
          </w:p>
        </w:tc>
        <w:tc>
          <w:tcPr>
            <w:tcW w:w="1603" w:type="dxa"/>
            <w:tcBorders>
              <w:top w:val="nil"/>
              <w:bottom w:val="nil"/>
            </w:tcBorders>
            <w:vAlign w:val="center"/>
          </w:tcPr>
          <w:p w:rsidR="009D50EE" w:rsidRPr="009D50EE" w:rsidRDefault="001F6CD9" w:rsidP="00DE6F40">
            <w:pPr>
              <w:spacing w:before="6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1,1</w:t>
            </w:r>
          </w:p>
        </w:tc>
        <w:tc>
          <w:tcPr>
            <w:tcW w:w="1604" w:type="dxa"/>
            <w:tcBorders>
              <w:top w:val="nil"/>
              <w:bottom w:val="nil"/>
            </w:tcBorders>
          </w:tcPr>
          <w:p w:rsidR="009D50EE" w:rsidRPr="00A41AB5" w:rsidRDefault="001F6CD9" w:rsidP="00DE6F40">
            <w:pPr>
              <w:spacing w:before="6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1,8</w:t>
            </w:r>
          </w:p>
        </w:tc>
      </w:tr>
      <w:tr w:rsidR="009D50EE" w:rsidRPr="00A41AB5" w:rsidTr="00920B8E">
        <w:trPr>
          <w:jc w:val="center"/>
        </w:trPr>
        <w:tc>
          <w:tcPr>
            <w:tcW w:w="2685" w:type="dxa"/>
            <w:tcBorders>
              <w:top w:val="nil"/>
              <w:bottom w:val="nil"/>
            </w:tcBorders>
            <w:vAlign w:val="bottom"/>
          </w:tcPr>
          <w:p w:rsidR="009D50EE" w:rsidRPr="00A41AB5" w:rsidRDefault="009D50EE" w:rsidP="00DE6F40">
            <w:pPr>
              <w:spacing w:before="60" w:after="40" w:line="220" w:lineRule="exact"/>
              <w:ind w:left="170"/>
              <w:rPr>
                <w:sz w:val="22"/>
              </w:rPr>
            </w:pPr>
            <w:r w:rsidRPr="00A41AB5">
              <w:rPr>
                <w:sz w:val="22"/>
              </w:rPr>
              <w:t>Витебская</w:t>
            </w:r>
          </w:p>
        </w:tc>
        <w:tc>
          <w:tcPr>
            <w:tcW w:w="1615" w:type="dxa"/>
            <w:tcBorders>
              <w:top w:val="nil"/>
              <w:bottom w:val="nil"/>
            </w:tcBorders>
            <w:vAlign w:val="bottom"/>
          </w:tcPr>
          <w:p w:rsidR="009D50EE" w:rsidRPr="009D50EE" w:rsidRDefault="001F6CD9" w:rsidP="00DE6F40">
            <w:pPr>
              <w:spacing w:before="6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41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736,1</w:t>
            </w:r>
          </w:p>
        </w:tc>
        <w:tc>
          <w:tcPr>
            <w:tcW w:w="1690" w:type="dxa"/>
            <w:tcBorders>
              <w:top w:val="nil"/>
              <w:bottom w:val="nil"/>
            </w:tcBorders>
            <w:vAlign w:val="center"/>
          </w:tcPr>
          <w:p w:rsidR="009D50EE" w:rsidRPr="009D50EE" w:rsidRDefault="001F6CD9" w:rsidP="00DE6F40">
            <w:pPr>
              <w:spacing w:before="6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779,9</w:t>
            </w:r>
          </w:p>
        </w:tc>
        <w:tc>
          <w:tcPr>
            <w:tcW w:w="1603" w:type="dxa"/>
            <w:tcBorders>
              <w:top w:val="nil"/>
              <w:bottom w:val="nil"/>
            </w:tcBorders>
            <w:vAlign w:val="center"/>
          </w:tcPr>
          <w:p w:rsidR="009D50EE" w:rsidRPr="009D50EE" w:rsidRDefault="001F6CD9" w:rsidP="00DE6F40">
            <w:pPr>
              <w:spacing w:before="6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33,0</w:t>
            </w:r>
          </w:p>
        </w:tc>
        <w:tc>
          <w:tcPr>
            <w:tcW w:w="1604" w:type="dxa"/>
            <w:tcBorders>
              <w:top w:val="nil"/>
              <w:bottom w:val="nil"/>
            </w:tcBorders>
          </w:tcPr>
          <w:p w:rsidR="009D50EE" w:rsidRPr="00A41AB5" w:rsidRDefault="001F6CD9" w:rsidP="00DE6F40">
            <w:pPr>
              <w:spacing w:before="6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29,4</w:t>
            </w:r>
          </w:p>
        </w:tc>
      </w:tr>
      <w:tr w:rsidR="009D50EE" w:rsidRPr="00A41AB5" w:rsidTr="00920B8E">
        <w:trPr>
          <w:jc w:val="center"/>
        </w:trPr>
        <w:tc>
          <w:tcPr>
            <w:tcW w:w="2685" w:type="dxa"/>
            <w:tcBorders>
              <w:top w:val="nil"/>
              <w:bottom w:val="nil"/>
            </w:tcBorders>
            <w:vAlign w:val="bottom"/>
          </w:tcPr>
          <w:p w:rsidR="009D50EE" w:rsidRPr="00A41AB5" w:rsidRDefault="009D50EE" w:rsidP="00DE6F40">
            <w:pPr>
              <w:spacing w:before="60" w:after="40" w:line="220" w:lineRule="exact"/>
              <w:ind w:left="170"/>
              <w:rPr>
                <w:sz w:val="22"/>
              </w:rPr>
            </w:pPr>
            <w:r w:rsidRPr="00A41AB5">
              <w:rPr>
                <w:sz w:val="22"/>
              </w:rPr>
              <w:t>Гомельская</w:t>
            </w:r>
          </w:p>
        </w:tc>
        <w:tc>
          <w:tcPr>
            <w:tcW w:w="1615" w:type="dxa"/>
            <w:tcBorders>
              <w:top w:val="nil"/>
              <w:bottom w:val="nil"/>
            </w:tcBorders>
            <w:vAlign w:val="bottom"/>
          </w:tcPr>
          <w:p w:rsidR="009D50EE" w:rsidRPr="009D50EE" w:rsidRDefault="001F6CD9" w:rsidP="00DE6F40">
            <w:pPr>
              <w:spacing w:before="6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138,8</w:t>
            </w:r>
          </w:p>
        </w:tc>
        <w:tc>
          <w:tcPr>
            <w:tcW w:w="1690" w:type="dxa"/>
            <w:tcBorders>
              <w:top w:val="nil"/>
              <w:bottom w:val="nil"/>
            </w:tcBorders>
            <w:vAlign w:val="center"/>
          </w:tcPr>
          <w:p w:rsidR="009D50EE" w:rsidRPr="009D50EE" w:rsidRDefault="001F6CD9" w:rsidP="00DE6F40">
            <w:pPr>
              <w:spacing w:before="6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589,5</w:t>
            </w:r>
          </w:p>
        </w:tc>
        <w:tc>
          <w:tcPr>
            <w:tcW w:w="1603" w:type="dxa"/>
            <w:tcBorders>
              <w:top w:val="nil"/>
              <w:bottom w:val="nil"/>
            </w:tcBorders>
            <w:vAlign w:val="center"/>
          </w:tcPr>
          <w:p w:rsidR="009D50EE" w:rsidRPr="009D50EE" w:rsidRDefault="001F6CD9" w:rsidP="00DE6F40">
            <w:pPr>
              <w:spacing w:before="6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11,5</w:t>
            </w:r>
          </w:p>
        </w:tc>
        <w:tc>
          <w:tcPr>
            <w:tcW w:w="1604" w:type="dxa"/>
            <w:tcBorders>
              <w:top w:val="nil"/>
              <w:bottom w:val="nil"/>
            </w:tcBorders>
          </w:tcPr>
          <w:p w:rsidR="009D50EE" w:rsidRPr="00A41AB5" w:rsidRDefault="001F6CD9" w:rsidP="00DE6F40">
            <w:pPr>
              <w:spacing w:before="6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14,6</w:t>
            </w:r>
          </w:p>
        </w:tc>
      </w:tr>
      <w:tr w:rsidR="009D50EE" w:rsidRPr="00A41AB5" w:rsidTr="00920B8E">
        <w:trPr>
          <w:jc w:val="center"/>
        </w:trPr>
        <w:tc>
          <w:tcPr>
            <w:tcW w:w="2685" w:type="dxa"/>
            <w:tcBorders>
              <w:top w:val="nil"/>
              <w:bottom w:val="nil"/>
            </w:tcBorders>
            <w:vAlign w:val="bottom"/>
          </w:tcPr>
          <w:p w:rsidR="009D50EE" w:rsidRPr="00A41AB5" w:rsidRDefault="009D50EE" w:rsidP="00DE6F40">
            <w:pPr>
              <w:spacing w:before="60" w:after="40" w:line="220" w:lineRule="exact"/>
              <w:ind w:left="170"/>
              <w:rPr>
                <w:sz w:val="22"/>
              </w:rPr>
            </w:pPr>
            <w:r w:rsidRPr="00A41AB5">
              <w:rPr>
                <w:sz w:val="22"/>
              </w:rPr>
              <w:t>Гродненская</w:t>
            </w:r>
          </w:p>
        </w:tc>
        <w:tc>
          <w:tcPr>
            <w:tcW w:w="1615" w:type="dxa"/>
            <w:tcBorders>
              <w:top w:val="nil"/>
              <w:bottom w:val="nil"/>
            </w:tcBorders>
            <w:vAlign w:val="bottom"/>
          </w:tcPr>
          <w:p w:rsidR="009D50EE" w:rsidRPr="009D50EE" w:rsidRDefault="001F6CD9" w:rsidP="00DE6F40">
            <w:pPr>
              <w:spacing w:before="6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28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845,3</w:t>
            </w:r>
          </w:p>
        </w:tc>
        <w:tc>
          <w:tcPr>
            <w:tcW w:w="1690" w:type="dxa"/>
            <w:tcBorders>
              <w:top w:val="nil"/>
              <w:bottom w:val="nil"/>
            </w:tcBorders>
            <w:vAlign w:val="center"/>
          </w:tcPr>
          <w:p w:rsidR="009D50EE" w:rsidRPr="009D50EE" w:rsidRDefault="001F6CD9" w:rsidP="00DE6F40">
            <w:pPr>
              <w:spacing w:before="6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327,0</w:t>
            </w:r>
          </w:p>
        </w:tc>
        <w:tc>
          <w:tcPr>
            <w:tcW w:w="1603" w:type="dxa"/>
            <w:tcBorders>
              <w:top w:val="nil"/>
              <w:bottom w:val="nil"/>
            </w:tcBorders>
            <w:vAlign w:val="center"/>
          </w:tcPr>
          <w:p w:rsidR="009D50EE" w:rsidRPr="009D50EE" w:rsidRDefault="001F6CD9" w:rsidP="00DE6F40">
            <w:pPr>
              <w:spacing w:before="6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4,6</w:t>
            </w:r>
          </w:p>
        </w:tc>
        <w:tc>
          <w:tcPr>
            <w:tcW w:w="1604" w:type="dxa"/>
            <w:tcBorders>
              <w:top w:val="nil"/>
              <w:bottom w:val="nil"/>
            </w:tcBorders>
          </w:tcPr>
          <w:p w:rsidR="009D50EE" w:rsidRPr="00A41AB5" w:rsidRDefault="001F6CD9" w:rsidP="00DE6F40">
            <w:pPr>
              <w:spacing w:before="6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4,7</w:t>
            </w:r>
          </w:p>
        </w:tc>
      </w:tr>
      <w:tr w:rsidR="009D50EE" w:rsidRPr="00A41AB5" w:rsidTr="00920B8E">
        <w:trPr>
          <w:jc w:val="center"/>
        </w:trPr>
        <w:tc>
          <w:tcPr>
            <w:tcW w:w="2685" w:type="dxa"/>
            <w:tcBorders>
              <w:top w:val="nil"/>
              <w:bottom w:val="nil"/>
            </w:tcBorders>
            <w:vAlign w:val="bottom"/>
          </w:tcPr>
          <w:p w:rsidR="009D50EE" w:rsidRPr="00A41AB5" w:rsidRDefault="009D50EE" w:rsidP="00DE6F40">
            <w:pPr>
              <w:spacing w:before="60" w:after="40" w:line="220" w:lineRule="exact"/>
              <w:ind w:left="170"/>
              <w:rPr>
                <w:sz w:val="22"/>
              </w:rPr>
            </w:pPr>
            <w:r w:rsidRPr="00A41AB5">
              <w:rPr>
                <w:sz w:val="22"/>
              </w:rPr>
              <w:t>г</w:t>
            </w:r>
            <w:proofErr w:type="gramStart"/>
            <w:r w:rsidRPr="00A41AB5">
              <w:rPr>
                <w:sz w:val="22"/>
              </w:rPr>
              <w:t>.М</w:t>
            </w:r>
            <w:proofErr w:type="gramEnd"/>
            <w:r w:rsidRPr="00A41AB5">
              <w:rPr>
                <w:sz w:val="22"/>
              </w:rPr>
              <w:t>инск</w:t>
            </w:r>
          </w:p>
        </w:tc>
        <w:tc>
          <w:tcPr>
            <w:tcW w:w="1615" w:type="dxa"/>
            <w:tcBorders>
              <w:top w:val="nil"/>
              <w:bottom w:val="nil"/>
            </w:tcBorders>
            <w:vAlign w:val="bottom"/>
          </w:tcPr>
          <w:p w:rsidR="009D50EE" w:rsidRPr="009D50EE" w:rsidRDefault="001F6CD9" w:rsidP="00DE6F40">
            <w:pPr>
              <w:spacing w:before="6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39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714,2</w:t>
            </w:r>
          </w:p>
        </w:tc>
        <w:tc>
          <w:tcPr>
            <w:tcW w:w="1690" w:type="dxa"/>
            <w:tcBorders>
              <w:top w:val="nil"/>
              <w:bottom w:val="nil"/>
            </w:tcBorders>
            <w:vAlign w:val="center"/>
          </w:tcPr>
          <w:p w:rsidR="009D50EE" w:rsidRPr="009D50EE" w:rsidRDefault="001F6CD9" w:rsidP="00DE6F40">
            <w:pPr>
              <w:spacing w:before="6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061,7</w:t>
            </w:r>
          </w:p>
        </w:tc>
        <w:tc>
          <w:tcPr>
            <w:tcW w:w="1603" w:type="dxa"/>
            <w:tcBorders>
              <w:top w:val="nil"/>
              <w:bottom w:val="nil"/>
            </w:tcBorders>
            <w:vAlign w:val="center"/>
          </w:tcPr>
          <w:p w:rsidR="009D50EE" w:rsidRPr="009D50EE" w:rsidRDefault="001F6CD9" w:rsidP="00DE6F40">
            <w:pPr>
              <w:spacing w:before="6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12,7</w:t>
            </w:r>
          </w:p>
        </w:tc>
        <w:tc>
          <w:tcPr>
            <w:tcW w:w="1604" w:type="dxa"/>
            <w:tcBorders>
              <w:top w:val="nil"/>
              <w:bottom w:val="nil"/>
            </w:tcBorders>
          </w:tcPr>
          <w:p w:rsidR="009D50EE" w:rsidRPr="00A41AB5" w:rsidRDefault="001F6CD9" w:rsidP="00DE6F40">
            <w:pPr>
              <w:spacing w:before="6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14,7</w:t>
            </w:r>
          </w:p>
        </w:tc>
      </w:tr>
      <w:tr w:rsidR="009D50EE" w:rsidRPr="00A41AB5" w:rsidTr="00920B8E">
        <w:trPr>
          <w:jc w:val="center"/>
        </w:trPr>
        <w:tc>
          <w:tcPr>
            <w:tcW w:w="2685" w:type="dxa"/>
            <w:tcBorders>
              <w:top w:val="nil"/>
              <w:bottom w:val="nil"/>
            </w:tcBorders>
            <w:vAlign w:val="bottom"/>
          </w:tcPr>
          <w:p w:rsidR="009D50EE" w:rsidRPr="00A41AB5" w:rsidRDefault="009D50EE" w:rsidP="00DE6F40">
            <w:pPr>
              <w:spacing w:before="60" w:after="40" w:line="220" w:lineRule="exact"/>
              <w:ind w:left="170"/>
              <w:rPr>
                <w:sz w:val="22"/>
              </w:rPr>
            </w:pPr>
            <w:r w:rsidRPr="00A41AB5">
              <w:rPr>
                <w:sz w:val="22"/>
              </w:rPr>
              <w:t>Минская</w:t>
            </w:r>
          </w:p>
        </w:tc>
        <w:tc>
          <w:tcPr>
            <w:tcW w:w="1615" w:type="dxa"/>
            <w:tcBorders>
              <w:top w:val="nil"/>
              <w:bottom w:val="nil"/>
            </w:tcBorders>
            <w:vAlign w:val="bottom"/>
          </w:tcPr>
          <w:p w:rsidR="009D50EE" w:rsidRPr="009D50EE" w:rsidRDefault="001F6CD9" w:rsidP="00DE6F40">
            <w:pPr>
              <w:spacing w:before="6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42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167,5</w:t>
            </w:r>
          </w:p>
        </w:tc>
        <w:tc>
          <w:tcPr>
            <w:tcW w:w="1690" w:type="dxa"/>
            <w:tcBorders>
              <w:top w:val="nil"/>
              <w:bottom w:val="nil"/>
            </w:tcBorders>
            <w:vAlign w:val="center"/>
          </w:tcPr>
          <w:p w:rsidR="009D50EE" w:rsidRPr="009D50EE" w:rsidRDefault="001F6CD9" w:rsidP="00DE6F40">
            <w:pPr>
              <w:spacing w:before="6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420,6</w:t>
            </w:r>
          </w:p>
        </w:tc>
        <w:tc>
          <w:tcPr>
            <w:tcW w:w="1603" w:type="dxa"/>
            <w:tcBorders>
              <w:top w:val="nil"/>
              <w:bottom w:val="nil"/>
            </w:tcBorders>
            <w:vAlign w:val="center"/>
          </w:tcPr>
          <w:p w:rsidR="009D50EE" w:rsidRPr="009D50EE" w:rsidRDefault="001F6CD9" w:rsidP="00DE6F40">
            <w:pPr>
              <w:spacing w:before="6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8,1</w:t>
            </w:r>
          </w:p>
        </w:tc>
        <w:tc>
          <w:tcPr>
            <w:tcW w:w="1604" w:type="dxa"/>
            <w:tcBorders>
              <w:top w:val="nil"/>
              <w:bottom w:val="nil"/>
            </w:tcBorders>
          </w:tcPr>
          <w:p w:rsidR="009D50EE" w:rsidRPr="00A41AB5" w:rsidRDefault="001F6CD9" w:rsidP="00DE6F40">
            <w:pPr>
              <w:spacing w:before="6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7,3</w:t>
            </w:r>
          </w:p>
        </w:tc>
      </w:tr>
      <w:tr w:rsidR="009D50EE" w:rsidRPr="00A41AB5" w:rsidTr="00920B8E">
        <w:trPr>
          <w:jc w:val="center"/>
        </w:trPr>
        <w:tc>
          <w:tcPr>
            <w:tcW w:w="2685" w:type="dxa"/>
            <w:tcBorders>
              <w:top w:val="nil"/>
              <w:bottom w:val="double" w:sz="4" w:space="0" w:color="auto"/>
            </w:tcBorders>
            <w:vAlign w:val="bottom"/>
          </w:tcPr>
          <w:p w:rsidR="009D50EE" w:rsidRPr="00A41AB5" w:rsidRDefault="009D50EE" w:rsidP="00DE6F40">
            <w:pPr>
              <w:spacing w:before="60" w:after="40" w:line="220" w:lineRule="exact"/>
              <w:ind w:left="170"/>
              <w:rPr>
                <w:sz w:val="22"/>
              </w:rPr>
            </w:pPr>
            <w:r w:rsidRPr="00A41AB5">
              <w:rPr>
                <w:sz w:val="22"/>
              </w:rPr>
              <w:t>Могилевская</w:t>
            </w:r>
          </w:p>
        </w:tc>
        <w:tc>
          <w:tcPr>
            <w:tcW w:w="1615" w:type="dxa"/>
            <w:tcBorders>
              <w:top w:val="nil"/>
              <w:bottom w:val="double" w:sz="4" w:space="0" w:color="auto"/>
            </w:tcBorders>
            <w:vAlign w:val="bottom"/>
          </w:tcPr>
          <w:p w:rsidR="009D50EE" w:rsidRPr="009D50EE" w:rsidRDefault="001F6CD9" w:rsidP="00DE6F40">
            <w:pPr>
              <w:spacing w:before="60" w:after="4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22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385,1</w:t>
            </w:r>
          </w:p>
        </w:tc>
        <w:tc>
          <w:tcPr>
            <w:tcW w:w="1690" w:type="dxa"/>
            <w:tcBorders>
              <w:top w:val="nil"/>
              <w:bottom w:val="double" w:sz="4" w:space="0" w:color="auto"/>
            </w:tcBorders>
            <w:vAlign w:val="center"/>
          </w:tcPr>
          <w:p w:rsidR="009D50EE" w:rsidRPr="009D50EE" w:rsidRDefault="001F6CD9" w:rsidP="00DE6F40">
            <w:pPr>
              <w:spacing w:before="60" w:after="4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662,4</w:t>
            </w:r>
          </w:p>
        </w:tc>
        <w:tc>
          <w:tcPr>
            <w:tcW w:w="1603" w:type="dxa"/>
            <w:tcBorders>
              <w:top w:val="nil"/>
              <w:bottom w:val="double" w:sz="4" w:space="0" w:color="auto"/>
            </w:tcBorders>
            <w:vAlign w:val="center"/>
          </w:tcPr>
          <w:p w:rsidR="009D50EE" w:rsidRPr="009D50EE" w:rsidRDefault="001F6CD9" w:rsidP="00DE6F40">
            <w:pPr>
              <w:spacing w:before="6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7,4</w:t>
            </w:r>
          </w:p>
        </w:tc>
        <w:tc>
          <w:tcPr>
            <w:tcW w:w="1604" w:type="dxa"/>
            <w:tcBorders>
              <w:top w:val="nil"/>
              <w:bottom w:val="double" w:sz="4" w:space="0" w:color="auto"/>
            </w:tcBorders>
          </w:tcPr>
          <w:p w:rsidR="001F6CD9" w:rsidRPr="00A41AB5" w:rsidRDefault="001F6CD9" w:rsidP="00DE6F40">
            <w:pPr>
              <w:spacing w:before="6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8,2</w:t>
            </w:r>
          </w:p>
        </w:tc>
      </w:tr>
    </w:tbl>
    <w:p w:rsidR="00E91356" w:rsidRPr="004C27DD" w:rsidRDefault="00E91356" w:rsidP="00DE6F40">
      <w:pPr>
        <w:spacing w:before="240" w:after="120" w:line="260" w:lineRule="exact"/>
        <w:ind w:firstLine="23"/>
        <w:jc w:val="center"/>
        <w:rPr>
          <w:rFonts w:ascii="Arial" w:hAnsi="Arial" w:cs="Arial"/>
          <w:b/>
          <w:sz w:val="22"/>
          <w:szCs w:val="22"/>
        </w:rPr>
      </w:pPr>
      <w:r w:rsidRPr="00C25143">
        <w:rPr>
          <w:rFonts w:ascii="Arial" w:hAnsi="Arial" w:cs="Arial"/>
          <w:b/>
          <w:sz w:val="22"/>
          <w:szCs w:val="22"/>
        </w:rPr>
        <w:t xml:space="preserve">Удельный вес отгруженной инновационной продукции </w:t>
      </w:r>
      <w:r w:rsidRPr="004C27DD"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 xml:space="preserve">организациями промышленности </w:t>
      </w:r>
      <w:r w:rsidRPr="006D2290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</w:p>
    <w:tbl>
      <w:tblPr>
        <w:tblW w:w="91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4"/>
        <w:gridCol w:w="1260"/>
        <w:gridCol w:w="1651"/>
        <w:gridCol w:w="1415"/>
        <w:gridCol w:w="1416"/>
      </w:tblGrid>
      <w:tr w:rsidR="00DB733C" w:rsidRPr="00A41AB5" w:rsidTr="00C31B03">
        <w:trPr>
          <w:tblHeader/>
          <w:jc w:val="center"/>
        </w:trPr>
        <w:tc>
          <w:tcPr>
            <w:tcW w:w="3364" w:type="dxa"/>
            <w:vMerge w:val="restart"/>
          </w:tcPr>
          <w:p w:rsidR="00DB733C" w:rsidRPr="00A41AB5" w:rsidRDefault="00DB733C" w:rsidP="00CB7B2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911" w:type="dxa"/>
            <w:gridSpan w:val="2"/>
          </w:tcPr>
          <w:p w:rsidR="00DB733C" w:rsidRPr="00A41AB5" w:rsidRDefault="00DB733C" w:rsidP="00C67B4F">
            <w:pPr>
              <w:spacing w:before="40" w:after="20" w:line="200" w:lineRule="exact"/>
              <w:jc w:val="center"/>
              <w:rPr>
                <w:sz w:val="22"/>
              </w:rPr>
            </w:pPr>
            <w:r w:rsidRPr="00A41AB5">
              <w:rPr>
                <w:sz w:val="22"/>
              </w:rPr>
              <w:t xml:space="preserve">Объем отгруженной продукции </w:t>
            </w:r>
            <w:r>
              <w:rPr>
                <w:sz w:val="22"/>
              </w:rPr>
              <w:br/>
            </w:r>
            <w:r w:rsidRPr="00A41AB5">
              <w:rPr>
                <w:sz w:val="22"/>
              </w:rPr>
              <w:t>за</w:t>
            </w:r>
            <w:r>
              <w:rPr>
                <w:sz w:val="22"/>
              </w:rPr>
              <w:t> </w:t>
            </w:r>
            <w:r w:rsidR="00037CAB">
              <w:rPr>
                <w:sz w:val="22"/>
              </w:rPr>
              <w:t>январь-</w:t>
            </w:r>
            <w:r w:rsidR="00C67B4F">
              <w:rPr>
                <w:sz w:val="22"/>
              </w:rPr>
              <w:t>май</w:t>
            </w:r>
            <w:r w:rsidR="008E450C" w:rsidRPr="003C4115">
              <w:rPr>
                <w:sz w:val="22"/>
              </w:rPr>
              <w:t xml:space="preserve"> </w:t>
            </w:r>
            <w:r w:rsidRPr="00A41AB5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Pr="00A41AB5"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</w:r>
            <w:r w:rsidRPr="00A41AB5">
              <w:rPr>
                <w:sz w:val="22"/>
              </w:rPr>
              <w:t>млрд. руб.</w:t>
            </w:r>
          </w:p>
        </w:tc>
        <w:tc>
          <w:tcPr>
            <w:tcW w:w="2831" w:type="dxa"/>
            <w:gridSpan w:val="2"/>
          </w:tcPr>
          <w:p w:rsidR="00DB733C" w:rsidRPr="00A41AB5" w:rsidRDefault="00DB733C" w:rsidP="00DE450F">
            <w:pPr>
              <w:spacing w:before="40" w:after="20" w:line="200" w:lineRule="exact"/>
              <w:jc w:val="center"/>
              <w:rPr>
                <w:sz w:val="22"/>
              </w:rPr>
            </w:pPr>
            <w:r w:rsidRPr="00A41AB5">
              <w:rPr>
                <w:sz w:val="22"/>
              </w:rPr>
              <w:t xml:space="preserve">Удельный вес отгруженной инновационной продукции </w:t>
            </w:r>
            <w:r w:rsidRPr="00A41AB5">
              <w:rPr>
                <w:sz w:val="22"/>
              </w:rPr>
              <w:br/>
              <w:t>в общем объеме отгруженной продукции, %</w:t>
            </w:r>
          </w:p>
        </w:tc>
      </w:tr>
      <w:tr w:rsidR="00DB733C" w:rsidRPr="00A41AB5" w:rsidTr="00C31B03">
        <w:trPr>
          <w:trHeight w:val="686"/>
          <w:tblHeader/>
          <w:jc w:val="center"/>
        </w:trPr>
        <w:tc>
          <w:tcPr>
            <w:tcW w:w="3364" w:type="dxa"/>
            <w:vMerge/>
          </w:tcPr>
          <w:p w:rsidR="00DB733C" w:rsidRPr="00A41AB5" w:rsidRDefault="00DB733C" w:rsidP="00CB7B2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60" w:type="dxa"/>
          </w:tcPr>
          <w:p w:rsidR="00DB733C" w:rsidRPr="00A41AB5" w:rsidRDefault="00DB733C" w:rsidP="00BB0E61">
            <w:pPr>
              <w:spacing w:before="20" w:after="20" w:line="200" w:lineRule="exact"/>
              <w:jc w:val="center"/>
              <w:rPr>
                <w:sz w:val="22"/>
              </w:rPr>
            </w:pPr>
            <w:r w:rsidRPr="00A41AB5">
              <w:rPr>
                <w:sz w:val="22"/>
              </w:rPr>
              <w:t>всего</w:t>
            </w:r>
          </w:p>
        </w:tc>
        <w:tc>
          <w:tcPr>
            <w:tcW w:w="1651" w:type="dxa"/>
          </w:tcPr>
          <w:p w:rsidR="00DB733C" w:rsidRPr="00A41AB5" w:rsidRDefault="00DB733C" w:rsidP="00D34AF5">
            <w:pPr>
              <w:spacing w:before="40" w:after="20" w:line="200" w:lineRule="exact"/>
              <w:ind w:left="-57" w:right="-57"/>
              <w:jc w:val="center"/>
              <w:rPr>
                <w:sz w:val="22"/>
              </w:rPr>
            </w:pPr>
            <w:r w:rsidRPr="00A41AB5">
              <w:rPr>
                <w:sz w:val="22"/>
              </w:rPr>
              <w:t xml:space="preserve">в том числе </w:t>
            </w:r>
            <w:proofErr w:type="gramStart"/>
            <w:r w:rsidRPr="00A41AB5">
              <w:rPr>
                <w:sz w:val="22"/>
              </w:rPr>
              <w:t>инновационной</w:t>
            </w:r>
            <w:proofErr w:type="gramEnd"/>
          </w:p>
        </w:tc>
        <w:tc>
          <w:tcPr>
            <w:tcW w:w="1415" w:type="dxa"/>
          </w:tcPr>
          <w:p w:rsidR="00DB733C" w:rsidRPr="00A41AB5" w:rsidRDefault="00037CAB" w:rsidP="00C67B4F">
            <w:pPr>
              <w:spacing w:before="4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C67B4F">
              <w:rPr>
                <w:sz w:val="22"/>
              </w:rPr>
              <w:t>май</w:t>
            </w:r>
            <w:r w:rsidR="00DB733C">
              <w:rPr>
                <w:sz w:val="22"/>
              </w:rPr>
              <w:br/>
            </w:r>
            <w:r w:rsidR="00DB733C" w:rsidRPr="00A41AB5">
              <w:rPr>
                <w:sz w:val="22"/>
              </w:rPr>
              <w:t>201</w:t>
            </w:r>
            <w:r w:rsidR="00DB733C">
              <w:rPr>
                <w:sz w:val="22"/>
              </w:rPr>
              <w:t>6</w:t>
            </w:r>
            <w:r w:rsidR="00DB733C" w:rsidRPr="00A41AB5">
              <w:rPr>
                <w:sz w:val="22"/>
              </w:rPr>
              <w:t xml:space="preserve"> г.</w:t>
            </w:r>
          </w:p>
        </w:tc>
        <w:tc>
          <w:tcPr>
            <w:tcW w:w="1416" w:type="dxa"/>
          </w:tcPr>
          <w:p w:rsidR="00DB733C" w:rsidRPr="00A41AB5" w:rsidRDefault="00DB733C" w:rsidP="00C67B4F">
            <w:pPr>
              <w:spacing w:before="40" w:after="20" w:line="200" w:lineRule="exact"/>
              <w:ind w:left="-57" w:right="-57"/>
              <w:jc w:val="center"/>
              <w:rPr>
                <w:sz w:val="22"/>
              </w:rPr>
            </w:pPr>
            <w:proofErr w:type="spellStart"/>
            <w:r w:rsidRPr="0019306D">
              <w:rPr>
                <w:sz w:val="22"/>
                <w:u w:val="single"/>
              </w:rPr>
              <w:t>справочно</w:t>
            </w:r>
            <w:proofErr w:type="spellEnd"/>
            <w:r w:rsidRPr="00A41AB5">
              <w:rPr>
                <w:sz w:val="22"/>
              </w:rPr>
              <w:br/>
            </w:r>
            <w:r w:rsidR="00037CAB">
              <w:rPr>
                <w:sz w:val="22"/>
              </w:rPr>
              <w:t>январь-</w:t>
            </w:r>
            <w:r w:rsidR="00C67B4F">
              <w:rPr>
                <w:sz w:val="22"/>
              </w:rPr>
              <w:t>май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Pr="00A41AB5">
              <w:rPr>
                <w:sz w:val="22"/>
              </w:rPr>
              <w:t>201</w:t>
            </w:r>
            <w:r>
              <w:rPr>
                <w:sz w:val="22"/>
              </w:rPr>
              <w:t>5</w:t>
            </w:r>
            <w:r w:rsidRPr="00A41AB5">
              <w:rPr>
                <w:sz w:val="22"/>
              </w:rPr>
              <w:t xml:space="preserve"> г.</w:t>
            </w:r>
          </w:p>
        </w:tc>
      </w:tr>
      <w:tr w:rsidR="00DB733C" w:rsidRPr="00A41AB5" w:rsidTr="00C31B03">
        <w:trPr>
          <w:jc w:val="center"/>
        </w:trPr>
        <w:tc>
          <w:tcPr>
            <w:tcW w:w="3364" w:type="dxa"/>
            <w:tcBorders>
              <w:bottom w:val="nil"/>
            </w:tcBorders>
            <w:vAlign w:val="bottom"/>
          </w:tcPr>
          <w:p w:rsidR="00DB733C" w:rsidRDefault="00DB733C" w:rsidP="00DE6F40">
            <w:pPr>
              <w:spacing w:before="60" w:after="40" w:line="200" w:lineRule="exact"/>
              <w:ind w:left="40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</w:rPr>
              <w:t>Промышленность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:rsidR="00DB733C" w:rsidRPr="00A41AB5" w:rsidRDefault="00715432" w:rsidP="00DE6F40">
            <w:pPr>
              <w:tabs>
                <w:tab w:val="left" w:pos="1082"/>
              </w:tabs>
              <w:spacing w:before="60" w:after="40" w:line="200" w:lineRule="exact"/>
              <w:ind w:right="5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261</w:t>
            </w:r>
            <w:r w:rsidR="00520B58">
              <w:rPr>
                <w:b/>
                <w:sz w:val="22"/>
              </w:rPr>
              <w:t> </w:t>
            </w:r>
            <w:r>
              <w:rPr>
                <w:b/>
                <w:sz w:val="22"/>
              </w:rPr>
              <w:t>324,2</w:t>
            </w:r>
          </w:p>
        </w:tc>
        <w:tc>
          <w:tcPr>
            <w:tcW w:w="1651" w:type="dxa"/>
            <w:tcBorders>
              <w:bottom w:val="nil"/>
            </w:tcBorders>
            <w:vAlign w:val="bottom"/>
          </w:tcPr>
          <w:p w:rsidR="00DB733C" w:rsidRPr="00A41AB5" w:rsidRDefault="00715432" w:rsidP="00DE6F40">
            <w:pPr>
              <w:spacing w:before="60" w:after="4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32</w:t>
            </w:r>
            <w:r w:rsidR="00520B58">
              <w:rPr>
                <w:b/>
                <w:sz w:val="22"/>
              </w:rPr>
              <w:t> </w:t>
            </w:r>
            <w:r>
              <w:rPr>
                <w:b/>
                <w:sz w:val="22"/>
              </w:rPr>
              <w:t>162,8</w:t>
            </w:r>
          </w:p>
        </w:tc>
        <w:tc>
          <w:tcPr>
            <w:tcW w:w="1415" w:type="dxa"/>
            <w:tcBorders>
              <w:bottom w:val="nil"/>
            </w:tcBorders>
            <w:vAlign w:val="bottom"/>
          </w:tcPr>
          <w:p w:rsidR="00DB733C" w:rsidRPr="00A41AB5" w:rsidRDefault="00715432" w:rsidP="00DE6F40">
            <w:pPr>
              <w:tabs>
                <w:tab w:val="left" w:pos="1138"/>
              </w:tabs>
              <w:spacing w:before="60" w:after="40" w:line="200" w:lineRule="exact"/>
              <w:ind w:right="36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12,3</w:t>
            </w:r>
          </w:p>
        </w:tc>
        <w:tc>
          <w:tcPr>
            <w:tcW w:w="1416" w:type="dxa"/>
            <w:tcBorders>
              <w:bottom w:val="nil"/>
            </w:tcBorders>
            <w:vAlign w:val="bottom"/>
          </w:tcPr>
          <w:p w:rsidR="00DB733C" w:rsidRPr="00A41AB5" w:rsidRDefault="00EA7D1E" w:rsidP="00DE6F40">
            <w:pPr>
              <w:tabs>
                <w:tab w:val="left" w:pos="1138"/>
              </w:tabs>
              <w:spacing w:before="60" w:after="40" w:line="200" w:lineRule="exact"/>
              <w:ind w:right="36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12,7</w:t>
            </w:r>
          </w:p>
        </w:tc>
      </w:tr>
      <w:tr w:rsidR="00DB733C" w:rsidRPr="00A41AB5" w:rsidTr="00C31B03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DB733C" w:rsidRDefault="00DB733C" w:rsidP="00DE6F40">
            <w:pPr>
              <w:spacing w:before="60" w:after="40" w:line="200" w:lineRule="exact"/>
              <w:ind w:left="113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DB733C" w:rsidRPr="00A41AB5" w:rsidRDefault="00715432" w:rsidP="00DE6F40">
            <w:pPr>
              <w:tabs>
                <w:tab w:val="left" w:pos="1082"/>
              </w:tabs>
              <w:spacing w:before="60" w:after="40" w:line="200" w:lineRule="exact"/>
              <w:ind w:right="5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4</w:t>
            </w:r>
            <w:r w:rsidR="00520B58">
              <w:rPr>
                <w:b/>
                <w:i/>
                <w:sz w:val="22"/>
              </w:rPr>
              <w:t> </w:t>
            </w:r>
            <w:r>
              <w:rPr>
                <w:b/>
                <w:i/>
                <w:sz w:val="22"/>
              </w:rPr>
              <w:t>700,4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DB733C" w:rsidRPr="00A41AB5" w:rsidRDefault="00715432" w:rsidP="00DE6F40">
            <w:pPr>
              <w:spacing w:before="60" w:after="40" w:line="200" w:lineRule="exact"/>
              <w:ind w:right="34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172,8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DB733C" w:rsidRPr="00A41AB5" w:rsidRDefault="00715432" w:rsidP="00DE6F40">
            <w:pPr>
              <w:tabs>
                <w:tab w:val="left" w:pos="1138"/>
              </w:tabs>
              <w:spacing w:before="60" w:after="40" w:line="200" w:lineRule="exact"/>
              <w:ind w:right="36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3,7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DB733C" w:rsidRPr="00DB67A0" w:rsidRDefault="00EA7D1E" w:rsidP="00DE6F40">
            <w:pPr>
              <w:tabs>
                <w:tab w:val="left" w:pos="1138"/>
              </w:tabs>
              <w:spacing w:before="60" w:after="40" w:line="200" w:lineRule="exact"/>
              <w:ind w:right="36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0,0</w:t>
            </w:r>
          </w:p>
        </w:tc>
      </w:tr>
      <w:tr w:rsidR="00DB733C" w:rsidRPr="00A41AB5" w:rsidTr="00C31B03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DB733C" w:rsidRDefault="00DB733C" w:rsidP="00DE6F40">
            <w:pPr>
              <w:spacing w:before="60" w:after="4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DB733C" w:rsidRPr="00722B45" w:rsidRDefault="00715432" w:rsidP="00DE6F40">
            <w:pPr>
              <w:tabs>
                <w:tab w:val="left" w:pos="1082"/>
              </w:tabs>
              <w:spacing w:before="60" w:after="40" w:line="200" w:lineRule="exact"/>
              <w:ind w:right="5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213</w:t>
            </w:r>
            <w:r w:rsidR="00520B58">
              <w:rPr>
                <w:b/>
                <w:i/>
                <w:sz w:val="22"/>
              </w:rPr>
              <w:t> </w:t>
            </w:r>
            <w:r>
              <w:rPr>
                <w:b/>
                <w:i/>
                <w:sz w:val="22"/>
              </w:rPr>
              <w:t>990,3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DB733C" w:rsidRPr="00722B45" w:rsidRDefault="00715432" w:rsidP="00DE6F40">
            <w:pPr>
              <w:spacing w:before="60" w:after="40" w:line="200" w:lineRule="exact"/>
              <w:ind w:right="34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31</w:t>
            </w:r>
            <w:r w:rsidR="00520B58">
              <w:rPr>
                <w:b/>
                <w:i/>
                <w:sz w:val="22"/>
              </w:rPr>
              <w:t> </w:t>
            </w:r>
            <w:r>
              <w:rPr>
                <w:b/>
                <w:i/>
                <w:sz w:val="22"/>
              </w:rPr>
              <w:t>989,5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DB733C" w:rsidRPr="00722B45" w:rsidRDefault="00715432" w:rsidP="00DE6F40">
            <w:pPr>
              <w:tabs>
                <w:tab w:val="left" w:pos="1138"/>
              </w:tabs>
              <w:spacing w:before="60" w:after="40" w:line="200" w:lineRule="exact"/>
              <w:ind w:right="36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14,9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DB733C" w:rsidRPr="00722B45" w:rsidRDefault="00EA7D1E" w:rsidP="00DE6F40">
            <w:pPr>
              <w:tabs>
                <w:tab w:val="left" w:pos="1138"/>
              </w:tabs>
              <w:spacing w:before="60" w:after="40" w:line="200" w:lineRule="exact"/>
              <w:ind w:right="36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15,2</w:t>
            </w:r>
          </w:p>
        </w:tc>
      </w:tr>
      <w:tr w:rsidR="00DB733C" w:rsidRPr="00A41AB5" w:rsidTr="00C31B03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DB733C" w:rsidRPr="006F1A3A" w:rsidRDefault="00DB733C" w:rsidP="00DE6F40">
            <w:pPr>
              <w:spacing w:before="60" w:after="40" w:line="200" w:lineRule="exact"/>
              <w:ind w:left="22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DB733C" w:rsidRPr="00A41AB5" w:rsidRDefault="00715432" w:rsidP="00DE6F40">
            <w:pPr>
              <w:tabs>
                <w:tab w:val="left" w:pos="1082"/>
              </w:tabs>
              <w:spacing w:before="60" w:after="4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429,4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DB733C" w:rsidRPr="00A41AB5" w:rsidRDefault="00715432" w:rsidP="00DE6F40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044,4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DB733C" w:rsidRPr="00A41AB5" w:rsidRDefault="00715432" w:rsidP="00DE6F40">
            <w:pPr>
              <w:tabs>
                <w:tab w:val="left" w:pos="1138"/>
              </w:tabs>
              <w:spacing w:before="60" w:after="4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3,4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DB733C" w:rsidRPr="00A41AB5" w:rsidRDefault="00EA7D1E" w:rsidP="00DE6F40">
            <w:pPr>
              <w:tabs>
                <w:tab w:val="left" w:pos="1138"/>
              </w:tabs>
              <w:spacing w:before="60" w:after="4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4,4</w:t>
            </w:r>
          </w:p>
        </w:tc>
      </w:tr>
      <w:tr w:rsidR="00DB733C" w:rsidRPr="00A41AB5" w:rsidTr="00C31B03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DB733C" w:rsidRDefault="00DB733C" w:rsidP="00DE6F40">
            <w:pPr>
              <w:spacing w:before="6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 w:rsidR="00BE668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DB733C" w:rsidRPr="00A41AB5" w:rsidRDefault="00715432" w:rsidP="00DE6F40">
            <w:pPr>
              <w:tabs>
                <w:tab w:val="left" w:pos="1082"/>
              </w:tabs>
              <w:spacing w:before="60" w:after="4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529,5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DB733C" w:rsidRPr="00A41AB5" w:rsidRDefault="00715432" w:rsidP="00DE6F40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663,5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DB733C" w:rsidRPr="00A41AB5" w:rsidRDefault="00715432" w:rsidP="00DE6F40">
            <w:pPr>
              <w:tabs>
                <w:tab w:val="left" w:pos="1138"/>
              </w:tabs>
              <w:spacing w:before="60" w:after="4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7,8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DB733C" w:rsidRPr="00A41AB5" w:rsidRDefault="00EA7D1E" w:rsidP="00DE6F40">
            <w:pPr>
              <w:tabs>
                <w:tab w:val="left" w:pos="1138"/>
              </w:tabs>
              <w:spacing w:before="60" w:after="4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5,9</w:t>
            </w:r>
          </w:p>
        </w:tc>
      </w:tr>
      <w:tr w:rsidR="00DB733C" w:rsidRPr="00A41AB5" w:rsidTr="00C31B03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DB733C" w:rsidRPr="00CB3B2D" w:rsidRDefault="00DB733C" w:rsidP="00DE6F40">
            <w:pPr>
              <w:spacing w:before="6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 и бумаги</w:t>
            </w:r>
            <w:r w:rsidRPr="00CB3B2D">
              <w:rPr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>полиграфическая деятельность и тиражирование записанных носителей информации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DB733C" w:rsidRPr="00A41AB5" w:rsidRDefault="00715432" w:rsidP="00DE6F40">
            <w:pPr>
              <w:keepNext/>
              <w:tabs>
                <w:tab w:val="left" w:pos="1082"/>
              </w:tabs>
              <w:spacing w:before="60" w:after="4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822,1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DB733C" w:rsidRPr="00A41AB5" w:rsidRDefault="00715432" w:rsidP="00DE6F40">
            <w:pPr>
              <w:keepNext/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347,3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DB733C" w:rsidRPr="00A41AB5" w:rsidRDefault="00715432" w:rsidP="00DE6F40">
            <w:pPr>
              <w:keepNext/>
              <w:tabs>
                <w:tab w:val="left" w:pos="1138"/>
              </w:tabs>
              <w:spacing w:before="60" w:after="4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5,1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DB733C" w:rsidRPr="00A41AB5" w:rsidRDefault="00EA7D1E" w:rsidP="00DE6F40">
            <w:pPr>
              <w:keepNext/>
              <w:tabs>
                <w:tab w:val="left" w:pos="1138"/>
              </w:tabs>
              <w:spacing w:before="60" w:after="4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1,8</w:t>
            </w:r>
          </w:p>
        </w:tc>
      </w:tr>
      <w:tr w:rsidR="00DB733C" w:rsidRPr="00A41AB5" w:rsidTr="00C31B03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DB733C" w:rsidRDefault="00DB733C" w:rsidP="00DE6F40">
            <w:pPr>
              <w:spacing w:before="6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DB733C" w:rsidRPr="00A41AB5" w:rsidRDefault="00715432" w:rsidP="00DE6F40">
            <w:pPr>
              <w:tabs>
                <w:tab w:val="left" w:pos="1082"/>
              </w:tabs>
              <w:spacing w:before="60" w:after="4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43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575,0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DB733C" w:rsidRPr="00A41AB5" w:rsidRDefault="00715432" w:rsidP="00DE6F40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16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499,5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DB733C" w:rsidRPr="00A41AB5" w:rsidRDefault="00715432" w:rsidP="00DE6F40">
            <w:pPr>
              <w:tabs>
                <w:tab w:val="left" w:pos="1138"/>
              </w:tabs>
              <w:spacing w:before="60" w:after="4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37,9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DB733C" w:rsidRPr="00A41AB5" w:rsidRDefault="00EA7D1E" w:rsidP="00DE6F40">
            <w:pPr>
              <w:tabs>
                <w:tab w:val="left" w:pos="1138"/>
              </w:tabs>
              <w:spacing w:before="60" w:after="4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34,8</w:t>
            </w:r>
          </w:p>
        </w:tc>
      </w:tr>
      <w:tr w:rsidR="00DB733C" w:rsidRPr="00A41AB5" w:rsidTr="00C31B03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DB733C" w:rsidRDefault="00DB733C" w:rsidP="00DE6F40">
            <w:pPr>
              <w:spacing w:before="6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производства химических продуктов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DB733C" w:rsidRPr="00A41AB5" w:rsidRDefault="00715432" w:rsidP="00DE6F40">
            <w:pPr>
              <w:tabs>
                <w:tab w:val="left" w:pos="1082"/>
              </w:tabs>
              <w:spacing w:before="60" w:after="4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26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432,2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DB733C" w:rsidRPr="00A41AB5" w:rsidRDefault="00715432" w:rsidP="00DE6F40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167,3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DB733C" w:rsidRPr="00A41AB5" w:rsidRDefault="00715432" w:rsidP="00DE6F40">
            <w:pPr>
              <w:tabs>
                <w:tab w:val="left" w:pos="1138"/>
              </w:tabs>
              <w:spacing w:before="60" w:after="4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4,4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DB733C" w:rsidRPr="00A41AB5" w:rsidRDefault="00EA7D1E" w:rsidP="00DE6F40">
            <w:pPr>
              <w:tabs>
                <w:tab w:val="left" w:pos="1138"/>
              </w:tabs>
              <w:spacing w:before="60" w:after="4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4,2</w:t>
            </w:r>
          </w:p>
        </w:tc>
      </w:tr>
      <w:tr w:rsidR="00DB733C" w:rsidRPr="00A41AB5" w:rsidTr="00C31B03">
        <w:trPr>
          <w:jc w:val="center"/>
        </w:trPr>
        <w:tc>
          <w:tcPr>
            <w:tcW w:w="3364" w:type="dxa"/>
            <w:tcBorders>
              <w:top w:val="nil"/>
              <w:bottom w:val="single" w:sz="4" w:space="0" w:color="auto"/>
            </w:tcBorders>
            <w:vAlign w:val="bottom"/>
          </w:tcPr>
          <w:p w:rsidR="00DB733C" w:rsidRDefault="00DB733C" w:rsidP="00DE6F40">
            <w:pPr>
              <w:spacing w:before="6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vAlign w:val="bottom"/>
          </w:tcPr>
          <w:p w:rsidR="00DB733C" w:rsidRPr="00A41AB5" w:rsidRDefault="00715432" w:rsidP="00DE6F40">
            <w:pPr>
              <w:keepNext/>
              <w:tabs>
                <w:tab w:val="left" w:pos="1082"/>
              </w:tabs>
              <w:spacing w:before="60" w:after="4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226,8</w:t>
            </w:r>
          </w:p>
        </w:tc>
        <w:tc>
          <w:tcPr>
            <w:tcW w:w="1651" w:type="dxa"/>
            <w:tcBorders>
              <w:top w:val="nil"/>
              <w:bottom w:val="single" w:sz="4" w:space="0" w:color="auto"/>
            </w:tcBorders>
            <w:vAlign w:val="bottom"/>
          </w:tcPr>
          <w:p w:rsidR="00DB733C" w:rsidRPr="00A41AB5" w:rsidRDefault="00715432" w:rsidP="00DE6F40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480,4</w:t>
            </w:r>
          </w:p>
        </w:tc>
        <w:tc>
          <w:tcPr>
            <w:tcW w:w="1415" w:type="dxa"/>
            <w:tcBorders>
              <w:top w:val="nil"/>
              <w:bottom w:val="single" w:sz="4" w:space="0" w:color="auto"/>
            </w:tcBorders>
            <w:vAlign w:val="bottom"/>
          </w:tcPr>
          <w:p w:rsidR="00DB733C" w:rsidRPr="00A41AB5" w:rsidRDefault="00715432" w:rsidP="00DE6F40">
            <w:pPr>
              <w:tabs>
                <w:tab w:val="left" w:pos="1138"/>
              </w:tabs>
              <w:spacing w:before="60" w:after="4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14,9</w:t>
            </w:r>
          </w:p>
        </w:tc>
        <w:tc>
          <w:tcPr>
            <w:tcW w:w="1416" w:type="dxa"/>
            <w:tcBorders>
              <w:top w:val="nil"/>
              <w:bottom w:val="single" w:sz="4" w:space="0" w:color="auto"/>
            </w:tcBorders>
            <w:vAlign w:val="bottom"/>
          </w:tcPr>
          <w:p w:rsidR="00DB733C" w:rsidRPr="00A41AB5" w:rsidRDefault="00520B58" w:rsidP="00DE6F40">
            <w:pPr>
              <w:tabs>
                <w:tab w:val="left" w:pos="1138"/>
              </w:tabs>
              <w:spacing w:before="60" w:after="4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15,3</w:t>
            </w:r>
          </w:p>
        </w:tc>
      </w:tr>
      <w:tr w:rsidR="00DB733C" w:rsidRPr="00A41AB5" w:rsidTr="00C31B03">
        <w:trPr>
          <w:cantSplit/>
          <w:jc w:val="center"/>
        </w:trPr>
        <w:tc>
          <w:tcPr>
            <w:tcW w:w="3364" w:type="dxa"/>
            <w:tcBorders>
              <w:top w:val="single" w:sz="4" w:space="0" w:color="auto"/>
              <w:bottom w:val="nil"/>
            </w:tcBorders>
            <w:vAlign w:val="bottom"/>
          </w:tcPr>
          <w:p w:rsidR="00DB733C" w:rsidRDefault="00DB733C" w:rsidP="00DE6F40">
            <w:pPr>
              <w:spacing w:before="6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производство резиновых </w:t>
            </w:r>
            <w:r w:rsidR="00BB0E6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пластмассовых изделий</w:t>
            </w:r>
            <w:r w:rsidR="0051484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прочих неметаллических минеральных продуктов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vAlign w:val="bottom"/>
          </w:tcPr>
          <w:p w:rsidR="00DB733C" w:rsidRPr="00A41AB5" w:rsidRDefault="00715432" w:rsidP="00DE6F40">
            <w:pPr>
              <w:keepNext/>
              <w:tabs>
                <w:tab w:val="left" w:pos="1082"/>
              </w:tabs>
              <w:spacing w:before="60" w:after="4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14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804,3</w:t>
            </w:r>
          </w:p>
        </w:tc>
        <w:tc>
          <w:tcPr>
            <w:tcW w:w="1651" w:type="dxa"/>
            <w:tcBorders>
              <w:top w:val="single" w:sz="4" w:space="0" w:color="auto"/>
              <w:bottom w:val="nil"/>
            </w:tcBorders>
            <w:vAlign w:val="bottom"/>
          </w:tcPr>
          <w:p w:rsidR="00DB733C" w:rsidRPr="00A41AB5" w:rsidRDefault="00715432" w:rsidP="00DE6F40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989,6</w:t>
            </w:r>
          </w:p>
        </w:tc>
        <w:tc>
          <w:tcPr>
            <w:tcW w:w="1415" w:type="dxa"/>
            <w:tcBorders>
              <w:top w:val="single" w:sz="4" w:space="0" w:color="auto"/>
              <w:bottom w:val="nil"/>
            </w:tcBorders>
            <w:vAlign w:val="bottom"/>
          </w:tcPr>
          <w:p w:rsidR="00DB733C" w:rsidRPr="00A41AB5" w:rsidRDefault="00715432" w:rsidP="00DE6F40">
            <w:pPr>
              <w:tabs>
                <w:tab w:val="left" w:pos="1138"/>
              </w:tabs>
              <w:spacing w:before="60" w:after="4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13,4</w:t>
            </w:r>
          </w:p>
        </w:tc>
        <w:tc>
          <w:tcPr>
            <w:tcW w:w="1416" w:type="dxa"/>
            <w:tcBorders>
              <w:top w:val="single" w:sz="4" w:space="0" w:color="auto"/>
              <w:bottom w:val="nil"/>
            </w:tcBorders>
            <w:vAlign w:val="bottom"/>
          </w:tcPr>
          <w:p w:rsidR="00DB733C" w:rsidRPr="00A41AB5" w:rsidRDefault="00520B58" w:rsidP="00DE6F40">
            <w:pPr>
              <w:tabs>
                <w:tab w:val="left" w:pos="1138"/>
              </w:tabs>
              <w:spacing w:before="60" w:after="4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13,0</w:t>
            </w:r>
          </w:p>
        </w:tc>
      </w:tr>
      <w:tr w:rsidR="00DB733C" w:rsidRPr="00A41AB5" w:rsidTr="00C31B03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DB733C" w:rsidRDefault="00DB733C" w:rsidP="00DE6F40">
            <w:pPr>
              <w:spacing w:before="6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="00BB0E6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DB733C" w:rsidRPr="00A41AB5" w:rsidRDefault="00715432" w:rsidP="00DE6F40">
            <w:pPr>
              <w:keepNext/>
              <w:tabs>
                <w:tab w:val="left" w:pos="1082"/>
              </w:tabs>
              <w:spacing w:before="60" w:after="4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11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905,0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DB733C" w:rsidRPr="00404412" w:rsidRDefault="00715432" w:rsidP="00DE6F40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315,1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DB733C" w:rsidRPr="00A41AB5" w:rsidRDefault="00715432" w:rsidP="00DE6F40">
            <w:pPr>
              <w:tabs>
                <w:tab w:val="left" w:pos="1138"/>
              </w:tabs>
              <w:spacing w:before="60" w:after="4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11,0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DB733C" w:rsidRPr="00A41AB5" w:rsidRDefault="00EA7D1E" w:rsidP="00DE6F40">
            <w:pPr>
              <w:tabs>
                <w:tab w:val="left" w:pos="1138"/>
              </w:tabs>
              <w:spacing w:before="60" w:after="4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16,6</w:t>
            </w:r>
          </w:p>
        </w:tc>
      </w:tr>
      <w:tr w:rsidR="00DB733C" w:rsidRPr="00A41AB5" w:rsidTr="00C31B03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DB733C" w:rsidRDefault="00DB733C" w:rsidP="00DE6F40">
            <w:pPr>
              <w:spacing w:before="6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DB733C" w:rsidRPr="00A41AB5" w:rsidRDefault="00715432" w:rsidP="00DE6F40">
            <w:pPr>
              <w:keepNext/>
              <w:tabs>
                <w:tab w:val="left" w:pos="1082"/>
              </w:tabs>
              <w:spacing w:before="60" w:after="4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453,7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DB733C" w:rsidRPr="00A41AB5" w:rsidRDefault="00715432" w:rsidP="00DE6F40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804,4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DB733C" w:rsidRPr="00A41AB5" w:rsidRDefault="00715432" w:rsidP="00DE6F40">
            <w:pPr>
              <w:tabs>
                <w:tab w:val="left" w:pos="1138"/>
              </w:tabs>
              <w:spacing w:before="60" w:after="4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32,8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DB733C" w:rsidRPr="00A41AB5" w:rsidRDefault="00EA7D1E" w:rsidP="00DE6F40">
            <w:pPr>
              <w:tabs>
                <w:tab w:val="left" w:pos="1138"/>
              </w:tabs>
              <w:spacing w:before="60" w:after="4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25,4</w:t>
            </w:r>
          </w:p>
        </w:tc>
      </w:tr>
      <w:tr w:rsidR="00DB733C" w:rsidRPr="00A41AB5" w:rsidTr="00C31B03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DB733C" w:rsidRDefault="00DB733C" w:rsidP="00DE6F40">
            <w:pPr>
              <w:spacing w:before="6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DB733C" w:rsidRPr="00A41AB5" w:rsidRDefault="00715432" w:rsidP="00DE6F40">
            <w:pPr>
              <w:keepNext/>
              <w:tabs>
                <w:tab w:val="left" w:pos="1082"/>
              </w:tabs>
              <w:spacing w:before="60" w:after="4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383,2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DB733C" w:rsidRPr="00A41AB5" w:rsidRDefault="00715432" w:rsidP="00DE6F40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935,1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DB733C" w:rsidRPr="00A41AB5" w:rsidRDefault="00715432" w:rsidP="00DE6F40">
            <w:pPr>
              <w:tabs>
                <w:tab w:val="left" w:pos="1138"/>
              </w:tabs>
              <w:spacing w:before="60" w:after="4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14,6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DB733C" w:rsidRPr="00A41AB5" w:rsidRDefault="00EA7D1E" w:rsidP="00DE6F40">
            <w:pPr>
              <w:tabs>
                <w:tab w:val="left" w:pos="1138"/>
              </w:tabs>
              <w:spacing w:before="60" w:after="4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13,5</w:t>
            </w:r>
          </w:p>
        </w:tc>
      </w:tr>
      <w:tr w:rsidR="00DB733C" w:rsidRPr="00A41AB5" w:rsidTr="00C31B03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DB733C" w:rsidRDefault="00DB733C" w:rsidP="00DE6F40">
            <w:pPr>
              <w:spacing w:before="6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производство машин и оборудования, не включенных </w:t>
            </w:r>
            <w:r w:rsidR="00BE668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DB733C" w:rsidRPr="00A41AB5" w:rsidRDefault="00715432" w:rsidP="00DE6F40">
            <w:pPr>
              <w:keepNext/>
              <w:tabs>
                <w:tab w:val="left" w:pos="1082"/>
              </w:tabs>
              <w:spacing w:before="60" w:after="4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14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436,7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DB733C" w:rsidRPr="00A41AB5" w:rsidRDefault="00715432" w:rsidP="00DE6F40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969,1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DB733C" w:rsidRPr="00A41AB5" w:rsidRDefault="00715432" w:rsidP="00DE6F40">
            <w:pPr>
              <w:tabs>
                <w:tab w:val="left" w:pos="1138"/>
              </w:tabs>
              <w:spacing w:before="60" w:after="4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27,5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DB733C" w:rsidRPr="00A41AB5" w:rsidRDefault="00EA7D1E" w:rsidP="00DE6F40">
            <w:pPr>
              <w:tabs>
                <w:tab w:val="left" w:pos="1138"/>
              </w:tabs>
              <w:spacing w:before="60" w:after="4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28,4</w:t>
            </w:r>
          </w:p>
        </w:tc>
      </w:tr>
      <w:tr w:rsidR="00DB733C" w:rsidRPr="00A41AB5" w:rsidTr="00C31B03">
        <w:trPr>
          <w:jc w:val="center"/>
        </w:trPr>
        <w:tc>
          <w:tcPr>
            <w:tcW w:w="3364" w:type="dxa"/>
            <w:tcBorders>
              <w:top w:val="nil"/>
              <w:bottom w:val="nil"/>
            </w:tcBorders>
            <w:vAlign w:val="bottom"/>
          </w:tcPr>
          <w:p w:rsidR="00DB733C" w:rsidRDefault="00DB733C" w:rsidP="00DE6F40">
            <w:pPr>
              <w:spacing w:before="6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1260" w:type="dxa"/>
            <w:tcBorders>
              <w:top w:val="nil"/>
              <w:bottom w:val="nil"/>
            </w:tcBorders>
            <w:vAlign w:val="bottom"/>
          </w:tcPr>
          <w:p w:rsidR="00DB733C" w:rsidRPr="00A41AB5" w:rsidRDefault="00715432" w:rsidP="00DE6F40">
            <w:pPr>
              <w:keepNext/>
              <w:tabs>
                <w:tab w:val="left" w:pos="1082"/>
              </w:tabs>
              <w:spacing w:before="60" w:after="4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290,9</w:t>
            </w:r>
          </w:p>
        </w:tc>
        <w:tc>
          <w:tcPr>
            <w:tcW w:w="1651" w:type="dxa"/>
            <w:tcBorders>
              <w:top w:val="nil"/>
              <w:bottom w:val="nil"/>
            </w:tcBorders>
            <w:vAlign w:val="bottom"/>
          </w:tcPr>
          <w:p w:rsidR="00DB733C" w:rsidRPr="00A41AB5" w:rsidRDefault="00715432" w:rsidP="00DE6F40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716,8</w:t>
            </w:r>
          </w:p>
        </w:tc>
        <w:tc>
          <w:tcPr>
            <w:tcW w:w="1415" w:type="dxa"/>
            <w:tcBorders>
              <w:top w:val="nil"/>
              <w:bottom w:val="nil"/>
            </w:tcBorders>
            <w:vAlign w:val="bottom"/>
          </w:tcPr>
          <w:p w:rsidR="00DB733C" w:rsidRPr="00A41AB5" w:rsidRDefault="00715432" w:rsidP="00DE6F40">
            <w:pPr>
              <w:tabs>
                <w:tab w:val="left" w:pos="1138"/>
              </w:tabs>
              <w:spacing w:before="60" w:after="4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20,7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DB733C" w:rsidRPr="00A41AB5" w:rsidRDefault="00EA7D1E" w:rsidP="00DE6F40">
            <w:pPr>
              <w:tabs>
                <w:tab w:val="left" w:pos="1138"/>
              </w:tabs>
              <w:spacing w:before="60" w:after="4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37,0</w:t>
            </w:r>
          </w:p>
        </w:tc>
      </w:tr>
      <w:tr w:rsidR="00DB733C" w:rsidRPr="00A41AB5" w:rsidTr="00C31B03">
        <w:trPr>
          <w:jc w:val="center"/>
        </w:trPr>
        <w:tc>
          <w:tcPr>
            <w:tcW w:w="3364" w:type="dxa"/>
            <w:tcBorders>
              <w:top w:val="nil"/>
              <w:bottom w:val="double" w:sz="4" w:space="0" w:color="auto"/>
            </w:tcBorders>
            <w:vAlign w:val="bottom"/>
          </w:tcPr>
          <w:p w:rsidR="00DB733C" w:rsidRPr="00B23E2C" w:rsidRDefault="00DB733C" w:rsidP="00DE6F40">
            <w:pPr>
              <w:spacing w:before="6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</w:t>
            </w:r>
            <w:r w:rsidRPr="00B23E2C">
              <w:rPr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>ремонт, монтаж машин и оборудования</w:t>
            </w:r>
          </w:p>
        </w:tc>
        <w:tc>
          <w:tcPr>
            <w:tcW w:w="1260" w:type="dxa"/>
            <w:tcBorders>
              <w:top w:val="nil"/>
              <w:bottom w:val="double" w:sz="4" w:space="0" w:color="auto"/>
            </w:tcBorders>
            <w:vAlign w:val="bottom"/>
          </w:tcPr>
          <w:p w:rsidR="00DB733C" w:rsidRPr="00A41AB5" w:rsidRDefault="00715432" w:rsidP="00DE6F40">
            <w:pPr>
              <w:keepNext/>
              <w:tabs>
                <w:tab w:val="left" w:pos="1082"/>
              </w:tabs>
              <w:spacing w:before="60" w:after="4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  <w:r w:rsidR="00520B58">
              <w:rPr>
                <w:sz w:val="22"/>
              </w:rPr>
              <w:t> </w:t>
            </w:r>
            <w:r>
              <w:rPr>
                <w:sz w:val="22"/>
              </w:rPr>
              <w:t>701,3</w:t>
            </w:r>
          </w:p>
        </w:tc>
        <w:tc>
          <w:tcPr>
            <w:tcW w:w="1651" w:type="dxa"/>
            <w:tcBorders>
              <w:top w:val="nil"/>
              <w:bottom w:val="double" w:sz="4" w:space="0" w:color="auto"/>
            </w:tcBorders>
            <w:vAlign w:val="bottom"/>
          </w:tcPr>
          <w:p w:rsidR="00DB733C" w:rsidRPr="00A41AB5" w:rsidRDefault="00715432" w:rsidP="00DE6F40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57,1</w:t>
            </w:r>
          </w:p>
        </w:tc>
        <w:tc>
          <w:tcPr>
            <w:tcW w:w="1415" w:type="dxa"/>
            <w:tcBorders>
              <w:top w:val="nil"/>
              <w:bottom w:val="double" w:sz="4" w:space="0" w:color="auto"/>
            </w:tcBorders>
            <w:vAlign w:val="bottom"/>
          </w:tcPr>
          <w:p w:rsidR="00DB733C" w:rsidRPr="00A41AB5" w:rsidRDefault="00715432" w:rsidP="00DE6F40">
            <w:pPr>
              <w:tabs>
                <w:tab w:val="left" w:pos="1138"/>
              </w:tabs>
              <w:spacing w:before="60" w:after="4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0,7</w:t>
            </w:r>
          </w:p>
        </w:tc>
        <w:tc>
          <w:tcPr>
            <w:tcW w:w="1416" w:type="dxa"/>
            <w:tcBorders>
              <w:top w:val="nil"/>
              <w:bottom w:val="double" w:sz="4" w:space="0" w:color="auto"/>
            </w:tcBorders>
            <w:vAlign w:val="bottom"/>
          </w:tcPr>
          <w:p w:rsidR="00DB733C" w:rsidRPr="00A41AB5" w:rsidRDefault="00EA7D1E" w:rsidP="00DE6F40">
            <w:pPr>
              <w:tabs>
                <w:tab w:val="left" w:pos="1138"/>
              </w:tabs>
              <w:spacing w:before="60" w:after="40" w:line="200" w:lineRule="exact"/>
              <w:ind w:right="369"/>
              <w:jc w:val="right"/>
              <w:rPr>
                <w:sz w:val="22"/>
              </w:rPr>
            </w:pPr>
            <w:r>
              <w:rPr>
                <w:sz w:val="22"/>
              </w:rPr>
              <w:t>1,2</w:t>
            </w:r>
          </w:p>
        </w:tc>
      </w:tr>
    </w:tbl>
    <w:p w:rsidR="00E91356" w:rsidRPr="00AA015C" w:rsidRDefault="00E91356" w:rsidP="00FA3806">
      <w:pPr>
        <w:spacing w:before="600" w:after="120" w:line="24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 w:rsidRPr="00AA015C">
        <w:rPr>
          <w:rFonts w:ascii="Arial" w:hAnsi="Arial" w:cs="Arial"/>
          <w:b/>
          <w:sz w:val="26"/>
          <w:szCs w:val="26"/>
        </w:rPr>
        <w:t xml:space="preserve">2.1.1. </w:t>
      </w:r>
      <w:r w:rsidRPr="00AA015C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E91356" w:rsidRDefault="00E91356" w:rsidP="008C0F62">
      <w:pPr>
        <w:spacing w:line="340" w:lineRule="exact"/>
        <w:ind w:firstLine="709"/>
        <w:jc w:val="both"/>
        <w:rPr>
          <w:kern w:val="24"/>
          <w:sz w:val="26"/>
        </w:rPr>
      </w:pPr>
      <w:r w:rsidRPr="00722B45">
        <w:rPr>
          <w:kern w:val="24"/>
          <w:sz w:val="26"/>
        </w:rPr>
        <w:t>Индекс производства</w:t>
      </w:r>
      <w:r>
        <w:rPr>
          <w:kern w:val="24"/>
          <w:sz w:val="26"/>
        </w:rPr>
        <w:t xml:space="preserve"> по виду экономической деятельности</w:t>
      </w:r>
      <w:r w:rsidR="00BE6680">
        <w:rPr>
          <w:kern w:val="24"/>
          <w:sz w:val="26"/>
        </w:rPr>
        <w:t xml:space="preserve"> </w:t>
      </w:r>
      <w:r>
        <w:rPr>
          <w:kern w:val="24"/>
          <w:sz w:val="26"/>
        </w:rPr>
        <w:t xml:space="preserve">«Горнодобывающая промышленность» </w:t>
      </w:r>
      <w:r w:rsidRPr="00A001D2">
        <w:rPr>
          <w:sz w:val="26"/>
          <w:szCs w:val="26"/>
        </w:rPr>
        <w:t xml:space="preserve">в </w:t>
      </w:r>
      <w:r w:rsidR="00A73BFA" w:rsidRPr="00A73BFA">
        <w:rPr>
          <w:kern w:val="24"/>
          <w:sz w:val="26"/>
        </w:rPr>
        <w:t>январе-</w:t>
      </w:r>
      <w:r w:rsidR="00984103">
        <w:rPr>
          <w:kern w:val="24"/>
          <w:sz w:val="26"/>
        </w:rPr>
        <w:t>мае</w:t>
      </w:r>
      <w:r w:rsidR="00A73BFA">
        <w:rPr>
          <w:szCs w:val="26"/>
        </w:rPr>
        <w:t xml:space="preserve"> </w:t>
      </w:r>
      <w:r w:rsidR="006D1B15">
        <w:rPr>
          <w:sz w:val="26"/>
          <w:szCs w:val="26"/>
        </w:rPr>
        <w:t>201</w:t>
      </w:r>
      <w:r w:rsidR="003E0B9D">
        <w:rPr>
          <w:sz w:val="26"/>
          <w:szCs w:val="26"/>
        </w:rPr>
        <w:t>6</w:t>
      </w:r>
      <w:r w:rsidR="006D1B15">
        <w:rPr>
          <w:sz w:val="26"/>
          <w:szCs w:val="26"/>
        </w:rPr>
        <w:t> г</w:t>
      </w:r>
      <w:r w:rsidR="003E0B9D">
        <w:rPr>
          <w:sz w:val="26"/>
          <w:szCs w:val="26"/>
        </w:rPr>
        <w:t>.</w:t>
      </w:r>
      <w:r w:rsidR="00274BDA">
        <w:rPr>
          <w:sz w:val="26"/>
          <w:szCs w:val="26"/>
        </w:rPr>
        <w:t xml:space="preserve"> </w:t>
      </w:r>
      <w:r>
        <w:rPr>
          <w:kern w:val="24"/>
          <w:sz w:val="26"/>
        </w:rPr>
        <w:t>составил в</w:t>
      </w:r>
      <w:r w:rsidR="00BE6680">
        <w:rPr>
          <w:kern w:val="24"/>
          <w:sz w:val="26"/>
        </w:rPr>
        <w:t xml:space="preserve"> </w:t>
      </w:r>
      <w:r>
        <w:rPr>
          <w:kern w:val="24"/>
          <w:sz w:val="26"/>
        </w:rPr>
        <w:t>сопоставимых ценах</w:t>
      </w:r>
      <w:r w:rsidR="000C15E4">
        <w:rPr>
          <w:kern w:val="24"/>
          <w:sz w:val="26"/>
        </w:rPr>
        <w:t xml:space="preserve"> </w:t>
      </w:r>
      <w:r w:rsidR="006203B0">
        <w:rPr>
          <w:kern w:val="24"/>
          <w:sz w:val="26"/>
        </w:rPr>
        <w:t>99,3</w:t>
      </w:r>
      <w:r w:rsidRPr="00BC4DB5">
        <w:rPr>
          <w:sz w:val="26"/>
          <w:szCs w:val="26"/>
        </w:rPr>
        <w:t>%</w:t>
      </w:r>
      <w:r>
        <w:rPr>
          <w:sz w:val="26"/>
          <w:szCs w:val="26"/>
        </w:rPr>
        <w:t xml:space="preserve"> к уровню</w:t>
      </w:r>
      <w:r w:rsidR="003E0B9D">
        <w:rPr>
          <w:sz w:val="26"/>
          <w:szCs w:val="26"/>
        </w:rPr>
        <w:t xml:space="preserve"> </w:t>
      </w:r>
      <w:r w:rsidR="00A73BFA" w:rsidRPr="00A73BFA">
        <w:rPr>
          <w:kern w:val="24"/>
          <w:sz w:val="26"/>
        </w:rPr>
        <w:t>январ</w:t>
      </w:r>
      <w:r w:rsidR="00A73BFA">
        <w:rPr>
          <w:kern w:val="24"/>
          <w:sz w:val="26"/>
        </w:rPr>
        <w:t>я</w:t>
      </w:r>
      <w:r w:rsidR="00A73BFA" w:rsidRPr="00A73BFA">
        <w:rPr>
          <w:kern w:val="24"/>
          <w:sz w:val="26"/>
        </w:rPr>
        <w:t>-</w:t>
      </w:r>
      <w:r w:rsidR="00984103">
        <w:rPr>
          <w:kern w:val="24"/>
          <w:sz w:val="26"/>
        </w:rPr>
        <w:t>мая</w:t>
      </w:r>
      <w:r w:rsidR="00A73BFA">
        <w:rPr>
          <w:szCs w:val="26"/>
        </w:rPr>
        <w:t xml:space="preserve"> </w:t>
      </w:r>
      <w:r>
        <w:rPr>
          <w:sz w:val="26"/>
          <w:szCs w:val="26"/>
        </w:rPr>
        <w:t>201</w:t>
      </w:r>
      <w:r w:rsidR="003E0B9D">
        <w:rPr>
          <w:sz w:val="26"/>
          <w:szCs w:val="26"/>
        </w:rPr>
        <w:t>5</w:t>
      </w:r>
      <w:r>
        <w:rPr>
          <w:sz w:val="26"/>
          <w:szCs w:val="26"/>
        </w:rPr>
        <w:t> г</w:t>
      </w:r>
      <w:r w:rsidRPr="00B35011">
        <w:rPr>
          <w:kern w:val="24"/>
          <w:sz w:val="26"/>
        </w:rPr>
        <w:t>.</w:t>
      </w:r>
      <w:r w:rsidR="00BE6680">
        <w:rPr>
          <w:kern w:val="24"/>
          <w:sz w:val="26"/>
        </w:rPr>
        <w:t xml:space="preserve"> </w:t>
      </w:r>
      <w:r>
        <w:rPr>
          <w:kern w:val="24"/>
          <w:sz w:val="26"/>
        </w:rPr>
        <w:t xml:space="preserve">Удельный вес </w:t>
      </w:r>
      <w:r w:rsidR="00BE6680">
        <w:rPr>
          <w:kern w:val="24"/>
          <w:sz w:val="26"/>
        </w:rPr>
        <w:t>этого вида деятельности</w:t>
      </w:r>
      <w:r>
        <w:rPr>
          <w:kern w:val="24"/>
          <w:sz w:val="26"/>
        </w:rPr>
        <w:t xml:space="preserve"> в общем объеме промышленного производства составил</w:t>
      </w:r>
      <w:r w:rsidR="00E92168">
        <w:rPr>
          <w:kern w:val="24"/>
          <w:sz w:val="26"/>
        </w:rPr>
        <w:t xml:space="preserve"> </w:t>
      </w:r>
      <w:r w:rsidR="00FE4733">
        <w:rPr>
          <w:kern w:val="24"/>
          <w:sz w:val="26"/>
        </w:rPr>
        <w:t>1,2</w:t>
      </w:r>
      <w:r>
        <w:rPr>
          <w:kern w:val="24"/>
          <w:sz w:val="26"/>
        </w:rPr>
        <w:t>%.</w:t>
      </w:r>
    </w:p>
    <w:p w:rsidR="00E91356" w:rsidRDefault="00E91356" w:rsidP="003633AF">
      <w:pPr>
        <w:pStyle w:val="a4"/>
        <w:tabs>
          <w:tab w:val="left" w:pos="708"/>
        </w:tabs>
        <w:spacing w:before="240" w:after="120" w:line="240" w:lineRule="exact"/>
        <w:jc w:val="center"/>
        <w:rPr>
          <w:rFonts w:ascii="Arial" w:hAnsi="Arial" w:cs="Arial"/>
          <w:sz w:val="22"/>
          <w:szCs w:val="26"/>
          <w:lang w:val="ru-RU"/>
        </w:rPr>
      </w:pPr>
      <w:r>
        <w:rPr>
          <w:rFonts w:ascii="Arial" w:hAnsi="Arial" w:cs="Arial"/>
          <w:b/>
          <w:sz w:val="22"/>
          <w:szCs w:val="26"/>
          <w:lang w:val="ru-RU"/>
        </w:rPr>
        <w:t>Производство</w:t>
      </w:r>
      <w:r w:rsidR="00E92168">
        <w:rPr>
          <w:rFonts w:ascii="Arial" w:hAnsi="Arial" w:cs="Arial"/>
          <w:b/>
          <w:sz w:val="22"/>
          <w:szCs w:val="26"/>
          <w:lang w:val="ru-RU"/>
        </w:rPr>
        <w:t xml:space="preserve"> </w:t>
      </w:r>
      <w:r>
        <w:rPr>
          <w:rFonts w:ascii="Arial" w:hAnsi="Arial" w:cs="Arial"/>
          <w:b/>
          <w:sz w:val="22"/>
          <w:szCs w:val="26"/>
          <w:lang w:val="ru-RU"/>
        </w:rPr>
        <w:t>продукции</w:t>
      </w:r>
      <w:r w:rsidR="00E92168">
        <w:rPr>
          <w:rFonts w:ascii="Arial" w:hAnsi="Arial" w:cs="Arial"/>
          <w:b/>
          <w:sz w:val="22"/>
          <w:szCs w:val="26"/>
          <w:lang w:val="ru-RU"/>
        </w:rPr>
        <w:t xml:space="preserve"> </w:t>
      </w:r>
      <w:r w:rsidRPr="00AD2AED">
        <w:rPr>
          <w:rFonts w:ascii="Arial" w:hAnsi="Arial" w:cs="Arial"/>
          <w:b/>
          <w:sz w:val="22"/>
          <w:szCs w:val="26"/>
          <w:lang w:val="ru-RU"/>
        </w:rPr>
        <w:t>горнодобы</w:t>
      </w:r>
      <w:r>
        <w:rPr>
          <w:rFonts w:ascii="Arial" w:hAnsi="Arial" w:cs="Arial"/>
          <w:b/>
          <w:sz w:val="22"/>
          <w:szCs w:val="26"/>
          <w:lang w:val="ru-RU"/>
        </w:rPr>
        <w:t xml:space="preserve">вающей промышленности </w:t>
      </w:r>
    </w:p>
    <w:p w:rsidR="00E91356" w:rsidRPr="003C7683" w:rsidRDefault="008C0F62" w:rsidP="008E0134">
      <w:pPr>
        <w:pStyle w:val="a4"/>
        <w:tabs>
          <w:tab w:val="clear" w:pos="4536"/>
          <w:tab w:val="clear" w:pos="9072"/>
        </w:tabs>
        <w:spacing w:before="30" w:after="3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170688" distB="154686" distL="205740" distR="198755" simplePos="0" relativeHeight="251681792" behindDoc="0" locked="0" layoutInCell="1" allowOverlap="1">
            <wp:simplePos x="0" y="0"/>
            <wp:positionH relativeFrom="column">
              <wp:posOffset>-322460</wp:posOffset>
            </wp:positionH>
            <wp:positionV relativeFrom="paragraph">
              <wp:posOffset>109244</wp:posOffset>
            </wp:positionV>
            <wp:extent cx="6366294" cy="2743200"/>
            <wp:effectExtent l="0" t="0" r="0" b="0"/>
            <wp:wrapNone/>
            <wp:docPr id="8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proofErr w:type="gramStart"/>
      <w:r w:rsidR="00E91356">
        <w:rPr>
          <w:rFonts w:ascii="Arial" w:hAnsi="Arial" w:cs="Arial"/>
          <w:bCs/>
          <w:i/>
          <w:iCs/>
          <w:lang w:val="ru-RU"/>
        </w:rPr>
        <w:t>(</w:t>
      </w:r>
      <w:r w:rsidR="00E91356" w:rsidRPr="003C7683">
        <w:rPr>
          <w:rFonts w:ascii="Arial" w:hAnsi="Arial" w:cs="Arial"/>
          <w:bCs/>
          <w:i/>
          <w:iCs/>
          <w:lang w:val="ru-RU"/>
        </w:rPr>
        <w:t>в % к соответствующему периоду предыдущего года;</w:t>
      </w:r>
      <w:r w:rsidR="00E91356">
        <w:rPr>
          <w:rFonts w:ascii="Arial" w:hAnsi="Arial" w:cs="Arial"/>
          <w:bCs/>
          <w:i/>
          <w:iCs/>
          <w:lang w:val="ru-RU"/>
        </w:rPr>
        <w:t xml:space="preserve"> в сопоставимых ценах)</w:t>
      </w:r>
      <w:proofErr w:type="gramEnd"/>
    </w:p>
    <w:p w:rsidR="00D82D29" w:rsidRDefault="00D82D29" w:rsidP="008E0134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63990" w:rsidRDefault="00E63990" w:rsidP="008E0134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82D29" w:rsidRDefault="00D82D29" w:rsidP="008E0134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82D29" w:rsidRDefault="00D82D29" w:rsidP="008E0134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82D29" w:rsidRDefault="00D82D29" w:rsidP="008E0134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82D29" w:rsidRDefault="00D82D29" w:rsidP="008E0134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82D29" w:rsidRDefault="00D82D29" w:rsidP="008E0134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82D29" w:rsidRDefault="00D82D29" w:rsidP="008E0134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F0953" w:rsidRPr="003A16F5" w:rsidRDefault="003F0953" w:rsidP="008342FA">
      <w:pPr>
        <w:spacing w:before="480" w:after="16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91356" w:rsidRPr="00143E3D" w:rsidRDefault="0078335A" w:rsidP="003F0953">
      <w:pPr>
        <w:spacing w:before="480" w:after="30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kern w:val="24"/>
          <w:sz w:val="22"/>
          <w:szCs w:val="22"/>
        </w:rPr>
        <w:lastRenderedPageBreak/>
        <w:t>Д</w:t>
      </w:r>
      <w:r w:rsidR="00E91356" w:rsidRPr="00143E3D">
        <w:rPr>
          <w:rFonts w:ascii="Arial" w:hAnsi="Arial" w:cs="Arial"/>
          <w:b/>
          <w:kern w:val="24"/>
          <w:sz w:val="22"/>
          <w:szCs w:val="22"/>
        </w:rPr>
        <w:t xml:space="preserve">обыча </w:t>
      </w:r>
      <w:r w:rsidR="00986245">
        <w:rPr>
          <w:rFonts w:ascii="Arial" w:hAnsi="Arial" w:cs="Arial"/>
          <w:b/>
          <w:kern w:val="24"/>
          <w:sz w:val="22"/>
          <w:szCs w:val="22"/>
        </w:rPr>
        <w:t xml:space="preserve">отдельных видов </w:t>
      </w:r>
      <w:r w:rsidR="00E91356" w:rsidRPr="00143E3D">
        <w:rPr>
          <w:rFonts w:ascii="Arial" w:hAnsi="Arial" w:cs="Arial"/>
          <w:b/>
          <w:kern w:val="24"/>
          <w:sz w:val="22"/>
          <w:szCs w:val="22"/>
        </w:rPr>
        <w:t>полезных ископаемых</w:t>
      </w:r>
    </w:p>
    <w:tbl>
      <w:tblPr>
        <w:tblW w:w="8927" w:type="dxa"/>
        <w:jc w:val="center"/>
        <w:tblInd w:w="283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521"/>
        <w:gridCol w:w="1116"/>
        <w:gridCol w:w="1117"/>
        <w:gridCol w:w="1187"/>
        <w:gridCol w:w="902"/>
        <w:gridCol w:w="1084"/>
      </w:tblGrid>
      <w:tr w:rsidR="00DA5999" w:rsidTr="00CF6BCB">
        <w:trPr>
          <w:cantSplit/>
          <w:trHeight w:val="313"/>
          <w:tblHeader/>
          <w:jc w:val="center"/>
        </w:trPr>
        <w:tc>
          <w:tcPr>
            <w:tcW w:w="3521" w:type="dxa"/>
            <w:vMerge w:val="restart"/>
            <w:tcBorders>
              <w:left w:val="single" w:sz="4" w:space="0" w:color="auto"/>
            </w:tcBorders>
          </w:tcPr>
          <w:p w:rsidR="00DA5999" w:rsidRPr="000855AB" w:rsidRDefault="00DA5999" w:rsidP="0096105E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33" w:type="dxa"/>
            <w:gridSpan w:val="2"/>
            <w:tcBorders>
              <w:bottom w:val="single" w:sz="4" w:space="0" w:color="auto"/>
            </w:tcBorders>
          </w:tcPr>
          <w:p w:rsidR="00DA5999" w:rsidRPr="00427E27" w:rsidRDefault="00DA5999" w:rsidP="0096105E">
            <w:pPr>
              <w:spacing w:before="4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427E27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187" w:type="dxa"/>
            <w:vMerge w:val="restart"/>
          </w:tcPr>
          <w:p w:rsidR="00DA5999" w:rsidRPr="00427E27" w:rsidRDefault="00037CAB" w:rsidP="007D7AD4">
            <w:pPr>
              <w:pStyle w:val="xl35"/>
              <w:spacing w:before="40" w:beforeAutospacing="0" w:after="20" w:afterAutospacing="0" w:line="200" w:lineRule="exact"/>
              <w:ind w:left="23" w:right="23"/>
              <w:textAlignment w:val="auto"/>
            </w:pPr>
            <w:r>
              <w:t>Январь-</w:t>
            </w:r>
            <w:r w:rsidR="007D7AD4">
              <w:t>май</w:t>
            </w:r>
            <w:r w:rsidR="00E91A8D" w:rsidRPr="00427E27">
              <w:t xml:space="preserve"> </w:t>
            </w:r>
            <w:r w:rsidR="00DA5999" w:rsidRPr="00427E27">
              <w:t xml:space="preserve"> </w:t>
            </w:r>
            <w:r w:rsidR="00D07ADE">
              <w:br/>
            </w:r>
            <w:r w:rsidR="00DA5999" w:rsidRPr="00427E27">
              <w:t xml:space="preserve">2016 г. </w:t>
            </w:r>
            <w:r w:rsidR="00DA5999" w:rsidRPr="00427E27">
              <w:br/>
            </w:r>
            <w:proofErr w:type="gramStart"/>
            <w:r w:rsidR="00DA5999" w:rsidRPr="00427E27">
              <w:t>в</w:t>
            </w:r>
            <w:proofErr w:type="gramEnd"/>
            <w:r w:rsidR="00DA5999" w:rsidRPr="00427E27">
              <w:t xml:space="preserve"> % </w:t>
            </w:r>
            <w:proofErr w:type="gramStart"/>
            <w:r w:rsidR="00DA5999" w:rsidRPr="00427E27">
              <w:t>к</w:t>
            </w:r>
            <w:proofErr w:type="gramEnd"/>
            <w:r w:rsidR="00DA5999" w:rsidRPr="00427E27">
              <w:br/>
            </w:r>
            <w:r w:rsidR="00D07ADE">
              <w:t>январю-</w:t>
            </w:r>
            <w:r w:rsidR="007D7AD4">
              <w:t>маю</w:t>
            </w:r>
            <w:r w:rsidR="00E91A8D" w:rsidRPr="00427E27">
              <w:t xml:space="preserve"> </w:t>
            </w:r>
            <w:r w:rsidR="00CF6BCB" w:rsidRPr="00D732C2">
              <w:br/>
            </w:r>
            <w:r w:rsidR="00DA5999" w:rsidRPr="00427E27">
              <w:t>2015 г.</w:t>
            </w:r>
          </w:p>
        </w:tc>
        <w:tc>
          <w:tcPr>
            <w:tcW w:w="198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A5999" w:rsidRPr="00427E27" w:rsidRDefault="007D7AD4" w:rsidP="007D7AD4">
            <w:pPr>
              <w:tabs>
                <w:tab w:val="left" w:pos="1560"/>
              </w:tabs>
              <w:spacing w:before="40" w:after="2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Май </w:t>
            </w:r>
            <w:r w:rsidR="002C54BF" w:rsidRPr="00427E27">
              <w:rPr>
                <w:rFonts w:eastAsia="Arial Unicode MS"/>
                <w:sz w:val="22"/>
                <w:szCs w:val="22"/>
              </w:rPr>
              <w:t>2016 г.</w:t>
            </w:r>
            <w:r w:rsidR="002C54BF" w:rsidRPr="00427E27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="002C54BF" w:rsidRPr="00427E27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="002C54BF" w:rsidRPr="00427E27">
              <w:rPr>
                <w:rFonts w:eastAsia="Arial Unicode MS"/>
                <w:sz w:val="22"/>
                <w:szCs w:val="22"/>
              </w:rPr>
              <w:t xml:space="preserve"> % к</w:t>
            </w:r>
          </w:p>
        </w:tc>
      </w:tr>
      <w:tr w:rsidR="00DE450F" w:rsidRPr="00BF4A5E" w:rsidTr="00CF6BCB">
        <w:trPr>
          <w:cantSplit/>
          <w:trHeight w:val="580"/>
          <w:tblHeader/>
          <w:jc w:val="center"/>
        </w:trPr>
        <w:tc>
          <w:tcPr>
            <w:tcW w:w="3521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A5999" w:rsidRDefault="00DA5999" w:rsidP="0096105E">
            <w:pPr>
              <w:spacing w:before="40" w:after="20" w:line="200" w:lineRule="exact"/>
              <w:ind w:left="57"/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nil"/>
              <w:bottom w:val="single" w:sz="4" w:space="0" w:color="auto"/>
            </w:tcBorders>
          </w:tcPr>
          <w:p w:rsidR="00DA5999" w:rsidRPr="00427E27" w:rsidRDefault="00037CAB" w:rsidP="00507C7A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D7AD4">
              <w:rPr>
                <w:sz w:val="22"/>
                <w:szCs w:val="22"/>
              </w:rPr>
              <w:t>май</w:t>
            </w:r>
            <w:r w:rsidR="00DA5999" w:rsidRPr="00427E27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117" w:type="dxa"/>
            <w:tcBorders>
              <w:top w:val="nil"/>
              <w:bottom w:val="single" w:sz="4" w:space="0" w:color="auto"/>
            </w:tcBorders>
          </w:tcPr>
          <w:p w:rsidR="00DA5999" w:rsidRPr="00427E27" w:rsidRDefault="007D7AD4" w:rsidP="00507C7A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E91A8D" w:rsidRPr="00427E27">
              <w:rPr>
                <w:sz w:val="22"/>
                <w:szCs w:val="22"/>
              </w:rPr>
              <w:br/>
            </w:r>
            <w:r w:rsidR="00DA5999" w:rsidRPr="00427E27">
              <w:rPr>
                <w:sz w:val="22"/>
                <w:szCs w:val="22"/>
              </w:rPr>
              <w:t>2016 г.</w:t>
            </w:r>
          </w:p>
        </w:tc>
        <w:tc>
          <w:tcPr>
            <w:tcW w:w="1187" w:type="dxa"/>
            <w:vMerge/>
            <w:tcBorders>
              <w:bottom w:val="single" w:sz="4" w:space="0" w:color="auto"/>
            </w:tcBorders>
            <w:vAlign w:val="bottom"/>
          </w:tcPr>
          <w:p w:rsidR="00DA5999" w:rsidRPr="00427E27" w:rsidRDefault="00DA5999" w:rsidP="0096105E">
            <w:pPr>
              <w:spacing w:before="40" w:after="20" w:line="200" w:lineRule="exact"/>
              <w:ind w:right="700"/>
              <w:jc w:val="center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A5999" w:rsidRPr="00427E27" w:rsidRDefault="007D7AD4" w:rsidP="0096105E">
            <w:pPr>
              <w:tabs>
                <w:tab w:val="left" w:pos="1551"/>
                <w:tab w:val="left" w:pos="2928"/>
                <w:tab w:val="left" w:pos="3198"/>
              </w:tabs>
              <w:spacing w:before="4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925581" w:rsidRPr="00427E27">
              <w:rPr>
                <w:sz w:val="22"/>
                <w:szCs w:val="22"/>
              </w:rPr>
              <w:br/>
            </w:r>
            <w:r w:rsidR="00DA5999" w:rsidRPr="00427E27">
              <w:rPr>
                <w:rFonts w:eastAsia="Arial Unicode MS"/>
                <w:sz w:val="22"/>
                <w:szCs w:val="22"/>
              </w:rPr>
              <w:t>2015 г.</w:t>
            </w:r>
          </w:p>
        </w:tc>
        <w:tc>
          <w:tcPr>
            <w:tcW w:w="108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A5999" w:rsidRPr="00427E27" w:rsidRDefault="007D7AD4" w:rsidP="0096105E">
            <w:pPr>
              <w:tabs>
                <w:tab w:val="left" w:pos="1551"/>
                <w:tab w:val="left" w:pos="2928"/>
                <w:tab w:val="left" w:pos="3198"/>
              </w:tabs>
              <w:spacing w:before="4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925581" w:rsidRPr="00427E27">
              <w:rPr>
                <w:sz w:val="22"/>
                <w:szCs w:val="22"/>
              </w:rPr>
              <w:br/>
            </w:r>
            <w:r w:rsidR="00DA5999" w:rsidRPr="00427E27">
              <w:rPr>
                <w:rFonts w:eastAsia="Arial Unicode MS"/>
                <w:sz w:val="22"/>
                <w:szCs w:val="22"/>
              </w:rPr>
              <w:t>201</w:t>
            </w:r>
            <w:r w:rsidR="003F5E7E" w:rsidRPr="00427E27">
              <w:rPr>
                <w:rFonts w:eastAsia="Arial Unicode MS"/>
                <w:sz w:val="22"/>
                <w:szCs w:val="22"/>
              </w:rPr>
              <w:t>6</w:t>
            </w:r>
            <w:r w:rsidR="00DA5999" w:rsidRPr="00427E27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</w:tr>
      <w:tr w:rsidR="00526A9B" w:rsidRPr="00BF4A5E" w:rsidTr="00CF6BCB">
        <w:trPr>
          <w:cantSplit/>
          <w:trHeight w:val="299"/>
          <w:tblHeader/>
          <w:jc w:val="center"/>
        </w:trPr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26A9B" w:rsidRPr="000855AB" w:rsidRDefault="00526A9B" w:rsidP="003F0953">
            <w:pPr>
              <w:spacing w:before="40" w:after="6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0855AB">
              <w:rPr>
                <w:sz w:val="22"/>
                <w:szCs w:val="22"/>
              </w:rPr>
              <w:t>ефть сырая, тыс. т</w:t>
            </w:r>
          </w:p>
        </w:tc>
        <w:tc>
          <w:tcPr>
            <w:tcW w:w="1116" w:type="dxa"/>
            <w:tcBorders>
              <w:top w:val="single" w:sz="4" w:space="0" w:color="auto"/>
              <w:bottom w:val="nil"/>
            </w:tcBorders>
            <w:vAlign w:val="bottom"/>
          </w:tcPr>
          <w:p w:rsidR="00526A9B" w:rsidRPr="00507C7A" w:rsidRDefault="00526A9B" w:rsidP="003F0953">
            <w:pPr>
              <w:spacing w:before="4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07C7A">
              <w:rPr>
                <w:sz w:val="22"/>
                <w:szCs w:val="22"/>
              </w:rPr>
              <w:t>685</w:t>
            </w:r>
          </w:p>
        </w:tc>
        <w:tc>
          <w:tcPr>
            <w:tcW w:w="1117" w:type="dxa"/>
            <w:tcBorders>
              <w:top w:val="single" w:sz="4" w:space="0" w:color="auto"/>
              <w:bottom w:val="nil"/>
            </w:tcBorders>
            <w:vAlign w:val="bottom"/>
          </w:tcPr>
          <w:p w:rsidR="00526A9B" w:rsidRPr="00507C7A" w:rsidRDefault="00526A9B" w:rsidP="003F0953">
            <w:pPr>
              <w:spacing w:before="4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07C7A">
              <w:rPr>
                <w:sz w:val="22"/>
                <w:szCs w:val="22"/>
              </w:rPr>
              <w:t>143</w:t>
            </w:r>
          </w:p>
        </w:tc>
        <w:tc>
          <w:tcPr>
            <w:tcW w:w="1187" w:type="dxa"/>
            <w:tcBorders>
              <w:top w:val="single" w:sz="4" w:space="0" w:color="auto"/>
              <w:bottom w:val="nil"/>
            </w:tcBorders>
            <w:vAlign w:val="bottom"/>
          </w:tcPr>
          <w:p w:rsidR="00526A9B" w:rsidRPr="00507C7A" w:rsidRDefault="00526A9B" w:rsidP="00DD29CF">
            <w:pPr>
              <w:spacing w:before="4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507C7A">
              <w:rPr>
                <w:sz w:val="22"/>
                <w:szCs w:val="22"/>
              </w:rPr>
              <w:t>99,7</w:t>
            </w:r>
          </w:p>
        </w:tc>
        <w:tc>
          <w:tcPr>
            <w:tcW w:w="90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3F0953">
            <w:pPr>
              <w:spacing w:before="4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07C7A">
              <w:rPr>
                <w:sz w:val="22"/>
                <w:szCs w:val="22"/>
              </w:rPr>
              <w:t>101,4</w:t>
            </w:r>
          </w:p>
        </w:tc>
        <w:tc>
          <w:tcPr>
            <w:tcW w:w="108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3F0953">
            <w:pPr>
              <w:spacing w:before="4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26A9B">
              <w:rPr>
                <w:sz w:val="22"/>
                <w:szCs w:val="22"/>
              </w:rPr>
              <w:t>108,3</w:t>
            </w:r>
          </w:p>
        </w:tc>
      </w:tr>
      <w:tr w:rsidR="00526A9B" w:rsidRPr="00BF4A5E" w:rsidTr="00CF6BCB">
        <w:trPr>
          <w:cantSplit/>
          <w:trHeight w:val="270"/>
          <w:tblHeader/>
          <w:jc w:val="center"/>
        </w:trPr>
        <w:tc>
          <w:tcPr>
            <w:tcW w:w="35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925581" w:rsidRDefault="00526A9B" w:rsidP="003F0953">
            <w:pPr>
              <w:spacing w:before="40" w:after="6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0855AB">
              <w:rPr>
                <w:sz w:val="22"/>
                <w:szCs w:val="22"/>
              </w:rPr>
              <w:t xml:space="preserve">аз природный, млн. </w:t>
            </w:r>
            <w:r w:rsidRPr="00925581">
              <w:rPr>
                <w:sz w:val="22"/>
                <w:szCs w:val="22"/>
              </w:rPr>
              <w:t>м</w:t>
            </w:r>
            <w:r w:rsidRPr="00925581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16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3F0953">
            <w:pPr>
              <w:spacing w:before="4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07C7A">
              <w:rPr>
                <w:sz w:val="22"/>
                <w:szCs w:val="22"/>
              </w:rPr>
              <w:t>91,9</w:t>
            </w:r>
          </w:p>
        </w:tc>
        <w:tc>
          <w:tcPr>
            <w:tcW w:w="1117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3F0953">
            <w:pPr>
              <w:spacing w:before="4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07C7A">
              <w:rPr>
                <w:sz w:val="22"/>
                <w:szCs w:val="22"/>
              </w:rPr>
              <w:t>17,6</w:t>
            </w:r>
          </w:p>
        </w:tc>
        <w:tc>
          <w:tcPr>
            <w:tcW w:w="1187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DD29CF">
            <w:pPr>
              <w:spacing w:before="4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507C7A">
              <w:rPr>
                <w:sz w:val="22"/>
                <w:szCs w:val="22"/>
              </w:rPr>
              <w:t>96,3</w:t>
            </w:r>
          </w:p>
        </w:tc>
        <w:tc>
          <w:tcPr>
            <w:tcW w:w="9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3F0953">
            <w:pPr>
              <w:spacing w:before="4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07C7A">
              <w:rPr>
                <w:sz w:val="22"/>
                <w:szCs w:val="22"/>
              </w:rPr>
              <w:t>96,4</w:t>
            </w:r>
          </w:p>
        </w:tc>
        <w:tc>
          <w:tcPr>
            <w:tcW w:w="10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3F0953">
            <w:pPr>
              <w:spacing w:before="4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26A9B">
              <w:rPr>
                <w:sz w:val="22"/>
                <w:szCs w:val="22"/>
              </w:rPr>
              <w:t>116,9</w:t>
            </w:r>
          </w:p>
        </w:tc>
      </w:tr>
      <w:tr w:rsidR="00526A9B" w:rsidRPr="00BF4A5E" w:rsidTr="00CF6BCB">
        <w:trPr>
          <w:cantSplit/>
          <w:trHeight w:val="283"/>
          <w:tblHeader/>
          <w:jc w:val="center"/>
        </w:trPr>
        <w:tc>
          <w:tcPr>
            <w:tcW w:w="35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855AB" w:rsidRDefault="00526A9B" w:rsidP="003F0953">
            <w:pPr>
              <w:spacing w:before="40" w:after="6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0855AB">
              <w:rPr>
                <w:sz w:val="22"/>
                <w:szCs w:val="22"/>
              </w:rPr>
              <w:t xml:space="preserve">оломит </w:t>
            </w:r>
            <w:proofErr w:type="spellStart"/>
            <w:r w:rsidRPr="000855AB">
              <w:rPr>
                <w:sz w:val="22"/>
                <w:szCs w:val="22"/>
              </w:rPr>
              <w:t>некальцинированный</w:t>
            </w:r>
            <w:proofErr w:type="spellEnd"/>
            <w:r w:rsidRPr="000855AB">
              <w:rPr>
                <w:sz w:val="22"/>
                <w:szCs w:val="22"/>
              </w:rPr>
              <w:br/>
              <w:t>в виде порошка (муки), тыс. т</w:t>
            </w:r>
          </w:p>
        </w:tc>
        <w:tc>
          <w:tcPr>
            <w:tcW w:w="1116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3F0953">
            <w:pPr>
              <w:spacing w:before="4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07C7A">
              <w:rPr>
                <w:sz w:val="22"/>
                <w:szCs w:val="22"/>
              </w:rPr>
              <w:t>577,4</w:t>
            </w:r>
          </w:p>
        </w:tc>
        <w:tc>
          <w:tcPr>
            <w:tcW w:w="1117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3F0953">
            <w:pPr>
              <w:spacing w:before="4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07C7A">
              <w:rPr>
                <w:sz w:val="22"/>
                <w:szCs w:val="22"/>
              </w:rPr>
              <w:t>126,5</w:t>
            </w:r>
          </w:p>
        </w:tc>
        <w:tc>
          <w:tcPr>
            <w:tcW w:w="1187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DD29CF">
            <w:pPr>
              <w:spacing w:before="4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507C7A">
              <w:rPr>
                <w:sz w:val="22"/>
                <w:szCs w:val="22"/>
              </w:rPr>
              <w:t>78,5</w:t>
            </w:r>
          </w:p>
        </w:tc>
        <w:tc>
          <w:tcPr>
            <w:tcW w:w="9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3F0953">
            <w:pPr>
              <w:spacing w:before="4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07C7A">
              <w:rPr>
                <w:sz w:val="22"/>
                <w:szCs w:val="22"/>
              </w:rPr>
              <w:t>77,4</w:t>
            </w:r>
          </w:p>
        </w:tc>
        <w:tc>
          <w:tcPr>
            <w:tcW w:w="10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3F0953">
            <w:pPr>
              <w:spacing w:before="4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26A9B">
              <w:rPr>
                <w:sz w:val="22"/>
                <w:szCs w:val="22"/>
              </w:rPr>
              <w:t>82,6</w:t>
            </w:r>
          </w:p>
        </w:tc>
      </w:tr>
      <w:tr w:rsidR="00526A9B" w:rsidRPr="00BF4A5E" w:rsidTr="00CF6BCB">
        <w:trPr>
          <w:cantSplit/>
          <w:trHeight w:val="283"/>
          <w:tblHeader/>
          <w:jc w:val="center"/>
        </w:trPr>
        <w:tc>
          <w:tcPr>
            <w:tcW w:w="35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C14A04" w:rsidRDefault="00526A9B" w:rsidP="003F0953">
            <w:pPr>
              <w:spacing w:before="40" w:after="6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C14A04">
              <w:rPr>
                <w:sz w:val="22"/>
                <w:szCs w:val="22"/>
              </w:rPr>
              <w:t>ески</w:t>
            </w:r>
            <w:r w:rsidRPr="00A97148">
              <w:rPr>
                <w:sz w:val="22"/>
                <w:szCs w:val="22"/>
              </w:rPr>
              <w:t xml:space="preserve"> </w:t>
            </w:r>
            <w:r w:rsidRPr="00C14A04">
              <w:rPr>
                <w:sz w:val="22"/>
                <w:szCs w:val="22"/>
              </w:rPr>
              <w:t>строительные, тыс.</w:t>
            </w:r>
            <w:r w:rsidRPr="00A97148">
              <w:rPr>
                <w:sz w:val="22"/>
                <w:szCs w:val="22"/>
              </w:rPr>
              <w:t xml:space="preserve"> </w:t>
            </w:r>
            <w:r w:rsidRPr="00C14A04">
              <w:rPr>
                <w:sz w:val="22"/>
                <w:szCs w:val="22"/>
              </w:rPr>
              <w:t>м</w:t>
            </w:r>
            <w:r w:rsidRPr="00F740B5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16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3F0953">
            <w:pPr>
              <w:spacing w:before="4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07C7A">
              <w:rPr>
                <w:sz w:val="22"/>
                <w:szCs w:val="22"/>
              </w:rPr>
              <w:t>1 541</w:t>
            </w:r>
          </w:p>
        </w:tc>
        <w:tc>
          <w:tcPr>
            <w:tcW w:w="1117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3F0953">
            <w:pPr>
              <w:spacing w:before="4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07C7A">
              <w:rPr>
                <w:sz w:val="22"/>
                <w:szCs w:val="22"/>
              </w:rPr>
              <w:t>451</w:t>
            </w:r>
          </w:p>
        </w:tc>
        <w:tc>
          <w:tcPr>
            <w:tcW w:w="1187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DD29CF">
            <w:pPr>
              <w:spacing w:before="4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507C7A">
              <w:rPr>
                <w:sz w:val="22"/>
                <w:szCs w:val="22"/>
              </w:rPr>
              <w:t>71,7</w:t>
            </w:r>
          </w:p>
        </w:tc>
        <w:tc>
          <w:tcPr>
            <w:tcW w:w="9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3F0953">
            <w:pPr>
              <w:spacing w:before="4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07C7A">
              <w:rPr>
                <w:sz w:val="22"/>
                <w:szCs w:val="22"/>
              </w:rPr>
              <w:t>76,2</w:t>
            </w:r>
          </w:p>
        </w:tc>
        <w:tc>
          <w:tcPr>
            <w:tcW w:w="10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3F0953">
            <w:pPr>
              <w:spacing w:before="4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26A9B">
              <w:rPr>
                <w:sz w:val="22"/>
                <w:szCs w:val="22"/>
              </w:rPr>
              <w:t>120,3</w:t>
            </w:r>
          </w:p>
        </w:tc>
      </w:tr>
      <w:tr w:rsidR="00526A9B" w:rsidRPr="00BF4A5E" w:rsidTr="00CF6BCB">
        <w:trPr>
          <w:cantSplit/>
          <w:trHeight w:val="283"/>
          <w:tblHeader/>
          <w:jc w:val="center"/>
        </w:trPr>
        <w:tc>
          <w:tcPr>
            <w:tcW w:w="352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855AB" w:rsidRDefault="00526A9B" w:rsidP="003F0953">
            <w:pPr>
              <w:spacing w:before="40" w:after="6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6D0424">
              <w:rPr>
                <w:sz w:val="22"/>
                <w:szCs w:val="22"/>
              </w:rPr>
              <w:t>ранулы, крошка и порошок из камня; галька, гравий, щебень или камень дробленый</w:t>
            </w:r>
            <w:r w:rsidRPr="000855AB">
              <w:rPr>
                <w:sz w:val="22"/>
                <w:szCs w:val="22"/>
              </w:rPr>
              <w:t>, тыс. м</w:t>
            </w:r>
            <w:r w:rsidRPr="00F740B5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16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3F0953">
            <w:pPr>
              <w:spacing w:before="4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07C7A">
              <w:rPr>
                <w:sz w:val="22"/>
                <w:szCs w:val="22"/>
              </w:rPr>
              <w:t>6 382</w:t>
            </w:r>
          </w:p>
        </w:tc>
        <w:tc>
          <w:tcPr>
            <w:tcW w:w="1117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3F0953">
            <w:pPr>
              <w:spacing w:before="4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07C7A">
              <w:rPr>
                <w:sz w:val="22"/>
                <w:szCs w:val="22"/>
              </w:rPr>
              <w:t>1 336</w:t>
            </w:r>
          </w:p>
        </w:tc>
        <w:tc>
          <w:tcPr>
            <w:tcW w:w="1187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DD29CF">
            <w:pPr>
              <w:spacing w:before="4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507C7A">
              <w:rPr>
                <w:sz w:val="22"/>
                <w:szCs w:val="22"/>
              </w:rPr>
              <w:t>107,7</w:t>
            </w:r>
          </w:p>
        </w:tc>
        <w:tc>
          <w:tcPr>
            <w:tcW w:w="90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3F0953">
            <w:pPr>
              <w:spacing w:before="4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07C7A">
              <w:rPr>
                <w:sz w:val="22"/>
                <w:szCs w:val="22"/>
              </w:rPr>
              <w:t>104,4</w:t>
            </w:r>
          </w:p>
        </w:tc>
        <w:tc>
          <w:tcPr>
            <w:tcW w:w="10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3F0953">
            <w:pPr>
              <w:spacing w:before="4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26A9B">
              <w:rPr>
                <w:sz w:val="22"/>
                <w:szCs w:val="22"/>
              </w:rPr>
              <w:t>93,9</w:t>
            </w:r>
          </w:p>
        </w:tc>
      </w:tr>
      <w:tr w:rsidR="00526A9B" w:rsidRPr="00BF4A5E" w:rsidTr="00CF6BCB">
        <w:trPr>
          <w:cantSplit/>
          <w:trHeight w:val="283"/>
          <w:tblHeader/>
          <w:jc w:val="center"/>
        </w:trPr>
        <w:tc>
          <w:tcPr>
            <w:tcW w:w="352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26A9B" w:rsidRPr="000855AB" w:rsidRDefault="00526A9B" w:rsidP="003F0953">
            <w:pPr>
              <w:spacing w:before="40" w:after="6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0855AB">
              <w:rPr>
                <w:sz w:val="22"/>
                <w:szCs w:val="22"/>
              </w:rPr>
              <w:t xml:space="preserve">орф </w:t>
            </w:r>
            <w:proofErr w:type="spellStart"/>
            <w:r w:rsidRPr="000855AB">
              <w:rPr>
                <w:sz w:val="22"/>
                <w:szCs w:val="22"/>
              </w:rPr>
              <w:t>неагломерированный</w:t>
            </w:r>
            <w:proofErr w:type="spellEnd"/>
            <w:r w:rsidRPr="000855AB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0855AB">
              <w:rPr>
                <w:sz w:val="22"/>
                <w:szCs w:val="22"/>
              </w:rPr>
              <w:t>тыс. т</w:t>
            </w:r>
          </w:p>
        </w:tc>
        <w:tc>
          <w:tcPr>
            <w:tcW w:w="1116" w:type="dxa"/>
            <w:tcBorders>
              <w:top w:val="nil"/>
              <w:bottom w:val="double" w:sz="4" w:space="0" w:color="auto"/>
            </w:tcBorders>
            <w:vAlign w:val="bottom"/>
          </w:tcPr>
          <w:p w:rsidR="00526A9B" w:rsidRPr="00507C7A" w:rsidRDefault="00526A9B" w:rsidP="003F0953">
            <w:pPr>
              <w:spacing w:before="4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07C7A">
              <w:rPr>
                <w:sz w:val="22"/>
                <w:szCs w:val="22"/>
              </w:rPr>
              <w:t>419,5</w:t>
            </w:r>
          </w:p>
        </w:tc>
        <w:tc>
          <w:tcPr>
            <w:tcW w:w="1117" w:type="dxa"/>
            <w:tcBorders>
              <w:top w:val="nil"/>
              <w:bottom w:val="double" w:sz="4" w:space="0" w:color="auto"/>
            </w:tcBorders>
            <w:vAlign w:val="bottom"/>
          </w:tcPr>
          <w:p w:rsidR="00526A9B" w:rsidRPr="00507C7A" w:rsidRDefault="00526A9B" w:rsidP="003F0953">
            <w:pPr>
              <w:spacing w:before="4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07C7A">
              <w:rPr>
                <w:sz w:val="22"/>
                <w:szCs w:val="22"/>
              </w:rPr>
              <w:t>348,1</w:t>
            </w:r>
          </w:p>
        </w:tc>
        <w:tc>
          <w:tcPr>
            <w:tcW w:w="1187" w:type="dxa"/>
            <w:tcBorders>
              <w:top w:val="nil"/>
              <w:bottom w:val="double" w:sz="4" w:space="0" w:color="auto"/>
            </w:tcBorders>
            <w:vAlign w:val="bottom"/>
          </w:tcPr>
          <w:p w:rsidR="00526A9B" w:rsidRPr="00507C7A" w:rsidRDefault="00526A9B" w:rsidP="00DD29CF">
            <w:pPr>
              <w:spacing w:before="40" w:after="60" w:line="240" w:lineRule="exact"/>
              <w:ind w:right="284"/>
              <w:jc w:val="right"/>
              <w:rPr>
                <w:sz w:val="22"/>
                <w:szCs w:val="22"/>
              </w:rPr>
            </w:pPr>
            <w:r w:rsidRPr="00507C7A">
              <w:rPr>
                <w:sz w:val="22"/>
                <w:szCs w:val="22"/>
              </w:rPr>
              <w:t>163,2</w:t>
            </w:r>
          </w:p>
        </w:tc>
        <w:tc>
          <w:tcPr>
            <w:tcW w:w="90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26A9B" w:rsidRPr="00507C7A" w:rsidRDefault="00526A9B" w:rsidP="003F0953">
            <w:pPr>
              <w:spacing w:before="4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07C7A">
              <w:rPr>
                <w:sz w:val="22"/>
                <w:szCs w:val="22"/>
              </w:rPr>
              <w:t>193,8</w:t>
            </w:r>
          </w:p>
        </w:tc>
        <w:tc>
          <w:tcPr>
            <w:tcW w:w="108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26A9B" w:rsidRPr="00526A9B" w:rsidRDefault="00526A9B" w:rsidP="003F0953">
            <w:pPr>
              <w:spacing w:before="40" w:after="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26A9B">
              <w:rPr>
                <w:sz w:val="22"/>
                <w:szCs w:val="22"/>
              </w:rPr>
              <w:t>в 28,4р.</w:t>
            </w:r>
          </w:p>
        </w:tc>
      </w:tr>
    </w:tbl>
    <w:p w:rsidR="00E91356" w:rsidRDefault="00E91356" w:rsidP="00FA3806">
      <w:pPr>
        <w:pStyle w:val="ac"/>
        <w:spacing w:before="600" w:line="240" w:lineRule="auto"/>
        <w:ind w:firstLine="0"/>
        <w:jc w:val="center"/>
        <w:rPr>
          <w:rFonts w:ascii="Arial" w:hAnsi="Arial" w:cs="Arial"/>
          <w:b/>
          <w:bCs/>
          <w:szCs w:val="26"/>
        </w:rPr>
      </w:pPr>
      <w:r w:rsidRPr="00AA015C">
        <w:rPr>
          <w:rFonts w:ascii="Arial" w:hAnsi="Arial" w:cs="Arial"/>
          <w:b/>
          <w:bCs/>
          <w:szCs w:val="26"/>
        </w:rPr>
        <w:t>2.1.2. Обрабатывающая промышленность</w:t>
      </w:r>
    </w:p>
    <w:p w:rsidR="00E91356" w:rsidRPr="00CB33F7" w:rsidRDefault="00193BEB" w:rsidP="00DE450F">
      <w:pPr>
        <w:pStyle w:val="ac"/>
        <w:spacing w:before="120" w:line="340" w:lineRule="exact"/>
        <w:rPr>
          <w:szCs w:val="26"/>
        </w:rPr>
      </w:pPr>
      <w:r>
        <w:rPr>
          <w:szCs w:val="26"/>
        </w:rPr>
        <w:t xml:space="preserve">Индекс производства </w:t>
      </w:r>
      <w:r w:rsidR="00E91356" w:rsidRPr="00CB33F7">
        <w:rPr>
          <w:szCs w:val="26"/>
        </w:rPr>
        <w:t xml:space="preserve">по виду экономической деятельности «Обрабатывающая промышленность» </w:t>
      </w:r>
      <w:r w:rsidR="00E91356" w:rsidRPr="00A001D2">
        <w:rPr>
          <w:szCs w:val="26"/>
        </w:rPr>
        <w:t xml:space="preserve">в </w:t>
      </w:r>
      <w:r w:rsidR="00A73BFA" w:rsidRPr="00A73BFA">
        <w:rPr>
          <w:kern w:val="24"/>
        </w:rPr>
        <w:t>январе-</w:t>
      </w:r>
      <w:r w:rsidR="007D7AD4">
        <w:rPr>
          <w:kern w:val="24"/>
        </w:rPr>
        <w:t>мае</w:t>
      </w:r>
      <w:r w:rsidR="00A73BFA">
        <w:rPr>
          <w:szCs w:val="26"/>
        </w:rPr>
        <w:t xml:space="preserve"> </w:t>
      </w:r>
      <w:r w:rsidR="00E91356">
        <w:rPr>
          <w:szCs w:val="26"/>
        </w:rPr>
        <w:t>201</w:t>
      </w:r>
      <w:r w:rsidR="001B6374">
        <w:rPr>
          <w:szCs w:val="26"/>
        </w:rPr>
        <w:t>6</w:t>
      </w:r>
      <w:r w:rsidR="00E91356">
        <w:rPr>
          <w:szCs w:val="26"/>
        </w:rPr>
        <w:t> г</w:t>
      </w:r>
      <w:r w:rsidR="001B6374">
        <w:rPr>
          <w:szCs w:val="26"/>
        </w:rPr>
        <w:t>.</w:t>
      </w:r>
      <w:r w:rsidR="00E91356" w:rsidRPr="00CB33F7">
        <w:rPr>
          <w:szCs w:val="26"/>
        </w:rPr>
        <w:t xml:space="preserve"> по сравнению</w:t>
      </w:r>
      <w:r w:rsidR="00191679">
        <w:rPr>
          <w:szCs w:val="26"/>
        </w:rPr>
        <w:br/>
      </w:r>
      <w:r w:rsidR="00E91356" w:rsidRPr="00CB33F7">
        <w:rPr>
          <w:szCs w:val="26"/>
        </w:rPr>
        <w:t>с</w:t>
      </w:r>
      <w:r w:rsidR="0011703A" w:rsidRPr="00CB33F7">
        <w:rPr>
          <w:szCs w:val="26"/>
        </w:rPr>
        <w:t xml:space="preserve"> </w:t>
      </w:r>
      <w:r w:rsidR="00A73BFA" w:rsidRPr="00A73BFA">
        <w:rPr>
          <w:kern w:val="24"/>
        </w:rPr>
        <w:t>январе</w:t>
      </w:r>
      <w:r w:rsidR="00A73BFA">
        <w:rPr>
          <w:kern w:val="24"/>
        </w:rPr>
        <w:t>м</w:t>
      </w:r>
      <w:r w:rsidR="00A73BFA" w:rsidRPr="00A73BFA">
        <w:rPr>
          <w:kern w:val="24"/>
        </w:rPr>
        <w:t>-</w:t>
      </w:r>
      <w:r w:rsidR="007D7AD4">
        <w:rPr>
          <w:kern w:val="24"/>
        </w:rPr>
        <w:t>маем</w:t>
      </w:r>
      <w:r w:rsidR="00A73BFA">
        <w:rPr>
          <w:szCs w:val="26"/>
        </w:rPr>
        <w:t xml:space="preserve"> </w:t>
      </w:r>
      <w:r w:rsidR="00E91356" w:rsidRPr="00CB33F7">
        <w:rPr>
          <w:szCs w:val="26"/>
        </w:rPr>
        <w:t>201</w:t>
      </w:r>
      <w:r w:rsidR="001B6374" w:rsidRPr="00CB33F7">
        <w:rPr>
          <w:szCs w:val="26"/>
        </w:rPr>
        <w:t>5</w:t>
      </w:r>
      <w:r w:rsidR="00E91356" w:rsidRPr="00CB33F7">
        <w:rPr>
          <w:szCs w:val="26"/>
        </w:rPr>
        <w:t> г</w:t>
      </w:r>
      <w:r w:rsidR="001B6374" w:rsidRPr="00CB33F7">
        <w:rPr>
          <w:szCs w:val="26"/>
        </w:rPr>
        <w:t>.</w:t>
      </w:r>
      <w:r w:rsidR="003D7D0D" w:rsidRPr="00CB33F7">
        <w:rPr>
          <w:szCs w:val="26"/>
        </w:rPr>
        <w:t xml:space="preserve"> </w:t>
      </w:r>
      <w:r>
        <w:rPr>
          <w:szCs w:val="26"/>
        </w:rPr>
        <w:t>составил</w:t>
      </w:r>
      <w:r w:rsidR="00E91356" w:rsidRPr="00CB33F7">
        <w:rPr>
          <w:szCs w:val="26"/>
        </w:rPr>
        <w:t xml:space="preserve"> в сопоставимых ценах</w:t>
      </w:r>
      <w:r w:rsidR="00191679">
        <w:rPr>
          <w:szCs w:val="26"/>
        </w:rPr>
        <w:t xml:space="preserve"> </w:t>
      </w:r>
      <w:r w:rsidR="00FE4733">
        <w:rPr>
          <w:szCs w:val="26"/>
        </w:rPr>
        <w:t>98,2</w:t>
      </w:r>
      <w:r w:rsidR="00E91356" w:rsidRPr="00CB33F7">
        <w:rPr>
          <w:szCs w:val="26"/>
        </w:rPr>
        <w:t>%. Удельный вес этого вида деятельности в общем объеме промышленного производства составил</w:t>
      </w:r>
      <w:r w:rsidR="0078335A">
        <w:rPr>
          <w:szCs w:val="26"/>
        </w:rPr>
        <w:t xml:space="preserve"> </w:t>
      </w:r>
      <w:r w:rsidR="00FE4733">
        <w:rPr>
          <w:szCs w:val="26"/>
        </w:rPr>
        <w:t>84,7</w:t>
      </w:r>
      <w:r w:rsidR="00E91356" w:rsidRPr="00CB33F7">
        <w:rPr>
          <w:szCs w:val="26"/>
        </w:rPr>
        <w:t>%.</w:t>
      </w:r>
    </w:p>
    <w:p w:rsidR="00E91356" w:rsidRPr="00CB33F7" w:rsidRDefault="00E91356" w:rsidP="00DE450F">
      <w:pPr>
        <w:spacing w:after="60" w:line="340" w:lineRule="exact"/>
        <w:ind w:firstLine="709"/>
        <w:jc w:val="both"/>
        <w:rPr>
          <w:sz w:val="26"/>
          <w:szCs w:val="26"/>
        </w:rPr>
      </w:pPr>
      <w:r w:rsidRPr="00CB33F7">
        <w:rPr>
          <w:b/>
          <w:sz w:val="26"/>
          <w:szCs w:val="26"/>
        </w:rPr>
        <w:t xml:space="preserve">Производство </w:t>
      </w:r>
      <w:r w:rsidR="00894EB0" w:rsidRPr="00CB33F7">
        <w:rPr>
          <w:b/>
          <w:sz w:val="26"/>
          <w:szCs w:val="26"/>
        </w:rPr>
        <w:t>продуктов питания, напитков и табачных изделий</w:t>
      </w:r>
      <w:r w:rsidR="00CB33F7">
        <w:rPr>
          <w:sz w:val="26"/>
          <w:szCs w:val="26"/>
        </w:rPr>
        <w:t xml:space="preserve"> </w:t>
      </w:r>
      <w:r w:rsidRPr="00CB33F7">
        <w:rPr>
          <w:sz w:val="26"/>
          <w:szCs w:val="26"/>
        </w:rPr>
        <w:t>(</w:t>
      </w:r>
      <w:r w:rsidR="00FE4733">
        <w:rPr>
          <w:sz w:val="26"/>
          <w:szCs w:val="26"/>
        </w:rPr>
        <w:t>24,1</w:t>
      </w:r>
      <w:r w:rsidRPr="00CB33F7">
        <w:rPr>
          <w:sz w:val="26"/>
          <w:szCs w:val="26"/>
        </w:rPr>
        <w:t>%</w:t>
      </w:r>
      <w:r w:rsidR="003D7D0D" w:rsidRPr="00CB33F7">
        <w:rPr>
          <w:sz w:val="26"/>
          <w:szCs w:val="26"/>
        </w:rPr>
        <w:t xml:space="preserve"> </w:t>
      </w:r>
      <w:r w:rsidRPr="00CB33F7">
        <w:rPr>
          <w:sz w:val="26"/>
          <w:szCs w:val="26"/>
        </w:rPr>
        <w:t>в общем объеме промышленного производства).</w:t>
      </w:r>
      <w:r w:rsidR="00401DAF">
        <w:rPr>
          <w:sz w:val="26"/>
          <w:szCs w:val="26"/>
        </w:rPr>
        <w:t xml:space="preserve"> В </w:t>
      </w:r>
      <w:r w:rsidR="00A73BFA" w:rsidRPr="00A73BFA">
        <w:rPr>
          <w:kern w:val="24"/>
          <w:sz w:val="26"/>
        </w:rPr>
        <w:t>январе-</w:t>
      </w:r>
      <w:r w:rsidR="00514490">
        <w:rPr>
          <w:kern w:val="24"/>
          <w:sz w:val="26"/>
        </w:rPr>
        <w:t>мае</w:t>
      </w:r>
      <w:r w:rsidR="00A73BFA">
        <w:rPr>
          <w:szCs w:val="26"/>
        </w:rPr>
        <w:t xml:space="preserve"> </w:t>
      </w:r>
      <w:r w:rsidR="00401DAF">
        <w:rPr>
          <w:sz w:val="26"/>
          <w:szCs w:val="26"/>
        </w:rPr>
        <w:t>2016 г.</w:t>
      </w:r>
      <w:r w:rsidR="00E63990">
        <w:rPr>
          <w:sz w:val="26"/>
          <w:szCs w:val="26"/>
        </w:rPr>
        <w:t xml:space="preserve"> </w:t>
      </w:r>
      <w:r w:rsidR="00401DAF">
        <w:rPr>
          <w:sz w:val="26"/>
          <w:szCs w:val="26"/>
        </w:rPr>
        <w:t>объем</w:t>
      </w:r>
      <w:r w:rsidR="0020795B" w:rsidRPr="00CB33F7">
        <w:rPr>
          <w:sz w:val="26"/>
          <w:szCs w:val="26"/>
        </w:rPr>
        <w:t xml:space="preserve"> </w:t>
      </w:r>
      <w:r w:rsidRPr="00CB33F7">
        <w:rPr>
          <w:sz w:val="26"/>
          <w:szCs w:val="26"/>
        </w:rPr>
        <w:t>производства</w:t>
      </w:r>
      <w:r w:rsidR="0011703A" w:rsidRPr="00CB33F7">
        <w:rPr>
          <w:sz w:val="26"/>
          <w:szCs w:val="26"/>
        </w:rPr>
        <w:t xml:space="preserve"> </w:t>
      </w:r>
      <w:r w:rsidRPr="00CB33F7">
        <w:rPr>
          <w:sz w:val="26"/>
          <w:szCs w:val="26"/>
        </w:rPr>
        <w:t xml:space="preserve">в сопоставимых ценах </w:t>
      </w:r>
      <w:r w:rsidR="00C561BD" w:rsidRPr="00CB33F7">
        <w:rPr>
          <w:sz w:val="26"/>
          <w:szCs w:val="26"/>
        </w:rPr>
        <w:t>составил</w:t>
      </w:r>
      <w:r w:rsidR="00A73BFA">
        <w:rPr>
          <w:sz w:val="26"/>
          <w:szCs w:val="26"/>
        </w:rPr>
        <w:t xml:space="preserve"> </w:t>
      </w:r>
      <w:r w:rsidR="00FE4733">
        <w:rPr>
          <w:sz w:val="26"/>
          <w:szCs w:val="26"/>
        </w:rPr>
        <w:t>100,6</w:t>
      </w:r>
      <w:r w:rsidR="00C561BD" w:rsidRPr="00CB33F7">
        <w:rPr>
          <w:sz w:val="26"/>
          <w:szCs w:val="26"/>
        </w:rPr>
        <w:t>%</w:t>
      </w:r>
      <w:r w:rsidR="003D7D0D" w:rsidRPr="00CB33F7">
        <w:rPr>
          <w:sz w:val="26"/>
          <w:szCs w:val="26"/>
        </w:rPr>
        <w:t xml:space="preserve"> </w:t>
      </w:r>
      <w:r w:rsidR="00657705" w:rsidRPr="00CB33F7">
        <w:rPr>
          <w:sz w:val="26"/>
          <w:szCs w:val="26"/>
        </w:rPr>
        <w:t>к</w:t>
      </w:r>
      <w:r w:rsidR="00B9069F" w:rsidRPr="00CB33F7">
        <w:rPr>
          <w:sz w:val="26"/>
          <w:szCs w:val="26"/>
        </w:rPr>
        <w:t xml:space="preserve"> уровню </w:t>
      </w:r>
      <w:r w:rsidR="00A76AA5">
        <w:rPr>
          <w:sz w:val="26"/>
          <w:szCs w:val="26"/>
        </w:rPr>
        <w:br/>
      </w:r>
      <w:r w:rsidR="00A73BFA" w:rsidRPr="00A73BFA">
        <w:rPr>
          <w:kern w:val="24"/>
          <w:sz w:val="26"/>
        </w:rPr>
        <w:t>январ</w:t>
      </w:r>
      <w:r w:rsidR="00A73BFA">
        <w:rPr>
          <w:kern w:val="24"/>
          <w:sz w:val="26"/>
        </w:rPr>
        <w:t>я</w:t>
      </w:r>
      <w:r w:rsidR="00A73BFA" w:rsidRPr="00A73BFA">
        <w:rPr>
          <w:kern w:val="24"/>
          <w:sz w:val="26"/>
        </w:rPr>
        <w:t>-</w:t>
      </w:r>
      <w:r w:rsidR="00514490">
        <w:rPr>
          <w:kern w:val="24"/>
          <w:sz w:val="26"/>
        </w:rPr>
        <w:t>мая</w:t>
      </w:r>
      <w:r w:rsidR="00A73BFA">
        <w:rPr>
          <w:szCs w:val="26"/>
        </w:rPr>
        <w:t xml:space="preserve"> </w:t>
      </w:r>
      <w:r w:rsidR="00657705" w:rsidRPr="00CB33F7">
        <w:rPr>
          <w:sz w:val="26"/>
          <w:szCs w:val="26"/>
        </w:rPr>
        <w:t>201</w:t>
      </w:r>
      <w:r w:rsidR="00894EB0" w:rsidRPr="00CB33F7">
        <w:rPr>
          <w:sz w:val="26"/>
          <w:szCs w:val="26"/>
        </w:rPr>
        <w:t>5</w:t>
      </w:r>
      <w:r w:rsidR="00AF6602" w:rsidRPr="00CB33F7">
        <w:rPr>
          <w:sz w:val="26"/>
          <w:szCs w:val="26"/>
        </w:rPr>
        <w:t> </w:t>
      </w:r>
      <w:r w:rsidR="00657705" w:rsidRPr="00CB33F7">
        <w:rPr>
          <w:sz w:val="26"/>
          <w:szCs w:val="26"/>
        </w:rPr>
        <w:t>г</w:t>
      </w:r>
      <w:r w:rsidR="00894EB0" w:rsidRPr="00CB33F7">
        <w:rPr>
          <w:sz w:val="26"/>
          <w:szCs w:val="26"/>
        </w:rPr>
        <w:t>.</w:t>
      </w:r>
    </w:p>
    <w:p w:rsidR="00E91356" w:rsidRDefault="00E91356" w:rsidP="002F333B">
      <w:pPr>
        <w:pStyle w:val="a4"/>
        <w:tabs>
          <w:tab w:val="left" w:pos="708"/>
        </w:tabs>
        <w:spacing w:before="240" w:after="12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>
        <w:rPr>
          <w:rFonts w:ascii="Arial" w:hAnsi="Arial" w:cs="Arial"/>
          <w:b/>
          <w:sz w:val="22"/>
          <w:szCs w:val="26"/>
          <w:lang w:val="ru-RU"/>
        </w:rPr>
        <w:t xml:space="preserve">Производство </w:t>
      </w:r>
      <w:r w:rsidR="00894EB0">
        <w:rPr>
          <w:rFonts w:ascii="Arial" w:hAnsi="Arial" w:cs="Arial"/>
          <w:b/>
          <w:sz w:val="22"/>
          <w:szCs w:val="26"/>
          <w:lang w:val="ru-RU"/>
        </w:rPr>
        <w:t>продуктов питания, напитков и табачных изделий</w:t>
      </w:r>
    </w:p>
    <w:p w:rsidR="00E91356" w:rsidRPr="00AE6D49" w:rsidRDefault="00784FF7" w:rsidP="008E0134">
      <w:pPr>
        <w:pStyle w:val="a4"/>
        <w:tabs>
          <w:tab w:val="clear" w:pos="4536"/>
          <w:tab w:val="clear" w:pos="9072"/>
        </w:tabs>
        <w:spacing w:before="20" w:after="8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170688" distB="154686" distL="205740" distR="198755" simplePos="0" relativeHeight="251655168" behindDoc="0" locked="0" layoutInCell="1" allowOverlap="1">
            <wp:simplePos x="0" y="0"/>
            <wp:positionH relativeFrom="column">
              <wp:posOffset>-287955</wp:posOffset>
            </wp:positionH>
            <wp:positionV relativeFrom="paragraph">
              <wp:posOffset>55341</wp:posOffset>
            </wp:positionV>
            <wp:extent cx="6193347" cy="2639683"/>
            <wp:effectExtent l="0" t="0" r="16953" b="0"/>
            <wp:wrapNone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proofErr w:type="gramStart"/>
      <w:r w:rsidR="00E91356" w:rsidRPr="00AE6D49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E91356" w:rsidRDefault="00E91356" w:rsidP="00CE37C9">
      <w:pPr>
        <w:pStyle w:val="ac"/>
        <w:spacing w:before="120" w:after="320" w:line="240" w:lineRule="exact"/>
      </w:pPr>
    </w:p>
    <w:p w:rsidR="00E91356" w:rsidRDefault="00E91356" w:rsidP="00CE37C9">
      <w:pPr>
        <w:pStyle w:val="ac"/>
        <w:spacing w:before="120" w:after="480" w:line="240" w:lineRule="exact"/>
      </w:pPr>
    </w:p>
    <w:p w:rsidR="00E91356" w:rsidRDefault="00E91356" w:rsidP="00632F19">
      <w:pPr>
        <w:spacing w:after="120" w:line="240" w:lineRule="exact"/>
        <w:jc w:val="center"/>
        <w:rPr>
          <w:b/>
          <w:kern w:val="24"/>
          <w:sz w:val="26"/>
        </w:rPr>
      </w:pPr>
    </w:p>
    <w:p w:rsidR="006240BE" w:rsidRDefault="006240BE" w:rsidP="00632F19">
      <w:pPr>
        <w:spacing w:after="120" w:line="240" w:lineRule="exact"/>
        <w:jc w:val="center"/>
        <w:rPr>
          <w:b/>
          <w:kern w:val="24"/>
          <w:sz w:val="26"/>
        </w:rPr>
      </w:pPr>
    </w:p>
    <w:p w:rsidR="00E31D57" w:rsidRDefault="00E31D57" w:rsidP="006240BE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31D57" w:rsidRDefault="00E31D57" w:rsidP="006240BE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B1739B" w:rsidRPr="002A0260" w:rsidRDefault="00B1739B" w:rsidP="006240BE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91356" w:rsidRPr="00332E02" w:rsidRDefault="00E91356" w:rsidP="00A76AA5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332E02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</w:t>
      </w:r>
      <w:r w:rsidR="00340C55">
        <w:rPr>
          <w:rFonts w:ascii="Arial" w:hAnsi="Arial" w:cs="Arial"/>
          <w:b/>
          <w:kern w:val="24"/>
          <w:sz w:val="22"/>
          <w:szCs w:val="22"/>
        </w:rPr>
        <w:t xml:space="preserve">отдельных видов </w:t>
      </w:r>
      <w:r w:rsidR="00C232B8">
        <w:rPr>
          <w:rFonts w:ascii="Arial" w:hAnsi="Arial" w:cs="Arial"/>
          <w:b/>
          <w:kern w:val="24"/>
          <w:sz w:val="22"/>
          <w:szCs w:val="22"/>
        </w:rPr>
        <w:t xml:space="preserve">продуктов питания, </w:t>
      </w:r>
      <w:r w:rsidR="00340C55">
        <w:rPr>
          <w:rFonts w:ascii="Arial" w:hAnsi="Arial" w:cs="Arial"/>
          <w:b/>
          <w:kern w:val="24"/>
          <w:sz w:val="22"/>
          <w:szCs w:val="22"/>
        </w:rPr>
        <w:br/>
      </w:r>
      <w:r w:rsidR="00C232B8">
        <w:rPr>
          <w:rFonts w:ascii="Arial" w:hAnsi="Arial" w:cs="Arial"/>
          <w:b/>
          <w:kern w:val="24"/>
          <w:sz w:val="22"/>
          <w:szCs w:val="22"/>
        </w:rPr>
        <w:t>напитков и табачных изделий</w:t>
      </w:r>
    </w:p>
    <w:tbl>
      <w:tblPr>
        <w:tblW w:w="8960" w:type="dxa"/>
        <w:jc w:val="center"/>
        <w:tblInd w:w="208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4111"/>
        <w:gridCol w:w="1098"/>
        <w:gridCol w:w="923"/>
        <w:gridCol w:w="1035"/>
        <w:gridCol w:w="935"/>
        <w:gridCol w:w="858"/>
      </w:tblGrid>
      <w:tr w:rsidR="00925581" w:rsidRPr="000E2DB2" w:rsidTr="00CF6BCB">
        <w:trPr>
          <w:cantSplit/>
          <w:trHeight w:val="548"/>
          <w:tblHeader/>
          <w:jc w:val="center"/>
        </w:trPr>
        <w:tc>
          <w:tcPr>
            <w:tcW w:w="4111" w:type="dxa"/>
            <w:vMerge w:val="restart"/>
            <w:tcBorders>
              <w:left w:val="single" w:sz="4" w:space="0" w:color="auto"/>
            </w:tcBorders>
          </w:tcPr>
          <w:p w:rsidR="00925581" w:rsidRPr="000E2DB2" w:rsidRDefault="00925581" w:rsidP="00FA3806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021" w:type="dxa"/>
            <w:gridSpan w:val="2"/>
            <w:tcBorders>
              <w:bottom w:val="single" w:sz="4" w:space="0" w:color="auto"/>
            </w:tcBorders>
          </w:tcPr>
          <w:p w:rsidR="00925581" w:rsidRPr="00427E27" w:rsidRDefault="00925581" w:rsidP="00FA3806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427E27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035" w:type="dxa"/>
            <w:vMerge w:val="restart"/>
            <w:tcBorders>
              <w:right w:val="single" w:sz="4" w:space="0" w:color="auto"/>
            </w:tcBorders>
          </w:tcPr>
          <w:p w:rsidR="00925581" w:rsidRPr="00427E27" w:rsidRDefault="00D07ADE" w:rsidP="00FA3806">
            <w:pPr>
              <w:tabs>
                <w:tab w:val="left" w:pos="1560"/>
              </w:tabs>
              <w:spacing w:before="60" w:after="40" w:line="200" w:lineRule="exact"/>
              <w:ind w:left="-57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Январь-</w:t>
            </w:r>
            <w:r w:rsidR="00514490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</w:r>
            <w:r w:rsidR="00E14C97" w:rsidRPr="00427E27">
              <w:rPr>
                <w:sz w:val="22"/>
                <w:szCs w:val="22"/>
              </w:rPr>
              <w:t xml:space="preserve"> </w:t>
            </w:r>
            <w:r w:rsidR="00925581" w:rsidRPr="00427E27">
              <w:rPr>
                <w:sz w:val="22"/>
                <w:szCs w:val="22"/>
              </w:rPr>
              <w:t>2016 г.</w:t>
            </w:r>
            <w:r w:rsidR="00925581" w:rsidRPr="00427E27">
              <w:rPr>
                <w:sz w:val="22"/>
                <w:szCs w:val="22"/>
              </w:rPr>
              <w:br/>
            </w:r>
            <w:proofErr w:type="gramStart"/>
            <w:r w:rsidR="00925581" w:rsidRPr="00427E27">
              <w:rPr>
                <w:sz w:val="22"/>
                <w:szCs w:val="22"/>
              </w:rPr>
              <w:t>в</w:t>
            </w:r>
            <w:proofErr w:type="gramEnd"/>
            <w:r w:rsidR="00925581" w:rsidRPr="00427E27">
              <w:rPr>
                <w:sz w:val="22"/>
                <w:szCs w:val="22"/>
              </w:rPr>
              <w:t xml:space="preserve"> % </w:t>
            </w:r>
            <w:proofErr w:type="gramStart"/>
            <w:r w:rsidR="00925581" w:rsidRPr="00427E27">
              <w:rPr>
                <w:sz w:val="22"/>
                <w:szCs w:val="22"/>
              </w:rPr>
              <w:t>к</w:t>
            </w:r>
            <w:proofErr w:type="gramEnd"/>
            <w:r w:rsidR="00925581" w:rsidRPr="00427E2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514490"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</w:r>
            <w:r w:rsidR="00E14C97" w:rsidRPr="00427E27">
              <w:rPr>
                <w:sz w:val="22"/>
                <w:szCs w:val="22"/>
              </w:rPr>
              <w:t xml:space="preserve"> </w:t>
            </w:r>
            <w:r w:rsidR="00925581" w:rsidRPr="00427E27">
              <w:rPr>
                <w:sz w:val="22"/>
                <w:szCs w:val="22"/>
              </w:rPr>
              <w:t>2015 г.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81" w:rsidRPr="00427E27" w:rsidRDefault="00514490" w:rsidP="00FA3806">
            <w:pPr>
              <w:tabs>
                <w:tab w:val="left" w:pos="1560"/>
              </w:tabs>
              <w:spacing w:before="60" w:after="4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Май</w:t>
            </w:r>
            <w:r w:rsidR="00925581" w:rsidRPr="00427E27">
              <w:rPr>
                <w:rFonts w:eastAsia="Arial Unicode MS"/>
                <w:sz w:val="22"/>
                <w:szCs w:val="22"/>
              </w:rPr>
              <w:t xml:space="preserve"> 2016 г.</w:t>
            </w:r>
            <w:r w:rsidR="00925581" w:rsidRPr="00427E27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="00925581" w:rsidRPr="00427E27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="00925581" w:rsidRPr="00427E27">
              <w:rPr>
                <w:rFonts w:eastAsia="Arial Unicode MS"/>
                <w:sz w:val="22"/>
                <w:szCs w:val="22"/>
              </w:rPr>
              <w:t xml:space="preserve"> % к</w:t>
            </w:r>
          </w:p>
        </w:tc>
      </w:tr>
      <w:tr w:rsidR="00925581" w:rsidRPr="000E2DB2" w:rsidTr="00CF6BCB">
        <w:trPr>
          <w:cantSplit/>
          <w:trHeight w:val="536"/>
          <w:tblHeader/>
          <w:jc w:val="center"/>
        </w:trPr>
        <w:tc>
          <w:tcPr>
            <w:tcW w:w="4111" w:type="dxa"/>
            <w:vMerge/>
            <w:tcBorders>
              <w:left w:val="single" w:sz="4" w:space="0" w:color="auto"/>
            </w:tcBorders>
          </w:tcPr>
          <w:p w:rsidR="00925581" w:rsidRPr="000E2DB2" w:rsidRDefault="00925581" w:rsidP="00FA3806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:rsidR="00925581" w:rsidRPr="00D07ADE" w:rsidRDefault="00D07ADE" w:rsidP="00FA3806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14490">
              <w:rPr>
                <w:sz w:val="22"/>
                <w:szCs w:val="22"/>
              </w:rPr>
              <w:t>май</w:t>
            </w:r>
            <w:r w:rsidR="00925581" w:rsidRPr="00427E27">
              <w:rPr>
                <w:sz w:val="22"/>
                <w:szCs w:val="22"/>
              </w:rPr>
              <w:br/>
              <w:t>2016 г</w:t>
            </w:r>
            <w:r w:rsidR="00345CD8" w:rsidRPr="00D07ADE">
              <w:rPr>
                <w:sz w:val="22"/>
                <w:szCs w:val="22"/>
              </w:rPr>
              <w:t>.</w:t>
            </w: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:rsidR="00925581" w:rsidRPr="00D07ADE" w:rsidRDefault="00514490" w:rsidP="00FA3806">
            <w:pPr>
              <w:tabs>
                <w:tab w:val="left" w:pos="1560"/>
              </w:tabs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925581" w:rsidRPr="00427E27">
              <w:rPr>
                <w:sz w:val="22"/>
                <w:szCs w:val="22"/>
              </w:rPr>
              <w:br/>
              <w:t>2016 г</w:t>
            </w:r>
            <w:r w:rsidR="00345CD8" w:rsidRPr="00D07ADE">
              <w:rPr>
                <w:sz w:val="22"/>
                <w:szCs w:val="22"/>
              </w:rPr>
              <w:t>.</w:t>
            </w:r>
          </w:p>
        </w:tc>
        <w:tc>
          <w:tcPr>
            <w:tcW w:w="103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5581" w:rsidRPr="00427E27" w:rsidRDefault="00925581" w:rsidP="00FA3806">
            <w:pPr>
              <w:tabs>
                <w:tab w:val="left" w:pos="1560"/>
              </w:tabs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81" w:rsidRPr="00D07ADE" w:rsidRDefault="00514490" w:rsidP="00FA3806">
            <w:pPr>
              <w:tabs>
                <w:tab w:val="left" w:pos="1560"/>
              </w:tabs>
              <w:spacing w:before="60" w:after="4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маю </w:t>
            </w:r>
            <w:r w:rsidR="00925581" w:rsidRPr="00427E27">
              <w:rPr>
                <w:rFonts w:eastAsia="Arial Unicode MS"/>
                <w:sz w:val="22"/>
                <w:szCs w:val="22"/>
              </w:rPr>
              <w:t>2015 г</w:t>
            </w:r>
            <w:r w:rsidR="00345CD8" w:rsidRPr="00D07ADE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81" w:rsidRPr="00427E27" w:rsidRDefault="00514490" w:rsidP="00FA3806">
            <w:pPr>
              <w:tabs>
                <w:tab w:val="left" w:pos="1560"/>
              </w:tabs>
              <w:spacing w:before="60" w:after="4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апрелю</w:t>
            </w:r>
            <w:r w:rsidR="00925581" w:rsidRPr="00427E27">
              <w:rPr>
                <w:rFonts w:eastAsia="Arial Unicode MS"/>
                <w:sz w:val="22"/>
                <w:szCs w:val="22"/>
              </w:rPr>
              <w:t xml:space="preserve"> </w:t>
            </w:r>
            <w:r w:rsidR="00925581" w:rsidRPr="00427E27">
              <w:rPr>
                <w:sz w:val="22"/>
                <w:szCs w:val="22"/>
              </w:rPr>
              <w:t>2016 г.</w:t>
            </w:r>
          </w:p>
        </w:tc>
      </w:tr>
      <w:tr w:rsidR="00526A9B" w:rsidRPr="00427E27" w:rsidTr="00CF6BCB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FA3806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Мясо и субпродукты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пищевые,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274,8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52,8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104,1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99,4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94,5</w:t>
            </w:r>
          </w:p>
        </w:tc>
      </w:tr>
      <w:tr w:rsidR="00526A9B" w:rsidRPr="00427E27" w:rsidTr="00CF6BCB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FA3806">
            <w:pPr>
              <w:pStyle w:val="xl40"/>
              <w:spacing w:before="60" w:after="60" w:line="20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526A9B" w:rsidRPr="00427E27" w:rsidTr="00CF6BCB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FA3806">
            <w:pPr>
              <w:pStyle w:val="xl40"/>
              <w:spacing w:before="60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86</w:t>
            </w:r>
            <w:r w:rsidR="00756B3D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15,7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103,1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93,0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91,0</w:t>
            </w:r>
          </w:p>
        </w:tc>
      </w:tr>
      <w:tr w:rsidR="00526A9B" w:rsidRPr="00427E27" w:rsidTr="00CF6BCB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FA3806">
            <w:pPr>
              <w:pStyle w:val="xl40"/>
              <w:spacing w:before="60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72,6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14,9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113,8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111,9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96,6</w:t>
            </w:r>
          </w:p>
        </w:tc>
      </w:tr>
      <w:tr w:rsidR="00526A9B" w:rsidRPr="00427E27" w:rsidTr="00CF6BCB">
        <w:trPr>
          <w:cantSplit/>
          <w:trHeight w:val="241"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FA3806">
            <w:pPr>
              <w:pStyle w:val="xl40"/>
              <w:spacing w:before="60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89,5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17,2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97,6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96,4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96,4</w:t>
            </w:r>
          </w:p>
        </w:tc>
      </w:tr>
      <w:tr w:rsidR="00526A9B" w:rsidRPr="00427E27" w:rsidTr="00C83B20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FA3806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92,9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19,6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106,3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100,8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100,6</w:t>
            </w:r>
          </w:p>
        </w:tc>
      </w:tr>
      <w:tr w:rsidR="00526A9B" w:rsidRPr="00427E27" w:rsidTr="003F0953">
        <w:trPr>
          <w:cantSplit/>
          <w:trHeight w:val="435"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FA3806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Продукты готовые и консерв</w:t>
            </w:r>
            <w:r w:rsidRPr="007B0B3C">
              <w:rPr>
                <w:rFonts w:ascii="Times New Roman" w:hAnsi="Times New Roman"/>
                <w:sz w:val="22"/>
                <w:szCs w:val="22"/>
              </w:rPr>
              <w:t>ированные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из мяса домашней птицы, тонн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3 844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774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96,1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91,8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89,6</w:t>
            </w:r>
          </w:p>
        </w:tc>
      </w:tr>
      <w:tr w:rsidR="00526A9B" w:rsidRPr="00427E27" w:rsidTr="003F0953">
        <w:trPr>
          <w:cantSplit/>
          <w:trHeight w:val="435"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FA3806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Продукты готовые и консерв</w:t>
            </w:r>
            <w:r w:rsidRPr="007B0B3C">
              <w:rPr>
                <w:rFonts w:ascii="Times New Roman" w:hAnsi="Times New Roman"/>
                <w:sz w:val="22"/>
                <w:szCs w:val="22"/>
              </w:rPr>
              <w:t>ированные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 xml:space="preserve">из </w:t>
            </w:r>
            <w:r>
              <w:rPr>
                <w:rFonts w:ascii="Times New Roman" w:hAnsi="Times New Roman"/>
                <w:sz w:val="22"/>
                <w:szCs w:val="22"/>
              </w:rPr>
              <w:t>свинины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, тонн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11 592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2 320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102,2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101,8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90,9</w:t>
            </w:r>
          </w:p>
        </w:tc>
      </w:tr>
      <w:tr w:rsidR="00526A9B" w:rsidRPr="00427E27" w:rsidTr="003F0953">
        <w:trPr>
          <w:cantSplit/>
          <w:trHeight w:val="485"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FA3806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>
              <w:rPr>
                <w:rFonts w:ascii="Times New Roman" w:hAnsi="Times New Roman"/>
                <w:sz w:val="22"/>
                <w:szCs w:val="22"/>
              </w:rPr>
              <w:t>и консервированные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 xml:space="preserve"> из </w:t>
            </w:r>
            <w:r>
              <w:rPr>
                <w:rFonts w:ascii="Times New Roman" w:hAnsi="Times New Roman"/>
                <w:sz w:val="22"/>
                <w:szCs w:val="22"/>
              </w:rPr>
              <w:t>мяса крупного рогатого скота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, тонн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3 550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704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88,7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94,0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93,6</w:t>
            </w:r>
          </w:p>
        </w:tc>
      </w:tr>
      <w:tr w:rsidR="00526A9B" w:rsidRPr="00427E27" w:rsidTr="00CF6BCB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FA3806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Полуфабрикаты мясные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мясосодержащие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(включая мясо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 xml:space="preserve"> птицы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43,1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8,3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107,6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102,3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91,4</w:t>
            </w:r>
          </w:p>
        </w:tc>
      </w:tr>
      <w:tr w:rsidR="00526A9B" w:rsidRPr="00427E27" w:rsidTr="00C31B03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FA3806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29,7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5,6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100,6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89,2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91,2</w:t>
            </w:r>
          </w:p>
        </w:tc>
      </w:tr>
      <w:tr w:rsidR="00526A9B" w:rsidRPr="00427E27" w:rsidTr="00C31B03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FA3806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42</w:t>
            </w:r>
            <w:r w:rsidR="00756B3D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7,6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97,3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74,2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FA3806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67,7</w:t>
            </w:r>
          </w:p>
        </w:tc>
      </w:tr>
      <w:tr w:rsidR="00526A9B" w:rsidRPr="00427E27" w:rsidTr="00C31B03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40,1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6</w:t>
            </w:r>
            <w:r w:rsidR="00756B3D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40,7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38,5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78,8</w:t>
            </w:r>
          </w:p>
        </w:tc>
      </w:tr>
      <w:tr w:rsidR="00526A9B" w:rsidRPr="00427E27" w:rsidTr="00CF6BCB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Маргарин</w:t>
            </w:r>
            <w:r>
              <w:rPr>
                <w:rFonts w:ascii="Times New Roman" w:hAnsi="Times New Roman"/>
                <w:sz w:val="22"/>
                <w:szCs w:val="22"/>
              </w:rPr>
              <w:t>ы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 xml:space="preserve"> и аналогичные пищевые жиры, тыс. т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7,2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1,3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73,7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82,0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87,5</w:t>
            </w:r>
          </w:p>
        </w:tc>
      </w:tr>
      <w:tr w:rsidR="00526A9B" w:rsidTr="00CF6BCB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0C46C2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841,9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171,6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107,3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98,5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104,6</w:t>
            </w:r>
          </w:p>
        </w:tc>
      </w:tr>
      <w:tr w:rsidR="00526A9B" w:rsidTr="00CF6BCB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в пересчете на обезжиренное молоко,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C46C2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51,4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11,8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107,7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103,7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117,3</w:t>
            </w:r>
          </w:p>
        </w:tc>
      </w:tr>
      <w:tr w:rsidR="00526A9B" w:rsidTr="00CF6BCB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5A7F36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5A7F3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62,2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15,9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94,1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94,2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130,2</w:t>
            </w:r>
          </w:p>
        </w:tc>
      </w:tr>
      <w:tr w:rsidR="00526A9B" w:rsidTr="00CF6BCB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46,2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10</w:t>
            </w:r>
            <w:r w:rsidR="00756B3D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99,7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89,6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110,2</w:t>
            </w:r>
          </w:p>
        </w:tc>
      </w:tr>
      <w:tr w:rsidR="00526A9B" w:rsidTr="00CF6BCB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 xml:space="preserve">Сыры, тыс. т 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78,9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18,5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112,3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122,8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111,7</w:t>
            </w:r>
          </w:p>
        </w:tc>
      </w:tr>
      <w:tr w:rsidR="00526A9B" w:rsidTr="00CF6BCB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Молочные консервы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31,1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6,5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75,5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76,0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104,7</w:t>
            </w:r>
          </w:p>
        </w:tc>
      </w:tr>
      <w:tr w:rsidR="00526A9B" w:rsidTr="00CF6BCB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331,5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64,4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133,4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133,0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88,4</w:t>
            </w:r>
          </w:p>
        </w:tc>
      </w:tr>
      <w:tr w:rsidR="00526A9B" w:rsidTr="00CF6BCB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23,9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5,3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109,0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161,0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108,8</w:t>
            </w:r>
          </w:p>
        </w:tc>
      </w:tr>
      <w:tr w:rsidR="00526A9B" w:rsidTr="00CF6BCB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7,2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2</w:t>
            </w:r>
            <w:r w:rsidR="00756B3D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232,5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202,6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110,6</w:t>
            </w:r>
          </w:p>
        </w:tc>
      </w:tr>
      <w:tr w:rsidR="00526A9B" w:rsidTr="00CF6BCB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Хлеб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изделия хлебобулочные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114,8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23,1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96,6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90,8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98,6</w:t>
            </w:r>
          </w:p>
        </w:tc>
      </w:tr>
      <w:tr w:rsidR="00526A9B" w:rsidTr="00CF6BCB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 xml:space="preserve">зделия </w:t>
            </w:r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акаронные,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т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ыс. т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18,4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3,7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116,9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120,4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91,9</w:t>
            </w:r>
          </w:p>
        </w:tc>
      </w:tr>
      <w:tr w:rsidR="00526A9B" w:rsidTr="00C31B03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 xml:space="preserve">Сахар, тыс. т 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149,7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86,3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</w:tr>
      <w:tr w:rsidR="00526A9B" w:rsidTr="00C31B03">
        <w:trPr>
          <w:cantSplit/>
          <w:trHeight w:val="504"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526A9B" w:rsidRPr="000C46C2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Шоколад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изделия кондитерские из шоколада и сахара, тыс. т</w:t>
            </w:r>
          </w:p>
        </w:tc>
        <w:tc>
          <w:tcPr>
            <w:tcW w:w="1098" w:type="dxa"/>
            <w:tcBorders>
              <w:top w:val="nil"/>
              <w:bottom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22,3</w:t>
            </w:r>
          </w:p>
        </w:tc>
        <w:tc>
          <w:tcPr>
            <w:tcW w:w="923" w:type="dxa"/>
            <w:tcBorders>
              <w:top w:val="nil"/>
              <w:bottom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5,1</w:t>
            </w:r>
          </w:p>
        </w:tc>
        <w:tc>
          <w:tcPr>
            <w:tcW w:w="103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108,2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110,2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108,2</w:t>
            </w:r>
          </w:p>
        </w:tc>
      </w:tr>
      <w:tr w:rsidR="00526A9B" w:rsidTr="00C31B03">
        <w:trPr>
          <w:cantSplit/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Майонезы, соусы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1098" w:type="dxa"/>
            <w:tcBorders>
              <w:top w:val="single" w:sz="4" w:space="0" w:color="auto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7,8</w:t>
            </w:r>
          </w:p>
        </w:tc>
        <w:tc>
          <w:tcPr>
            <w:tcW w:w="923" w:type="dxa"/>
            <w:tcBorders>
              <w:top w:val="single" w:sz="4" w:space="0" w:color="auto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1,4</w:t>
            </w:r>
          </w:p>
        </w:tc>
        <w:tc>
          <w:tcPr>
            <w:tcW w:w="1035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80,8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91,6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78,7</w:t>
            </w:r>
          </w:p>
        </w:tc>
      </w:tr>
      <w:tr w:rsidR="00526A9B" w:rsidTr="00FA3806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149,2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26</w:t>
            </w:r>
            <w:r w:rsidR="00756B3D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94,5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212,7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84,8</w:t>
            </w:r>
          </w:p>
        </w:tc>
      </w:tr>
      <w:tr w:rsidR="00526A9B" w:rsidTr="00FA3806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A27D67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27D67">
              <w:rPr>
                <w:rFonts w:ascii="Times New Roman" w:hAnsi="Times New Roman"/>
                <w:sz w:val="22"/>
                <w:szCs w:val="22"/>
              </w:rPr>
              <w:t>Коньяк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тыс. дал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97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114,1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105,0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91,3</w:t>
            </w:r>
          </w:p>
        </w:tc>
      </w:tr>
      <w:tr w:rsidR="00526A9B" w:rsidTr="00FA3806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4 566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1 050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113,6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132,4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108,6</w:t>
            </w:r>
          </w:p>
        </w:tc>
      </w:tr>
      <w:tr w:rsidR="00526A9B" w:rsidTr="00CF6BCB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496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92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124,3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91,1</w:t>
            </w:r>
          </w:p>
        </w:tc>
      </w:tr>
      <w:tr w:rsidR="00526A9B" w:rsidTr="00CF6BCB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Вина виноградные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натуральные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0C46C2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0C46C2">
              <w:rPr>
                <w:rFonts w:ascii="Times New Roman" w:hAnsi="Times New Roman"/>
                <w:sz w:val="22"/>
                <w:szCs w:val="22"/>
              </w:rPr>
              <w:t xml:space="preserve"> игрист</w:t>
            </w:r>
            <w:r>
              <w:rPr>
                <w:rFonts w:ascii="Times New Roman" w:hAnsi="Times New Roman"/>
                <w:sz w:val="22"/>
                <w:szCs w:val="22"/>
              </w:rPr>
              <w:t>ого)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, тыс. дал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1 145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248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99,7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110,2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112,2</w:t>
            </w:r>
          </w:p>
        </w:tc>
      </w:tr>
      <w:tr w:rsidR="00526A9B" w:rsidTr="00CF6BCB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Напитки ферментированные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содержащие алкоголь, тыс. дал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2 572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591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72,4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78,0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123,9</w:t>
            </w:r>
          </w:p>
        </w:tc>
      </w:tr>
      <w:tr w:rsidR="00526A9B" w:rsidTr="00CF6BCB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16 940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3 782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103,5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89,5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102,7</w:t>
            </w:r>
          </w:p>
        </w:tc>
      </w:tr>
      <w:tr w:rsidR="00526A9B" w:rsidTr="00CF6BCB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61,5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12,8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110,8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104,0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99,8</w:t>
            </w:r>
          </w:p>
        </w:tc>
      </w:tr>
      <w:tr w:rsidR="00526A9B" w:rsidTr="00CF6BCB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</w:tcPr>
          <w:p w:rsidR="00526A9B" w:rsidRPr="000C46C2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</w:t>
            </w:r>
            <w:proofErr w:type="spellStart"/>
            <w:r w:rsidRPr="000C46C2">
              <w:rPr>
                <w:rFonts w:ascii="Times New Roman" w:hAnsi="Times New Roman"/>
                <w:sz w:val="22"/>
                <w:szCs w:val="22"/>
              </w:rPr>
              <w:t>неподслащенные</w:t>
            </w:r>
            <w:proofErr w:type="spellEnd"/>
            <w:r w:rsidRPr="000C46C2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0C46C2">
              <w:rPr>
                <w:rFonts w:ascii="Times New Roman" w:hAnsi="Times New Roman"/>
                <w:sz w:val="22"/>
                <w:szCs w:val="22"/>
              </w:rPr>
              <w:t>неароматизи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рованные</w:t>
            </w:r>
            <w:proofErr w:type="spellEnd"/>
            <w:r w:rsidRPr="000C46C2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11,4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2,8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97,4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104,3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119,8</w:t>
            </w:r>
          </w:p>
        </w:tc>
      </w:tr>
      <w:tr w:rsidR="00526A9B" w:rsidTr="00CF6BCB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</w:tcBorders>
          </w:tcPr>
          <w:p w:rsidR="00526A9B" w:rsidRPr="000C46C2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 xml:space="preserve">Напитки безалкогольные прочие,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C46C2">
              <w:rPr>
                <w:rFonts w:ascii="Times New Roman" w:hAnsi="Times New Roman"/>
                <w:sz w:val="22"/>
                <w:szCs w:val="22"/>
              </w:rPr>
              <w:t>млн. дал</w:t>
            </w:r>
          </w:p>
        </w:tc>
        <w:tc>
          <w:tcPr>
            <w:tcW w:w="1098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15,8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4,4</w:t>
            </w:r>
          </w:p>
        </w:tc>
        <w:tc>
          <w:tcPr>
            <w:tcW w:w="10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91,8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96,1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126,3</w:t>
            </w:r>
          </w:p>
        </w:tc>
      </w:tr>
      <w:tr w:rsidR="00526A9B" w:rsidTr="00CF6BCB">
        <w:trPr>
          <w:cantSplit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526A9B" w:rsidRPr="000C46C2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Табачные изделия, млрд. шт.</w:t>
            </w:r>
          </w:p>
        </w:tc>
        <w:tc>
          <w:tcPr>
            <w:tcW w:w="1098" w:type="dxa"/>
            <w:tcBorders>
              <w:top w:val="nil"/>
              <w:bottom w:val="doub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11,5</w:t>
            </w:r>
          </w:p>
        </w:tc>
        <w:tc>
          <w:tcPr>
            <w:tcW w:w="923" w:type="dxa"/>
            <w:tcBorders>
              <w:top w:val="nil"/>
              <w:bottom w:val="doub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2,2</w:t>
            </w:r>
          </w:p>
        </w:tc>
        <w:tc>
          <w:tcPr>
            <w:tcW w:w="103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105,5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6A9B" w:rsidRPr="00507C7A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07C7A">
              <w:rPr>
                <w:rFonts w:ascii="Times New Roman" w:hAnsi="Times New Roman"/>
                <w:sz w:val="22"/>
                <w:szCs w:val="22"/>
              </w:rPr>
              <w:t>102,2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88,4</w:t>
            </w:r>
          </w:p>
        </w:tc>
      </w:tr>
    </w:tbl>
    <w:p w:rsidR="00C1018C" w:rsidRDefault="00C1018C" w:rsidP="008C7240">
      <w:pPr>
        <w:spacing w:before="36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ED46B1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8E695D">
        <w:rPr>
          <w:rFonts w:ascii="Arial" w:hAnsi="Arial" w:cs="Arial"/>
          <w:b/>
          <w:bCs/>
          <w:sz w:val="22"/>
          <w:szCs w:val="22"/>
        </w:rPr>
        <w:t xml:space="preserve">отдельных видов </w:t>
      </w:r>
      <w:r>
        <w:rPr>
          <w:rFonts w:ascii="Arial" w:hAnsi="Arial" w:cs="Arial"/>
          <w:b/>
          <w:kern w:val="24"/>
          <w:sz w:val="22"/>
          <w:szCs w:val="22"/>
        </w:rPr>
        <w:t>продуктов</w:t>
      </w:r>
      <w:r w:rsidR="00E31D57">
        <w:rPr>
          <w:rFonts w:ascii="Arial" w:hAnsi="Arial" w:cs="Arial"/>
          <w:b/>
          <w:kern w:val="24"/>
          <w:sz w:val="22"/>
          <w:szCs w:val="22"/>
        </w:rPr>
        <w:t xml:space="preserve"> питания</w:t>
      </w:r>
      <w:r>
        <w:rPr>
          <w:rFonts w:ascii="Arial" w:hAnsi="Arial" w:cs="Arial"/>
          <w:b/>
          <w:kern w:val="24"/>
          <w:sz w:val="22"/>
          <w:szCs w:val="22"/>
        </w:rPr>
        <w:t>,</w:t>
      </w:r>
      <w:r w:rsidR="009A11A5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="002F333B">
        <w:rPr>
          <w:rFonts w:ascii="Arial" w:hAnsi="Arial" w:cs="Arial"/>
          <w:b/>
          <w:kern w:val="24"/>
          <w:sz w:val="22"/>
          <w:szCs w:val="22"/>
        </w:rPr>
        <w:br/>
      </w:r>
      <w:r w:rsidRPr="00ED46B1">
        <w:rPr>
          <w:rFonts w:ascii="Arial" w:hAnsi="Arial" w:cs="Arial"/>
          <w:b/>
          <w:kern w:val="24"/>
          <w:sz w:val="22"/>
          <w:szCs w:val="22"/>
        </w:rPr>
        <w:t>напитк</w:t>
      </w:r>
      <w:r w:rsidR="00E31D57">
        <w:rPr>
          <w:rFonts w:ascii="Arial" w:hAnsi="Arial" w:cs="Arial"/>
          <w:b/>
          <w:kern w:val="24"/>
          <w:sz w:val="22"/>
          <w:szCs w:val="22"/>
        </w:rPr>
        <w:t>ов</w:t>
      </w:r>
      <w:r w:rsidRPr="00ED46B1">
        <w:rPr>
          <w:rFonts w:ascii="Arial" w:hAnsi="Arial" w:cs="Arial"/>
          <w:b/>
          <w:kern w:val="24"/>
          <w:sz w:val="22"/>
          <w:szCs w:val="22"/>
        </w:rPr>
        <w:t xml:space="preserve"> и </w:t>
      </w:r>
      <w:r w:rsidRPr="00094141">
        <w:rPr>
          <w:rFonts w:ascii="Arial" w:hAnsi="Arial" w:cs="Arial"/>
          <w:b/>
          <w:kern w:val="24"/>
          <w:sz w:val="22"/>
          <w:szCs w:val="22"/>
        </w:rPr>
        <w:t>таба</w:t>
      </w:r>
      <w:r w:rsidR="00E31D57">
        <w:rPr>
          <w:rFonts w:ascii="Arial" w:hAnsi="Arial" w:cs="Arial"/>
          <w:b/>
          <w:kern w:val="24"/>
          <w:sz w:val="22"/>
          <w:szCs w:val="22"/>
        </w:rPr>
        <w:t>чных изделий</w:t>
      </w:r>
    </w:p>
    <w:tbl>
      <w:tblPr>
        <w:tblW w:w="9090" w:type="dxa"/>
        <w:tblInd w:w="3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413"/>
        <w:gridCol w:w="1559"/>
        <w:gridCol w:w="1559"/>
        <w:gridCol w:w="1559"/>
      </w:tblGrid>
      <w:tr w:rsidR="00767AA0" w:rsidTr="009A11A5">
        <w:trPr>
          <w:cantSplit/>
          <w:trHeight w:val="225"/>
          <w:tblHeader/>
        </w:trPr>
        <w:tc>
          <w:tcPr>
            <w:tcW w:w="4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67AA0" w:rsidRPr="000C46C2" w:rsidRDefault="00767AA0" w:rsidP="002F333B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AA0" w:rsidRPr="00767AA0" w:rsidRDefault="00767AA0" w:rsidP="00514490">
            <w:pPr>
              <w:pStyle w:val="xl40"/>
              <w:spacing w:before="60" w:after="60" w:line="220" w:lineRule="exact"/>
              <w:ind w:left="57" w:right="454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767AA0">
              <w:rPr>
                <w:rFonts w:ascii="Times New Roman" w:eastAsia="Times New Roman" w:hAnsi="Times New Roman"/>
                <w:sz w:val="22"/>
              </w:rPr>
              <w:t xml:space="preserve">На 1 </w:t>
            </w:r>
            <w:r w:rsidR="00514490">
              <w:rPr>
                <w:rFonts w:ascii="Times New Roman" w:eastAsia="Times New Roman" w:hAnsi="Times New Roman"/>
                <w:sz w:val="22"/>
              </w:rPr>
              <w:t>июня</w:t>
            </w:r>
            <w:r w:rsidR="00D07ADE">
              <w:rPr>
                <w:rFonts w:ascii="Times New Roman" w:eastAsia="Times New Roman" w:hAnsi="Times New Roman"/>
                <w:sz w:val="22"/>
              </w:rPr>
              <w:t xml:space="preserve"> </w:t>
            </w:r>
            <w:r w:rsidRPr="00767AA0">
              <w:rPr>
                <w:rFonts w:ascii="Times New Roman" w:eastAsia="Times New Roman" w:hAnsi="Times New Roman"/>
                <w:sz w:val="22"/>
              </w:rPr>
              <w:t>2016 г.</w:t>
            </w:r>
          </w:p>
        </w:tc>
      </w:tr>
      <w:tr w:rsidR="00767AA0" w:rsidTr="009A11A5">
        <w:trPr>
          <w:cantSplit/>
          <w:trHeight w:val="225"/>
          <w:tblHeader/>
        </w:trPr>
        <w:tc>
          <w:tcPr>
            <w:tcW w:w="4413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67AA0" w:rsidRPr="000C46C2" w:rsidRDefault="00767AA0" w:rsidP="002F333B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767AA0" w:rsidRPr="00767AA0" w:rsidRDefault="00767AA0" w:rsidP="002F333B">
            <w:pPr>
              <w:pStyle w:val="xl40"/>
              <w:spacing w:before="60" w:after="60" w:line="22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767AA0">
              <w:rPr>
                <w:rFonts w:ascii="Times New Roman" w:eastAsia="Times New Roman" w:hAnsi="Times New Roman"/>
                <w:sz w:val="22"/>
              </w:rPr>
              <w:t>всего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AA0" w:rsidRPr="00767AA0" w:rsidRDefault="00767AA0" w:rsidP="002F333B">
            <w:pPr>
              <w:pStyle w:val="xl40"/>
              <w:spacing w:before="60" w:after="60" w:line="22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767AA0">
              <w:rPr>
                <w:rFonts w:ascii="Times New Roman" w:eastAsia="Times New Roman" w:hAnsi="Times New Roman"/>
                <w:sz w:val="22"/>
              </w:rPr>
              <w:t>в % к</w:t>
            </w:r>
          </w:p>
        </w:tc>
      </w:tr>
      <w:tr w:rsidR="00767AA0" w:rsidTr="009A11A5">
        <w:trPr>
          <w:cantSplit/>
          <w:trHeight w:val="225"/>
          <w:tblHeader/>
        </w:trPr>
        <w:tc>
          <w:tcPr>
            <w:tcW w:w="4413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67AA0" w:rsidRPr="000C46C2" w:rsidRDefault="00767AA0" w:rsidP="002F333B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767AA0" w:rsidRPr="00767AA0" w:rsidRDefault="00767AA0" w:rsidP="002F333B">
            <w:pPr>
              <w:pStyle w:val="xl40"/>
              <w:spacing w:before="60" w:after="60" w:line="22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767AA0" w:rsidRDefault="00767AA0" w:rsidP="002F333B">
            <w:pPr>
              <w:spacing w:before="20" w:after="20" w:line="220" w:lineRule="exact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среднемесяч-ному</w:t>
            </w:r>
            <w:proofErr w:type="spellEnd"/>
            <w:proofErr w:type="gramEnd"/>
            <w:r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67AA0" w:rsidRDefault="009213AF" w:rsidP="00514490">
            <w:pPr>
              <w:spacing w:before="40" w:after="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запасам на </w:t>
            </w:r>
            <w:r>
              <w:rPr>
                <w:sz w:val="22"/>
              </w:rPr>
              <w:br/>
              <w:t xml:space="preserve">1 </w:t>
            </w:r>
            <w:r w:rsidR="00514490">
              <w:rPr>
                <w:sz w:val="22"/>
              </w:rPr>
              <w:t>мая</w:t>
            </w:r>
            <w:r w:rsidR="00767AA0">
              <w:rPr>
                <w:sz w:val="22"/>
              </w:rPr>
              <w:br/>
              <w:t>2016 г.</w:t>
            </w:r>
          </w:p>
        </w:tc>
      </w:tr>
      <w:tr w:rsidR="00CF6BCB" w:rsidTr="00CF6BCB">
        <w:trPr>
          <w:cantSplit/>
          <w:trHeight w:val="70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Мясо и субпродукты пищевые,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7,4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14,0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94,7</w:t>
            </w:r>
          </w:p>
        </w:tc>
      </w:tr>
      <w:tr w:rsidR="00CF6BCB" w:rsidTr="00CF6BCB">
        <w:trPr>
          <w:cantSplit/>
          <w:trHeight w:val="225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CF6BCB" w:rsidTr="00CF6BCB">
        <w:trPr>
          <w:cantSplit/>
          <w:trHeight w:val="225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2,2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13,1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91,6</w:t>
            </w:r>
          </w:p>
        </w:tc>
      </w:tr>
      <w:tr w:rsidR="00CF6BCB" w:rsidTr="00CF6BCB">
        <w:trPr>
          <w:cantSplit/>
          <w:trHeight w:val="225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1,5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11,4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135,8</w:t>
            </w:r>
          </w:p>
        </w:tc>
      </w:tr>
      <w:tr w:rsidR="00CF6BCB" w:rsidTr="00CF6BCB">
        <w:trPr>
          <w:cantSplit/>
          <w:trHeight w:val="225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2,4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13,4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78,4</w:t>
            </w:r>
          </w:p>
        </w:tc>
      </w:tr>
      <w:tr w:rsidR="00CF6BCB" w:rsidTr="00CF6BCB">
        <w:trPr>
          <w:cantSplit/>
          <w:trHeight w:val="225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1,5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8,5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108,5</w:t>
            </w:r>
          </w:p>
        </w:tc>
      </w:tr>
      <w:tr w:rsidR="00CF6BCB" w:rsidTr="00CF6BCB">
        <w:trPr>
          <w:cantSplit/>
          <w:trHeight w:val="225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Продукты готовые и консерв</w:t>
            </w:r>
            <w:r w:rsidRPr="007B0B3C">
              <w:rPr>
                <w:rFonts w:ascii="Times New Roman" w:hAnsi="Times New Roman"/>
                <w:sz w:val="22"/>
                <w:szCs w:val="22"/>
              </w:rPr>
              <w:t>ированные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C46C2">
              <w:rPr>
                <w:rFonts w:ascii="Times New Roman" w:hAnsi="Times New Roman"/>
                <w:sz w:val="22"/>
                <w:szCs w:val="22"/>
              </w:rPr>
              <w:t>из мяса домашней птицы, тонн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131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20,2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87,9</w:t>
            </w:r>
          </w:p>
        </w:tc>
      </w:tr>
      <w:tr w:rsidR="00CF6BCB" w:rsidTr="00CF6BCB">
        <w:trPr>
          <w:cantSplit/>
          <w:trHeight w:val="225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Продукты готовые и консерв</w:t>
            </w:r>
            <w:r w:rsidRPr="007B0B3C">
              <w:rPr>
                <w:rFonts w:ascii="Times New Roman" w:hAnsi="Times New Roman"/>
                <w:sz w:val="22"/>
                <w:szCs w:val="22"/>
              </w:rPr>
              <w:t>ированные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 xml:space="preserve">из </w:t>
            </w:r>
            <w:r>
              <w:rPr>
                <w:rFonts w:ascii="Times New Roman" w:hAnsi="Times New Roman"/>
                <w:sz w:val="22"/>
                <w:szCs w:val="22"/>
              </w:rPr>
              <w:t>свинины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, тонн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648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28,3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88,6</w:t>
            </w:r>
          </w:p>
        </w:tc>
      </w:tr>
      <w:tr w:rsidR="00CF6BCB" w:rsidTr="00C31B03">
        <w:trPr>
          <w:cantSplit/>
          <w:trHeight w:val="225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>
              <w:rPr>
                <w:rFonts w:ascii="Times New Roman" w:hAnsi="Times New Roman"/>
                <w:sz w:val="22"/>
                <w:szCs w:val="22"/>
              </w:rPr>
              <w:t>и консервированные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 xml:space="preserve"> из </w:t>
            </w:r>
            <w:r>
              <w:rPr>
                <w:rFonts w:ascii="Times New Roman" w:hAnsi="Times New Roman"/>
                <w:sz w:val="22"/>
                <w:szCs w:val="22"/>
              </w:rPr>
              <w:t>мяса крупного рогатого скота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, тонн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1 446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212,5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98,2</w:t>
            </w:r>
          </w:p>
        </w:tc>
      </w:tr>
      <w:tr w:rsidR="00CF6BCB" w:rsidTr="00C31B03">
        <w:trPr>
          <w:cantSplit/>
          <w:trHeight w:val="400"/>
        </w:trPr>
        <w:tc>
          <w:tcPr>
            <w:tcW w:w="441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Полуфабрикаты мясные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мясосодержащие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(включая мясо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 xml:space="preserve"> птицы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1,9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22,2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106,9</w:t>
            </w:r>
          </w:p>
        </w:tc>
      </w:tr>
      <w:tr w:rsidR="00CF6BCB" w:rsidTr="00C31B03">
        <w:trPr>
          <w:cantSplit/>
          <w:trHeight w:val="225"/>
        </w:trPr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lastRenderedPageBreak/>
              <w:t>Рыба и морепродукты пищевые, включая рыбные консервы, тыс. т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1,8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31,1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106,6</w:t>
            </w:r>
          </w:p>
        </w:tc>
      </w:tr>
      <w:tr w:rsidR="00CF6BCB" w:rsidTr="00335229">
        <w:trPr>
          <w:cantSplit/>
          <w:trHeight w:val="225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18</w:t>
            </w:r>
            <w:r w:rsidR="00516BA8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229,5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90,2</w:t>
            </w:r>
          </w:p>
        </w:tc>
      </w:tr>
      <w:tr w:rsidR="00CF6BCB" w:rsidTr="00335229">
        <w:trPr>
          <w:cantSplit/>
          <w:trHeight w:val="225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4,5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58,8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75,0</w:t>
            </w:r>
          </w:p>
        </w:tc>
      </w:tr>
      <w:tr w:rsidR="00CF6BCB" w:rsidTr="00335229">
        <w:trPr>
          <w:cantSplit/>
          <w:trHeight w:val="225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Маргарин</w:t>
            </w:r>
            <w:r>
              <w:rPr>
                <w:rFonts w:ascii="Times New Roman" w:hAnsi="Times New Roman"/>
                <w:sz w:val="22"/>
                <w:szCs w:val="22"/>
              </w:rPr>
              <w:t>ы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 xml:space="preserve"> и аналогичные пищевые жиры, тыс. т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25,5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150,9</w:t>
            </w:r>
          </w:p>
        </w:tc>
      </w:tr>
      <w:tr w:rsidR="00CF6BCB" w:rsidTr="00CF6BCB">
        <w:trPr>
          <w:cantSplit/>
          <w:trHeight w:val="225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0C46C2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19,2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11,4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107,1</w:t>
            </w:r>
          </w:p>
        </w:tc>
      </w:tr>
      <w:tr w:rsidR="00CF6BCB" w:rsidTr="00CF6BCB">
        <w:trPr>
          <w:cantSplit/>
          <w:trHeight w:val="225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Нежирная молочная продукция в пересчете на обезжиренное молоко, тыс. т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1,3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13,2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168,0</w:t>
            </w:r>
          </w:p>
        </w:tc>
      </w:tr>
      <w:tr w:rsidR="00CF6BCB" w:rsidTr="00CF6BCB">
        <w:trPr>
          <w:cantSplit/>
          <w:trHeight w:val="225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5A7F36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5A7F36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7,6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65,9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196,4</w:t>
            </w:r>
          </w:p>
        </w:tc>
      </w:tr>
      <w:tr w:rsidR="00CF6BCB" w:rsidTr="00CF6BCB">
        <w:trPr>
          <w:cantSplit/>
          <w:trHeight w:val="225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2,7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30,1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98,6</w:t>
            </w:r>
          </w:p>
        </w:tc>
      </w:tr>
      <w:tr w:rsidR="00CF6BCB" w:rsidTr="00CF6BCB">
        <w:trPr>
          <w:cantSplit/>
          <w:trHeight w:val="225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Сыры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 xml:space="preserve">, тыс. т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5,5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34,6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109,2</w:t>
            </w:r>
          </w:p>
        </w:tc>
      </w:tr>
      <w:tr w:rsidR="00CF6BCB" w:rsidTr="00CF6BCB">
        <w:trPr>
          <w:cantSplit/>
          <w:trHeight w:val="225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Молочные консервы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3,3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53,9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105,3</w:t>
            </w:r>
          </w:p>
        </w:tc>
      </w:tr>
      <w:tr w:rsidR="00CF6BCB" w:rsidTr="00CF6BCB">
        <w:trPr>
          <w:cantSplit/>
          <w:trHeight w:val="225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41,7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65,0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91,4</w:t>
            </w:r>
          </w:p>
        </w:tc>
      </w:tr>
      <w:tr w:rsidR="00CF6BCB" w:rsidTr="00CF6BCB">
        <w:trPr>
          <w:cantSplit/>
          <w:trHeight w:val="225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4,2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94,6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105,7</w:t>
            </w:r>
          </w:p>
        </w:tc>
      </w:tr>
      <w:tr w:rsidR="00CF6BCB" w:rsidTr="00CF6BCB">
        <w:trPr>
          <w:cantSplit/>
          <w:trHeight w:val="225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),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4,2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в 3,1р.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115,5</w:t>
            </w:r>
          </w:p>
        </w:tc>
      </w:tr>
      <w:tr w:rsidR="00CF6BCB" w:rsidTr="00CF6BCB">
        <w:trPr>
          <w:cantSplit/>
          <w:trHeight w:val="225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Хлеб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изделия хлебобулочные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159,7</w:t>
            </w:r>
          </w:p>
        </w:tc>
      </w:tr>
      <w:tr w:rsidR="00CF6BCB" w:rsidTr="003F0953">
        <w:trPr>
          <w:cantSplit/>
          <w:trHeight w:val="225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 xml:space="preserve">зделия </w:t>
            </w:r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акаронные,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1,8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48,7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104,2</w:t>
            </w:r>
          </w:p>
        </w:tc>
      </w:tr>
      <w:tr w:rsidR="00CF6BCB" w:rsidTr="003F0953">
        <w:trPr>
          <w:cantSplit/>
          <w:trHeight w:val="225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Сахар, 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 xml:space="preserve">тыс. т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83</w:t>
            </w:r>
            <w:r w:rsidR="00516BA8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277,3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57,5</w:t>
            </w:r>
          </w:p>
        </w:tc>
      </w:tr>
      <w:tr w:rsidR="00CF6BCB" w:rsidTr="00C31B03">
        <w:trPr>
          <w:cantSplit/>
          <w:trHeight w:val="225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Шоколад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изделия кондитерские из шоколада и сахара, тыс. т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3,4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75,9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105,0</w:t>
            </w:r>
          </w:p>
        </w:tc>
      </w:tr>
      <w:tr w:rsidR="00CF6BCB" w:rsidTr="00C31B03">
        <w:trPr>
          <w:cantSplit/>
          <w:trHeight w:val="225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22,5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137,6</w:t>
            </w:r>
          </w:p>
        </w:tc>
      </w:tr>
      <w:tr w:rsidR="00CF6BCB" w:rsidTr="00C31B03">
        <w:trPr>
          <w:cantSplit/>
          <w:trHeight w:val="315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7</w:t>
            </w:r>
            <w:r w:rsidR="007266FF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23,4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60,2</w:t>
            </w:r>
          </w:p>
        </w:tc>
      </w:tr>
      <w:tr w:rsidR="00CF6BCB" w:rsidTr="00CF6BCB">
        <w:trPr>
          <w:cantSplit/>
          <w:trHeight w:val="225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A27D67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27D67">
              <w:rPr>
                <w:rFonts w:ascii="Times New Roman" w:hAnsi="Times New Roman"/>
                <w:sz w:val="22"/>
                <w:szCs w:val="22"/>
              </w:rPr>
              <w:t>Коньяк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тыс. дал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61,9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46,2</w:t>
            </w:r>
          </w:p>
        </w:tc>
      </w:tr>
      <w:tr w:rsidR="00CF6BCB" w:rsidTr="00CF6BCB">
        <w:trPr>
          <w:cantSplit/>
          <w:trHeight w:val="225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1 053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115,3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100,1</w:t>
            </w:r>
          </w:p>
        </w:tc>
      </w:tr>
      <w:tr w:rsidR="00CF6BCB" w:rsidTr="00CF6BCB">
        <w:trPr>
          <w:cantSplit/>
          <w:trHeight w:val="225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102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102,8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102,0</w:t>
            </w:r>
          </w:p>
        </w:tc>
      </w:tr>
      <w:tr w:rsidR="00CF6BCB" w:rsidTr="00CF6BCB">
        <w:trPr>
          <w:cantSplit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Вина виноградные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натуральные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0C46C2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0C46C2">
              <w:rPr>
                <w:rFonts w:ascii="Times New Roman" w:hAnsi="Times New Roman"/>
                <w:sz w:val="22"/>
                <w:szCs w:val="22"/>
              </w:rPr>
              <w:t xml:space="preserve"> игрист</w:t>
            </w:r>
            <w:r>
              <w:rPr>
                <w:rFonts w:ascii="Times New Roman" w:hAnsi="Times New Roman"/>
                <w:sz w:val="22"/>
                <w:szCs w:val="22"/>
              </w:rPr>
              <w:t>ого)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, тыс. дал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292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127,5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97,3</w:t>
            </w:r>
          </w:p>
        </w:tc>
      </w:tr>
      <w:tr w:rsidR="00CF6BCB" w:rsidTr="00CF6BCB">
        <w:trPr>
          <w:cantSplit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Напитки ферментированные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содержащие алкоголь, тыс. дал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389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75,8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101,0</w:t>
            </w:r>
          </w:p>
        </w:tc>
      </w:tr>
      <w:tr w:rsidR="00CF6BCB" w:rsidTr="00CF6BCB">
        <w:trPr>
          <w:cantSplit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2 180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65,7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85,8</w:t>
            </w:r>
          </w:p>
        </w:tc>
      </w:tr>
      <w:tr w:rsidR="00CF6BCB" w:rsidTr="00CF6BCB">
        <w:trPr>
          <w:cantSplit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22,1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196,1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94,3</w:t>
            </w:r>
          </w:p>
        </w:tc>
      </w:tr>
      <w:tr w:rsidR="00CF6BCB" w:rsidTr="00CF6BCB">
        <w:trPr>
          <w:cantSplit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</w:t>
            </w:r>
            <w:proofErr w:type="spellStart"/>
            <w:r w:rsidRPr="000C46C2">
              <w:rPr>
                <w:rFonts w:ascii="Times New Roman" w:hAnsi="Times New Roman"/>
                <w:sz w:val="22"/>
                <w:szCs w:val="22"/>
              </w:rPr>
              <w:t>неподслащенные</w:t>
            </w:r>
            <w:proofErr w:type="spellEnd"/>
            <w:r w:rsidRPr="000C46C2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0C46C2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0C46C2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</w:t>
            </w:r>
            <w:r w:rsidR="007266FF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44,9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98,3</w:t>
            </w:r>
          </w:p>
        </w:tc>
      </w:tr>
      <w:tr w:rsidR="00CF6BCB" w:rsidTr="00CF6BCB">
        <w:trPr>
          <w:cantSplit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3,3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104,3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100,8</w:t>
            </w:r>
          </w:p>
        </w:tc>
      </w:tr>
      <w:tr w:rsidR="00CF6BCB" w:rsidTr="00CF6BCB">
        <w:trPr>
          <w:cantSplit/>
        </w:trPr>
        <w:tc>
          <w:tcPr>
            <w:tcW w:w="4413" w:type="dxa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CF6BCB" w:rsidRPr="000C46C2" w:rsidRDefault="00CF6BCB" w:rsidP="00FA3806">
            <w:pPr>
              <w:pStyle w:val="xl40"/>
              <w:spacing w:before="64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Табачные изделия, млрд. шт.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2,5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120,8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F6BCB" w:rsidRPr="00CF6BCB" w:rsidRDefault="00CF6BCB" w:rsidP="00FA3806">
            <w:pPr>
              <w:pStyle w:val="xl40"/>
              <w:spacing w:before="64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88,8</w:t>
            </w:r>
          </w:p>
        </w:tc>
      </w:tr>
    </w:tbl>
    <w:p w:rsidR="00CD496E" w:rsidRDefault="00E556C0" w:rsidP="00C83B20">
      <w:pPr>
        <w:spacing w:before="100" w:line="380" w:lineRule="exact"/>
        <w:ind w:firstLine="567"/>
        <w:jc w:val="both"/>
        <w:rPr>
          <w:kern w:val="24"/>
          <w:sz w:val="26"/>
          <w:szCs w:val="26"/>
        </w:rPr>
      </w:pPr>
      <w:r>
        <w:rPr>
          <w:b/>
          <w:kern w:val="24"/>
          <w:sz w:val="26"/>
        </w:rPr>
        <w:lastRenderedPageBreak/>
        <w:t>Производство текстильных изделий, одежды, изделий из кожи и меха</w:t>
      </w:r>
      <w:r w:rsidR="00401DAF">
        <w:rPr>
          <w:b/>
          <w:kern w:val="24"/>
          <w:sz w:val="26"/>
        </w:rPr>
        <w:t xml:space="preserve"> </w:t>
      </w:r>
      <w:r w:rsidR="006B61D9" w:rsidRPr="006B61D9">
        <w:rPr>
          <w:kern w:val="24"/>
          <w:sz w:val="26"/>
        </w:rPr>
        <w:t>(</w:t>
      </w:r>
      <w:r w:rsidR="00FE4733">
        <w:rPr>
          <w:kern w:val="24"/>
          <w:sz w:val="26"/>
        </w:rPr>
        <w:t>3,7</w:t>
      </w:r>
      <w:r w:rsidR="00E91356">
        <w:rPr>
          <w:kern w:val="24"/>
          <w:sz w:val="26"/>
          <w:szCs w:val="26"/>
        </w:rPr>
        <w:t>% в общем объеме промышленного производства)</w:t>
      </w:r>
      <w:r w:rsidR="00E91356" w:rsidRPr="00B80B84">
        <w:rPr>
          <w:kern w:val="24"/>
          <w:sz w:val="26"/>
        </w:rPr>
        <w:t>.</w:t>
      </w:r>
      <w:r w:rsidR="00E31D57">
        <w:rPr>
          <w:kern w:val="24"/>
          <w:sz w:val="26"/>
        </w:rPr>
        <w:t xml:space="preserve"> </w:t>
      </w:r>
      <w:r w:rsidR="00E31D57" w:rsidRPr="00BF41AB">
        <w:rPr>
          <w:spacing w:val="-2"/>
          <w:kern w:val="24"/>
          <w:sz w:val="26"/>
        </w:rPr>
        <w:t>О</w:t>
      </w:r>
      <w:r w:rsidR="00E91356" w:rsidRPr="00BF41AB">
        <w:rPr>
          <w:spacing w:val="-2"/>
          <w:kern w:val="24"/>
          <w:sz w:val="26"/>
        </w:rPr>
        <w:t>бъем</w:t>
      </w:r>
      <w:r w:rsidR="002B1939" w:rsidRPr="00BF41AB">
        <w:rPr>
          <w:spacing w:val="-2"/>
          <w:kern w:val="24"/>
          <w:sz w:val="26"/>
        </w:rPr>
        <w:t xml:space="preserve"> </w:t>
      </w:r>
      <w:r w:rsidR="00E91356" w:rsidRPr="00BF41AB">
        <w:rPr>
          <w:spacing w:val="-2"/>
          <w:kern w:val="24"/>
          <w:sz w:val="26"/>
        </w:rPr>
        <w:t>производства</w:t>
      </w:r>
      <w:r w:rsidR="002B1939" w:rsidRPr="00BF41AB">
        <w:rPr>
          <w:spacing w:val="-2"/>
          <w:kern w:val="24"/>
          <w:sz w:val="26"/>
        </w:rPr>
        <w:t xml:space="preserve"> </w:t>
      </w:r>
      <w:r w:rsidR="00DF1793" w:rsidRPr="00DF1793">
        <w:rPr>
          <w:spacing w:val="-2"/>
          <w:kern w:val="24"/>
          <w:sz w:val="26"/>
        </w:rPr>
        <w:br/>
      </w:r>
      <w:r w:rsidR="00E91356" w:rsidRPr="00DF1793">
        <w:rPr>
          <w:spacing w:val="-4"/>
          <w:sz w:val="26"/>
          <w:szCs w:val="26"/>
        </w:rPr>
        <w:t>в</w:t>
      </w:r>
      <w:r w:rsidR="002B1939" w:rsidRPr="00DF1793">
        <w:rPr>
          <w:spacing w:val="-4"/>
          <w:sz w:val="26"/>
          <w:szCs w:val="26"/>
        </w:rPr>
        <w:t xml:space="preserve"> </w:t>
      </w:r>
      <w:r w:rsidR="00A73BFA" w:rsidRPr="00A73BFA">
        <w:rPr>
          <w:kern w:val="24"/>
          <w:sz w:val="26"/>
        </w:rPr>
        <w:t>январе-</w:t>
      </w:r>
      <w:r w:rsidR="00514490">
        <w:rPr>
          <w:kern w:val="24"/>
          <w:sz w:val="26"/>
        </w:rPr>
        <w:t>мае</w:t>
      </w:r>
      <w:r w:rsidR="00F61A4A" w:rsidRPr="00DF1793">
        <w:rPr>
          <w:spacing w:val="-4"/>
          <w:sz w:val="26"/>
          <w:szCs w:val="26"/>
        </w:rPr>
        <w:t xml:space="preserve"> </w:t>
      </w:r>
      <w:r w:rsidR="00E91356" w:rsidRPr="00DF1793">
        <w:rPr>
          <w:spacing w:val="-4"/>
          <w:sz w:val="26"/>
          <w:szCs w:val="26"/>
        </w:rPr>
        <w:t>201</w:t>
      </w:r>
      <w:r w:rsidRPr="00DF1793">
        <w:rPr>
          <w:spacing w:val="-4"/>
          <w:sz w:val="26"/>
          <w:szCs w:val="26"/>
        </w:rPr>
        <w:t>6</w:t>
      </w:r>
      <w:r w:rsidR="00E91356" w:rsidRPr="00DF1793">
        <w:rPr>
          <w:spacing w:val="-4"/>
          <w:sz w:val="26"/>
          <w:szCs w:val="26"/>
        </w:rPr>
        <w:t> г</w:t>
      </w:r>
      <w:r w:rsidR="00A34262" w:rsidRPr="00DF1793">
        <w:rPr>
          <w:spacing w:val="-4"/>
          <w:sz w:val="26"/>
          <w:szCs w:val="26"/>
        </w:rPr>
        <w:t>.</w:t>
      </w:r>
      <w:r w:rsidR="00274BDA" w:rsidRPr="00DF1793">
        <w:rPr>
          <w:spacing w:val="-4"/>
          <w:sz w:val="26"/>
          <w:szCs w:val="26"/>
        </w:rPr>
        <w:t xml:space="preserve"> </w:t>
      </w:r>
      <w:r w:rsidR="00E91356" w:rsidRPr="00DF1793">
        <w:rPr>
          <w:spacing w:val="-4"/>
          <w:kern w:val="24"/>
          <w:sz w:val="26"/>
        </w:rPr>
        <w:t xml:space="preserve">по сравнению </w:t>
      </w:r>
      <w:r w:rsidR="00E91356" w:rsidRPr="00DF1793">
        <w:rPr>
          <w:spacing w:val="-4"/>
          <w:kern w:val="24"/>
          <w:sz w:val="26"/>
          <w:szCs w:val="26"/>
        </w:rPr>
        <w:t>с</w:t>
      </w:r>
      <w:r w:rsidR="002B1939" w:rsidRPr="00DF1793">
        <w:rPr>
          <w:spacing w:val="-4"/>
          <w:kern w:val="24"/>
          <w:sz w:val="26"/>
          <w:szCs w:val="26"/>
        </w:rPr>
        <w:t xml:space="preserve"> </w:t>
      </w:r>
      <w:r w:rsidR="00A73BFA" w:rsidRPr="00A73BFA">
        <w:rPr>
          <w:kern w:val="24"/>
          <w:sz w:val="26"/>
        </w:rPr>
        <w:t>январе</w:t>
      </w:r>
      <w:r w:rsidR="00A73BFA">
        <w:rPr>
          <w:kern w:val="24"/>
          <w:sz w:val="26"/>
        </w:rPr>
        <w:t>м</w:t>
      </w:r>
      <w:r w:rsidR="00A73BFA" w:rsidRPr="00A73BFA">
        <w:rPr>
          <w:kern w:val="24"/>
          <w:sz w:val="26"/>
        </w:rPr>
        <w:t>-</w:t>
      </w:r>
      <w:r w:rsidR="00514490">
        <w:rPr>
          <w:kern w:val="24"/>
          <w:sz w:val="26"/>
        </w:rPr>
        <w:t>маем</w:t>
      </w:r>
      <w:r w:rsidR="00A73BFA">
        <w:rPr>
          <w:szCs w:val="26"/>
        </w:rPr>
        <w:t xml:space="preserve"> </w:t>
      </w:r>
      <w:r w:rsidR="00E91356" w:rsidRPr="00DF1793">
        <w:rPr>
          <w:spacing w:val="-4"/>
          <w:sz w:val="26"/>
          <w:szCs w:val="26"/>
        </w:rPr>
        <w:t>201</w:t>
      </w:r>
      <w:r w:rsidR="00A34262" w:rsidRPr="00DF1793">
        <w:rPr>
          <w:spacing w:val="-4"/>
          <w:sz w:val="26"/>
          <w:szCs w:val="26"/>
        </w:rPr>
        <w:t>5</w:t>
      </w:r>
      <w:r w:rsidR="00E91356" w:rsidRPr="00DF1793">
        <w:rPr>
          <w:spacing w:val="-4"/>
          <w:sz w:val="26"/>
          <w:szCs w:val="26"/>
        </w:rPr>
        <w:t> г</w:t>
      </w:r>
      <w:r w:rsidR="00A34262" w:rsidRPr="00DF1793">
        <w:rPr>
          <w:spacing w:val="-4"/>
          <w:sz w:val="26"/>
          <w:szCs w:val="26"/>
        </w:rPr>
        <w:t>.</w:t>
      </w:r>
      <w:r w:rsidR="00274BDA" w:rsidRPr="00DF1793">
        <w:rPr>
          <w:spacing w:val="-4"/>
          <w:sz w:val="26"/>
          <w:szCs w:val="26"/>
        </w:rPr>
        <w:t xml:space="preserve"> </w:t>
      </w:r>
      <w:r w:rsidR="00887046" w:rsidRPr="00DF1793">
        <w:rPr>
          <w:spacing w:val="-4"/>
          <w:sz w:val="26"/>
          <w:szCs w:val="26"/>
        </w:rPr>
        <w:t xml:space="preserve">в </w:t>
      </w:r>
      <w:r w:rsidR="00E91356" w:rsidRPr="00DF1793">
        <w:rPr>
          <w:spacing w:val="-4"/>
          <w:sz w:val="26"/>
          <w:szCs w:val="26"/>
        </w:rPr>
        <w:t>сопоставимых</w:t>
      </w:r>
      <w:r w:rsidR="00E91356" w:rsidRPr="00BF41AB">
        <w:rPr>
          <w:spacing w:val="-2"/>
          <w:sz w:val="26"/>
          <w:szCs w:val="26"/>
        </w:rPr>
        <w:t xml:space="preserve"> ценах</w:t>
      </w:r>
      <w:r w:rsidR="009A11A5" w:rsidRPr="00BF41AB">
        <w:rPr>
          <w:spacing w:val="-2"/>
          <w:sz w:val="26"/>
          <w:szCs w:val="26"/>
        </w:rPr>
        <w:t xml:space="preserve"> </w:t>
      </w:r>
      <w:r w:rsidR="00A90844" w:rsidRPr="00BF41AB">
        <w:rPr>
          <w:spacing w:val="-2"/>
          <w:sz w:val="26"/>
          <w:szCs w:val="26"/>
        </w:rPr>
        <w:t xml:space="preserve">увеличился на </w:t>
      </w:r>
      <w:r w:rsidR="00FE4733">
        <w:rPr>
          <w:spacing w:val="-2"/>
          <w:sz w:val="26"/>
          <w:szCs w:val="26"/>
        </w:rPr>
        <w:t>6,1</w:t>
      </w:r>
      <w:r w:rsidR="00E91356" w:rsidRPr="00BF41AB">
        <w:rPr>
          <w:spacing w:val="-2"/>
          <w:sz w:val="26"/>
          <w:szCs w:val="26"/>
        </w:rPr>
        <w:t>%</w:t>
      </w:r>
      <w:r w:rsidR="00E91356" w:rsidRPr="00BF41AB">
        <w:rPr>
          <w:spacing w:val="-2"/>
          <w:kern w:val="24"/>
          <w:sz w:val="26"/>
          <w:szCs w:val="26"/>
        </w:rPr>
        <w:t>.</w:t>
      </w:r>
    </w:p>
    <w:p w:rsidR="00854137" w:rsidRDefault="00E31D57" w:rsidP="00854137">
      <w:pPr>
        <w:pStyle w:val="a4"/>
        <w:tabs>
          <w:tab w:val="clear" w:pos="4536"/>
          <w:tab w:val="clear" w:pos="9072"/>
        </w:tabs>
        <w:spacing w:before="240" w:after="6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9F6317">
        <w:rPr>
          <w:rFonts w:ascii="Arial" w:hAnsi="Arial" w:cs="Arial"/>
          <w:b/>
          <w:sz w:val="22"/>
          <w:szCs w:val="26"/>
          <w:lang w:val="ru-RU"/>
        </w:rPr>
        <w:t>Производство текстильных изделий, одежды, изделий из кожи и меха</w:t>
      </w:r>
    </w:p>
    <w:p w:rsidR="00CD496E" w:rsidRDefault="00FA3806" w:rsidP="00854137">
      <w:pPr>
        <w:pStyle w:val="a4"/>
        <w:tabs>
          <w:tab w:val="clear" w:pos="4536"/>
          <w:tab w:val="clear" w:pos="9072"/>
        </w:tabs>
        <w:spacing w:before="60" w:after="36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170688" distB="154686" distL="205740" distR="198755" simplePos="0" relativeHeight="251667456" behindDoc="0" locked="0" layoutInCell="1" allowOverlap="1">
            <wp:simplePos x="0" y="0"/>
            <wp:positionH relativeFrom="column">
              <wp:posOffset>-236220</wp:posOffset>
            </wp:positionH>
            <wp:positionV relativeFrom="paragraph">
              <wp:posOffset>46990</wp:posOffset>
            </wp:positionV>
            <wp:extent cx="6305550" cy="2630805"/>
            <wp:effectExtent l="0" t="0" r="0" b="0"/>
            <wp:wrapNone/>
            <wp:docPr id="1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proofErr w:type="gramStart"/>
      <w:r w:rsidR="00CD496E" w:rsidRPr="00AE6D49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CD496E" w:rsidRDefault="00CD496E" w:rsidP="00CD496E">
      <w:pPr>
        <w:pStyle w:val="ac"/>
        <w:spacing w:before="120" w:after="300" w:line="240" w:lineRule="exact"/>
      </w:pPr>
    </w:p>
    <w:p w:rsidR="00E31D57" w:rsidRDefault="00E31D57" w:rsidP="006240BE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31D57" w:rsidRDefault="00E31D57" w:rsidP="006240BE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31D57" w:rsidRDefault="00E31D57" w:rsidP="006240BE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B1739B" w:rsidRDefault="00B1739B" w:rsidP="006240BE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FA14FF" w:rsidRDefault="00FA14FF" w:rsidP="00E24798">
      <w:pPr>
        <w:spacing w:before="24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FA14FF" w:rsidRDefault="00FA14FF" w:rsidP="00E24798">
      <w:pPr>
        <w:spacing w:before="24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842E1" w:rsidRDefault="002842E1" w:rsidP="002842E1">
      <w:pPr>
        <w:spacing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FA3806" w:rsidRDefault="00FA3806" w:rsidP="002842E1">
      <w:pPr>
        <w:spacing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91356" w:rsidRDefault="00E91356" w:rsidP="00854137">
      <w:pPr>
        <w:spacing w:before="24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2B4AE6">
        <w:rPr>
          <w:rFonts w:ascii="Arial" w:hAnsi="Arial" w:cs="Arial"/>
          <w:b/>
          <w:kern w:val="24"/>
          <w:sz w:val="22"/>
          <w:szCs w:val="22"/>
        </w:rPr>
        <w:t xml:space="preserve">Производство </w:t>
      </w:r>
      <w:r w:rsidR="00444A7F">
        <w:rPr>
          <w:rFonts w:ascii="Arial" w:hAnsi="Arial" w:cs="Arial"/>
          <w:b/>
          <w:kern w:val="24"/>
          <w:sz w:val="22"/>
          <w:szCs w:val="22"/>
        </w:rPr>
        <w:t xml:space="preserve">отдельных видов </w:t>
      </w:r>
      <w:r w:rsidR="00417246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="00444A7F">
        <w:rPr>
          <w:rFonts w:ascii="Arial" w:hAnsi="Arial" w:cs="Arial"/>
          <w:b/>
          <w:kern w:val="24"/>
          <w:sz w:val="22"/>
          <w:szCs w:val="22"/>
        </w:rPr>
        <w:br/>
      </w:r>
      <w:r w:rsidR="00417246">
        <w:rPr>
          <w:rFonts w:ascii="Arial" w:hAnsi="Arial" w:cs="Arial"/>
          <w:b/>
          <w:kern w:val="24"/>
          <w:sz w:val="22"/>
          <w:szCs w:val="22"/>
        </w:rPr>
        <w:t>одежды, изделий из кожи и меха</w:t>
      </w:r>
    </w:p>
    <w:tbl>
      <w:tblPr>
        <w:tblW w:w="5044" w:type="pct"/>
        <w:jc w:val="center"/>
        <w:tblInd w:w="-13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450"/>
        <w:gridCol w:w="1188"/>
        <w:gridCol w:w="1121"/>
        <w:gridCol w:w="1203"/>
        <w:gridCol w:w="1092"/>
        <w:gridCol w:w="1182"/>
      </w:tblGrid>
      <w:tr w:rsidR="00133967" w:rsidTr="00CF6BCB">
        <w:trPr>
          <w:cantSplit/>
          <w:trHeight w:val="406"/>
          <w:tblHeader/>
          <w:jc w:val="center"/>
        </w:trPr>
        <w:tc>
          <w:tcPr>
            <w:tcW w:w="1868" w:type="pct"/>
            <w:vMerge w:val="restart"/>
            <w:tcBorders>
              <w:left w:val="single" w:sz="4" w:space="0" w:color="auto"/>
            </w:tcBorders>
          </w:tcPr>
          <w:p w:rsidR="00133967" w:rsidRDefault="00133967" w:rsidP="00854137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pct"/>
            <w:gridSpan w:val="2"/>
            <w:tcBorders>
              <w:bottom w:val="single" w:sz="4" w:space="0" w:color="auto"/>
            </w:tcBorders>
          </w:tcPr>
          <w:p w:rsidR="00133967" w:rsidRPr="00427E27" w:rsidRDefault="00133967" w:rsidP="00854137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427E27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51" w:type="pct"/>
            <w:vMerge w:val="restart"/>
          </w:tcPr>
          <w:p w:rsidR="00133967" w:rsidRPr="00427E27" w:rsidRDefault="00D07ADE" w:rsidP="00514490">
            <w:pPr>
              <w:tabs>
                <w:tab w:val="left" w:pos="1560"/>
              </w:tabs>
              <w:spacing w:before="60" w:after="4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Январь-</w:t>
            </w:r>
            <w:r w:rsidR="00514490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</w:r>
            <w:r w:rsidR="00460C95" w:rsidRPr="00427E27">
              <w:rPr>
                <w:sz w:val="22"/>
                <w:szCs w:val="22"/>
              </w:rPr>
              <w:t xml:space="preserve"> </w:t>
            </w:r>
            <w:r w:rsidR="00133967" w:rsidRPr="00427E27">
              <w:rPr>
                <w:sz w:val="22"/>
                <w:szCs w:val="22"/>
              </w:rPr>
              <w:t>2016 г.</w:t>
            </w:r>
            <w:r w:rsidR="00133967" w:rsidRPr="00427E27">
              <w:rPr>
                <w:sz w:val="22"/>
                <w:szCs w:val="22"/>
              </w:rPr>
              <w:br/>
            </w:r>
            <w:proofErr w:type="gramStart"/>
            <w:r w:rsidR="00133967" w:rsidRPr="00427E27">
              <w:rPr>
                <w:sz w:val="22"/>
                <w:szCs w:val="22"/>
              </w:rPr>
              <w:t>в</w:t>
            </w:r>
            <w:proofErr w:type="gramEnd"/>
            <w:r w:rsidR="00133967" w:rsidRPr="00427E27">
              <w:rPr>
                <w:sz w:val="22"/>
                <w:szCs w:val="22"/>
              </w:rPr>
              <w:t xml:space="preserve"> % </w:t>
            </w:r>
            <w:proofErr w:type="gramStart"/>
            <w:r w:rsidR="00133967" w:rsidRPr="00427E27">
              <w:rPr>
                <w:sz w:val="22"/>
                <w:szCs w:val="22"/>
              </w:rPr>
              <w:t>к</w:t>
            </w:r>
            <w:proofErr w:type="gramEnd"/>
            <w:r w:rsidR="00133967" w:rsidRPr="00427E2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514490"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</w:r>
            <w:r w:rsidR="00460C95" w:rsidRPr="00427E27">
              <w:rPr>
                <w:sz w:val="22"/>
                <w:szCs w:val="22"/>
              </w:rPr>
              <w:t xml:space="preserve"> </w:t>
            </w:r>
            <w:r w:rsidR="00133967" w:rsidRPr="00427E27">
              <w:rPr>
                <w:sz w:val="22"/>
                <w:szCs w:val="22"/>
              </w:rPr>
              <w:t>2015 г.</w:t>
            </w:r>
          </w:p>
        </w:tc>
        <w:tc>
          <w:tcPr>
            <w:tcW w:w="1231" w:type="pct"/>
            <w:gridSpan w:val="2"/>
            <w:tcBorders>
              <w:right w:val="single" w:sz="4" w:space="0" w:color="auto"/>
            </w:tcBorders>
          </w:tcPr>
          <w:p w:rsidR="00133967" w:rsidRPr="00427E27" w:rsidRDefault="00514490" w:rsidP="00854137">
            <w:pPr>
              <w:tabs>
                <w:tab w:val="left" w:pos="1560"/>
              </w:tabs>
              <w:spacing w:before="60" w:after="4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Май</w:t>
            </w:r>
            <w:r w:rsidR="00D07ADE">
              <w:rPr>
                <w:rFonts w:eastAsia="Arial Unicode MS"/>
                <w:sz w:val="22"/>
                <w:szCs w:val="22"/>
              </w:rPr>
              <w:t xml:space="preserve"> </w:t>
            </w:r>
            <w:r w:rsidR="00133967" w:rsidRPr="00427E27">
              <w:rPr>
                <w:rFonts w:eastAsia="Arial Unicode MS"/>
                <w:sz w:val="22"/>
                <w:szCs w:val="22"/>
              </w:rPr>
              <w:t>2016 г.</w:t>
            </w:r>
            <w:r w:rsidR="00133967" w:rsidRPr="00427E27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="00133967" w:rsidRPr="00427E27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="00133967" w:rsidRPr="00427E27">
              <w:rPr>
                <w:rFonts w:eastAsia="Arial Unicode MS"/>
                <w:sz w:val="22"/>
                <w:szCs w:val="22"/>
              </w:rPr>
              <w:t xml:space="preserve"> % к</w:t>
            </w:r>
          </w:p>
        </w:tc>
      </w:tr>
      <w:tr w:rsidR="00133967" w:rsidTr="00CF6BCB">
        <w:trPr>
          <w:cantSplit/>
          <w:trHeight w:val="606"/>
          <w:tblHeader/>
          <w:jc w:val="center"/>
        </w:trPr>
        <w:tc>
          <w:tcPr>
            <w:tcW w:w="1868" w:type="pct"/>
            <w:vMerge/>
            <w:tcBorders>
              <w:left w:val="single" w:sz="4" w:space="0" w:color="auto"/>
            </w:tcBorders>
          </w:tcPr>
          <w:p w:rsidR="00133967" w:rsidRDefault="00133967" w:rsidP="00854137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3" w:type="pct"/>
            <w:tcBorders>
              <w:bottom w:val="single" w:sz="4" w:space="0" w:color="auto"/>
            </w:tcBorders>
          </w:tcPr>
          <w:p w:rsidR="00133967" w:rsidRPr="00D07ADE" w:rsidRDefault="00D07ADE" w:rsidP="00514490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14490">
              <w:rPr>
                <w:sz w:val="22"/>
                <w:szCs w:val="22"/>
              </w:rPr>
              <w:t>май</w:t>
            </w:r>
            <w:r w:rsidR="00133967" w:rsidRPr="00427E27">
              <w:rPr>
                <w:sz w:val="22"/>
                <w:szCs w:val="22"/>
              </w:rPr>
              <w:br/>
              <w:t>2016 г</w:t>
            </w:r>
            <w:r w:rsidR="00345CD8" w:rsidRPr="00D07ADE">
              <w:rPr>
                <w:sz w:val="22"/>
                <w:szCs w:val="22"/>
              </w:rPr>
              <w:t>.</w:t>
            </w:r>
          </w:p>
        </w:tc>
        <w:tc>
          <w:tcPr>
            <w:tcW w:w="607" w:type="pct"/>
          </w:tcPr>
          <w:p w:rsidR="00133967" w:rsidRPr="00D07ADE" w:rsidRDefault="00514490" w:rsidP="00854137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133967" w:rsidRPr="00427E27">
              <w:rPr>
                <w:sz w:val="22"/>
                <w:szCs w:val="22"/>
              </w:rPr>
              <w:br/>
              <w:t>2016 г</w:t>
            </w:r>
            <w:r w:rsidR="00345CD8" w:rsidRPr="00D07ADE">
              <w:rPr>
                <w:sz w:val="22"/>
                <w:szCs w:val="22"/>
              </w:rPr>
              <w:t>.</w:t>
            </w:r>
          </w:p>
        </w:tc>
        <w:tc>
          <w:tcPr>
            <w:tcW w:w="651" w:type="pct"/>
            <w:vMerge/>
          </w:tcPr>
          <w:p w:rsidR="00133967" w:rsidRPr="00427E27" w:rsidRDefault="00133967" w:rsidP="00854137">
            <w:pPr>
              <w:tabs>
                <w:tab w:val="left" w:pos="1560"/>
              </w:tabs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591" w:type="pct"/>
          </w:tcPr>
          <w:p w:rsidR="00133967" w:rsidRPr="00D07ADE" w:rsidRDefault="007F4C85" w:rsidP="00854137">
            <w:pPr>
              <w:tabs>
                <w:tab w:val="left" w:pos="1560"/>
              </w:tabs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маю</w:t>
            </w:r>
            <w:r w:rsidR="00D07ADE">
              <w:rPr>
                <w:rFonts w:eastAsia="Arial Unicode MS"/>
                <w:sz w:val="22"/>
                <w:szCs w:val="22"/>
              </w:rPr>
              <w:br/>
            </w:r>
            <w:r w:rsidR="00133967" w:rsidRPr="00427E27">
              <w:rPr>
                <w:rFonts w:eastAsia="Arial Unicode MS"/>
                <w:sz w:val="22"/>
                <w:szCs w:val="22"/>
              </w:rPr>
              <w:t>201</w:t>
            </w:r>
            <w:r w:rsidR="00CD0C71" w:rsidRPr="00D07ADE">
              <w:rPr>
                <w:rFonts w:eastAsia="Arial Unicode MS"/>
                <w:sz w:val="22"/>
                <w:szCs w:val="22"/>
              </w:rPr>
              <w:t>5</w:t>
            </w:r>
            <w:r w:rsidR="00133967" w:rsidRPr="00427E27">
              <w:rPr>
                <w:rFonts w:eastAsia="Arial Unicode MS"/>
                <w:sz w:val="22"/>
                <w:szCs w:val="22"/>
              </w:rPr>
              <w:t xml:space="preserve"> г</w:t>
            </w:r>
            <w:r w:rsidR="00345CD8" w:rsidRPr="00D07ADE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640" w:type="pct"/>
            <w:tcBorders>
              <w:right w:val="single" w:sz="4" w:space="0" w:color="auto"/>
            </w:tcBorders>
          </w:tcPr>
          <w:p w:rsidR="00133967" w:rsidRPr="00D07ADE" w:rsidRDefault="00514490" w:rsidP="00854137">
            <w:pPr>
              <w:tabs>
                <w:tab w:val="left" w:pos="1560"/>
              </w:tabs>
              <w:spacing w:before="60" w:after="4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апрелю</w:t>
            </w:r>
            <w:r w:rsidR="00D07ADE">
              <w:rPr>
                <w:rFonts w:eastAsia="Arial Unicode MS"/>
                <w:sz w:val="22"/>
                <w:szCs w:val="22"/>
              </w:rPr>
              <w:br/>
            </w:r>
            <w:r w:rsidR="00133967" w:rsidRPr="00427E27">
              <w:rPr>
                <w:rFonts w:eastAsia="Arial Unicode MS"/>
                <w:sz w:val="22"/>
                <w:szCs w:val="22"/>
              </w:rPr>
              <w:t xml:space="preserve"> 201</w:t>
            </w:r>
            <w:r w:rsidR="00CD0C71" w:rsidRPr="00D07ADE">
              <w:rPr>
                <w:rFonts w:eastAsia="Arial Unicode MS"/>
                <w:sz w:val="22"/>
                <w:szCs w:val="22"/>
              </w:rPr>
              <w:t>6</w:t>
            </w:r>
            <w:r w:rsidR="00133967" w:rsidRPr="00427E27">
              <w:rPr>
                <w:rFonts w:eastAsia="Arial Unicode MS"/>
                <w:sz w:val="22"/>
                <w:szCs w:val="22"/>
              </w:rPr>
              <w:t xml:space="preserve"> г</w:t>
            </w:r>
            <w:r w:rsidR="00345CD8" w:rsidRPr="00D07ADE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526A9B" w:rsidTr="00CF6BCB">
        <w:trPr>
          <w:cantSplit/>
          <w:trHeight w:val="60"/>
          <w:jc w:val="center"/>
        </w:trPr>
        <w:tc>
          <w:tcPr>
            <w:tcW w:w="18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DE6F40">
            <w:pPr>
              <w:pStyle w:val="xl40"/>
              <w:spacing w:before="60" w:after="6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0C46C2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60 074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11 364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104,9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99,4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93,6</w:t>
            </w:r>
          </w:p>
        </w:tc>
      </w:tr>
      <w:tr w:rsidR="00526A9B" w:rsidTr="00CF6BCB">
        <w:trPr>
          <w:cantSplit/>
          <w:trHeight w:val="60"/>
          <w:jc w:val="center"/>
        </w:trPr>
        <w:tc>
          <w:tcPr>
            <w:tcW w:w="18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DE6F40">
            <w:pPr>
              <w:pStyle w:val="xl40"/>
              <w:spacing w:before="60" w:after="60" w:line="20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526A9B" w:rsidTr="00CF6BCB">
        <w:trPr>
          <w:cantSplit/>
          <w:trHeight w:val="60"/>
          <w:jc w:val="center"/>
        </w:trPr>
        <w:tc>
          <w:tcPr>
            <w:tcW w:w="18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DE6F40">
            <w:pPr>
              <w:pStyle w:val="xl40"/>
              <w:spacing w:before="60" w:after="6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574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167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91,4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120,1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123,7</w:t>
            </w:r>
          </w:p>
        </w:tc>
      </w:tr>
      <w:tr w:rsidR="00526A9B" w:rsidTr="00CF6BCB">
        <w:trPr>
          <w:cantSplit/>
          <w:trHeight w:val="60"/>
          <w:jc w:val="center"/>
        </w:trPr>
        <w:tc>
          <w:tcPr>
            <w:tcW w:w="18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DE6F40">
            <w:pPr>
              <w:pStyle w:val="xl40"/>
              <w:spacing w:before="60" w:after="6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10 618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1 959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108,8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93,2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90,5</w:t>
            </w:r>
          </w:p>
        </w:tc>
      </w:tr>
      <w:tr w:rsidR="00526A9B" w:rsidTr="00CF6BCB">
        <w:trPr>
          <w:cantSplit/>
          <w:trHeight w:val="60"/>
          <w:jc w:val="center"/>
        </w:trPr>
        <w:tc>
          <w:tcPr>
            <w:tcW w:w="18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DE6F40">
            <w:pPr>
              <w:pStyle w:val="xl40"/>
              <w:spacing w:before="60" w:after="6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23 806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4 326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95,0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97,3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98,0</w:t>
            </w:r>
          </w:p>
        </w:tc>
      </w:tr>
      <w:tr w:rsidR="00526A9B" w:rsidTr="00CF6BCB">
        <w:trPr>
          <w:cantSplit/>
          <w:trHeight w:val="60"/>
          <w:jc w:val="center"/>
        </w:trPr>
        <w:tc>
          <w:tcPr>
            <w:tcW w:w="18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DE6F40">
            <w:pPr>
              <w:pStyle w:val="xl40"/>
              <w:spacing w:before="60" w:after="60" w:line="200" w:lineRule="exact"/>
              <w:ind w:left="96" w:firstLine="227"/>
              <w:rPr>
                <w:rFonts w:ascii="Times New Roman" w:hAnsi="Times New Roman"/>
                <w:sz w:val="22"/>
                <w:szCs w:val="22"/>
              </w:rPr>
            </w:pPr>
            <w:r w:rsidRPr="00E044FD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24 636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4 766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113,0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100,6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89,7</w:t>
            </w:r>
          </w:p>
        </w:tc>
      </w:tr>
      <w:tr w:rsidR="00526A9B" w:rsidTr="00CF6BCB">
        <w:trPr>
          <w:cantSplit/>
          <w:jc w:val="center"/>
        </w:trPr>
        <w:tc>
          <w:tcPr>
            <w:tcW w:w="18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DE6F40">
            <w:pPr>
              <w:pStyle w:val="xl40"/>
              <w:spacing w:before="60" w:after="6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1 127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193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93,9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134,0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80,8</w:t>
            </w:r>
          </w:p>
        </w:tc>
      </w:tr>
      <w:tr w:rsidR="00526A9B" w:rsidTr="00CF6BCB">
        <w:trPr>
          <w:cantSplit/>
          <w:jc w:val="center"/>
        </w:trPr>
        <w:tc>
          <w:tcPr>
            <w:tcW w:w="18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DE6F40">
            <w:pPr>
              <w:pStyle w:val="xl40"/>
              <w:spacing w:before="60" w:after="6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Ковры и ковровые изделия,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C46C2">
              <w:rPr>
                <w:rFonts w:ascii="Times New Roman" w:hAnsi="Times New Roman"/>
                <w:sz w:val="22"/>
                <w:szCs w:val="22"/>
              </w:rPr>
              <w:t>тыс. м</w:t>
            </w:r>
            <w:proofErr w:type="gramStart"/>
            <w:r w:rsidRPr="000C46C2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6 083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998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96,1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100,5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82,5</w:t>
            </w:r>
          </w:p>
        </w:tc>
      </w:tr>
      <w:tr w:rsidR="00526A9B" w:rsidTr="00CF6BCB">
        <w:trPr>
          <w:cantSplit/>
          <w:jc w:val="center"/>
        </w:trPr>
        <w:tc>
          <w:tcPr>
            <w:tcW w:w="18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0C46C2" w:rsidRDefault="00526A9B" w:rsidP="00DE6F40">
            <w:pPr>
              <w:spacing w:before="60" w:after="6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0C46C2">
              <w:rPr>
                <w:sz w:val="22"/>
                <w:szCs w:val="22"/>
              </w:rPr>
              <w:t xml:space="preserve">Материалы нетканые и изделия из </w:t>
            </w:r>
            <w:r>
              <w:rPr>
                <w:sz w:val="22"/>
                <w:szCs w:val="22"/>
              </w:rPr>
              <w:t>них (</w:t>
            </w:r>
            <w:r w:rsidRPr="000C46C2">
              <w:rPr>
                <w:sz w:val="22"/>
                <w:szCs w:val="22"/>
              </w:rPr>
              <w:t>кроме одежды</w:t>
            </w:r>
            <w:r>
              <w:rPr>
                <w:sz w:val="22"/>
                <w:szCs w:val="22"/>
              </w:rPr>
              <w:t>)</w:t>
            </w:r>
            <w:r w:rsidRPr="000C46C2">
              <w:rPr>
                <w:sz w:val="22"/>
                <w:szCs w:val="22"/>
              </w:rPr>
              <w:t>, млн. м</w:t>
            </w:r>
            <w:proofErr w:type="gramStart"/>
            <w:r w:rsidRPr="000C46C2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189,2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39</w:t>
            </w:r>
            <w:r w:rsidR="007266FF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104,8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116,2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97,5</w:t>
            </w:r>
          </w:p>
        </w:tc>
      </w:tr>
      <w:tr w:rsidR="00526A9B" w:rsidTr="00CF6BCB">
        <w:trPr>
          <w:cantSplit/>
          <w:jc w:val="center"/>
        </w:trPr>
        <w:tc>
          <w:tcPr>
            <w:tcW w:w="18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8F0A7B" w:rsidRDefault="00526A9B" w:rsidP="00DE6F40">
            <w:pPr>
              <w:spacing w:before="60" w:after="60" w:line="200" w:lineRule="exact"/>
              <w:ind w:left="57"/>
              <w:outlineLvl w:val="2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Ткань кордная для шин, тыс. 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18 605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4 716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122,9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150,6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141,5</w:t>
            </w:r>
          </w:p>
        </w:tc>
      </w:tr>
      <w:tr w:rsidR="00526A9B" w:rsidTr="00CF6BCB">
        <w:trPr>
          <w:cantSplit/>
          <w:jc w:val="center"/>
        </w:trPr>
        <w:tc>
          <w:tcPr>
            <w:tcW w:w="1868" w:type="pct"/>
            <w:tcBorders>
              <w:top w:val="nil"/>
              <w:left w:val="single" w:sz="4" w:space="0" w:color="auto"/>
              <w:bottom w:val="nil"/>
            </w:tcBorders>
          </w:tcPr>
          <w:p w:rsidR="00526A9B" w:rsidRPr="000C46C2" w:rsidRDefault="00526A9B" w:rsidP="00DE6F40">
            <w:pPr>
              <w:pStyle w:val="xl40"/>
              <w:spacing w:before="60" w:after="6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Одежда рабочая, тыс. шт.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857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161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93,9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76,3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93,1</w:t>
            </w:r>
          </w:p>
        </w:tc>
      </w:tr>
      <w:tr w:rsidR="00526A9B" w:rsidTr="002C555D">
        <w:trPr>
          <w:cantSplit/>
          <w:jc w:val="center"/>
        </w:trPr>
        <w:tc>
          <w:tcPr>
            <w:tcW w:w="1868" w:type="pct"/>
            <w:tcBorders>
              <w:top w:val="nil"/>
              <w:left w:val="single" w:sz="4" w:space="0" w:color="auto"/>
              <w:bottom w:val="nil"/>
            </w:tcBorders>
          </w:tcPr>
          <w:p w:rsidR="00526A9B" w:rsidRPr="00EF394D" w:rsidRDefault="00526A9B" w:rsidP="00DE6F40">
            <w:pPr>
              <w:pStyle w:val="xl40"/>
              <w:spacing w:before="60" w:after="6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F394D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16 278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3 262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115,3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130,7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96,0</w:t>
            </w:r>
          </w:p>
        </w:tc>
      </w:tr>
      <w:tr w:rsidR="00526A9B" w:rsidTr="00C31B03">
        <w:trPr>
          <w:cantSplit/>
          <w:jc w:val="center"/>
        </w:trPr>
        <w:tc>
          <w:tcPr>
            <w:tcW w:w="1868" w:type="pct"/>
            <w:tcBorders>
              <w:top w:val="nil"/>
              <w:left w:val="single" w:sz="4" w:space="0" w:color="auto"/>
              <w:bottom w:val="nil"/>
            </w:tcBorders>
          </w:tcPr>
          <w:p w:rsidR="00526A9B" w:rsidRPr="000C46C2" w:rsidRDefault="00526A9B" w:rsidP="00DE6F40">
            <w:pPr>
              <w:pStyle w:val="xl40"/>
              <w:spacing w:before="60" w:after="60" w:line="20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0C46C2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0C46C2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2 177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465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103,7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118,0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97,3</w:t>
            </w:r>
          </w:p>
        </w:tc>
      </w:tr>
      <w:tr w:rsidR="00526A9B" w:rsidTr="00C31B03">
        <w:trPr>
          <w:cantSplit/>
          <w:trHeight w:val="367"/>
          <w:jc w:val="center"/>
        </w:trPr>
        <w:tc>
          <w:tcPr>
            <w:tcW w:w="1868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26A9B" w:rsidRPr="000C46C2" w:rsidRDefault="00526A9B" w:rsidP="00DE6F40">
            <w:pPr>
              <w:pStyle w:val="xl40"/>
              <w:spacing w:before="60" w:after="6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орсетные изделия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 xml:space="preserve"> тыс. шт. </w:t>
            </w:r>
          </w:p>
        </w:tc>
        <w:tc>
          <w:tcPr>
            <w:tcW w:w="643" w:type="pct"/>
            <w:tcBorders>
              <w:top w:val="nil"/>
              <w:bottom w:val="single" w:sz="4" w:space="0" w:color="auto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4 014</w:t>
            </w:r>
          </w:p>
        </w:tc>
        <w:tc>
          <w:tcPr>
            <w:tcW w:w="607" w:type="pct"/>
            <w:tcBorders>
              <w:top w:val="nil"/>
              <w:bottom w:val="single" w:sz="4" w:space="0" w:color="auto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980</w:t>
            </w:r>
          </w:p>
        </w:tc>
        <w:tc>
          <w:tcPr>
            <w:tcW w:w="651" w:type="pct"/>
            <w:tcBorders>
              <w:top w:val="nil"/>
              <w:bottom w:val="single" w:sz="4" w:space="0" w:color="auto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111,8</w:t>
            </w:r>
          </w:p>
        </w:tc>
        <w:tc>
          <w:tcPr>
            <w:tcW w:w="591" w:type="pct"/>
            <w:tcBorders>
              <w:top w:val="nil"/>
              <w:bottom w:val="single" w:sz="4" w:space="0" w:color="auto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235,0</w:t>
            </w:r>
          </w:p>
        </w:tc>
        <w:tc>
          <w:tcPr>
            <w:tcW w:w="64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164,7</w:t>
            </w:r>
          </w:p>
        </w:tc>
      </w:tr>
      <w:tr w:rsidR="00526A9B" w:rsidTr="00C31B03">
        <w:trPr>
          <w:cantSplit/>
          <w:jc w:val="center"/>
        </w:trPr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26A9B" w:rsidRDefault="00526A9B" w:rsidP="00DE6F40">
            <w:pPr>
              <w:pStyle w:val="xl40"/>
              <w:spacing w:before="60" w:after="6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Одежда для новорожденных и детей ясельного возраста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 xml:space="preserve">кроме </w:t>
            </w:r>
            <w:proofErr w:type="gramStart"/>
            <w:r w:rsidRPr="000C46C2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)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, тыс. шт.</w:t>
            </w:r>
          </w:p>
        </w:tc>
        <w:tc>
          <w:tcPr>
            <w:tcW w:w="643" w:type="pct"/>
            <w:tcBorders>
              <w:top w:val="single" w:sz="4" w:space="0" w:color="auto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171</w:t>
            </w:r>
          </w:p>
        </w:tc>
        <w:tc>
          <w:tcPr>
            <w:tcW w:w="607" w:type="pct"/>
            <w:tcBorders>
              <w:top w:val="single" w:sz="4" w:space="0" w:color="auto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51" w:type="pct"/>
            <w:tcBorders>
              <w:top w:val="single" w:sz="4" w:space="0" w:color="auto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74,3</w:t>
            </w:r>
          </w:p>
        </w:tc>
        <w:tc>
          <w:tcPr>
            <w:tcW w:w="591" w:type="pct"/>
            <w:tcBorders>
              <w:top w:val="single" w:sz="4" w:space="0" w:color="auto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19,0</w:t>
            </w:r>
          </w:p>
        </w:tc>
        <w:tc>
          <w:tcPr>
            <w:tcW w:w="64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12,5</w:t>
            </w:r>
          </w:p>
        </w:tc>
      </w:tr>
      <w:tr w:rsidR="00526A9B" w:rsidTr="00CF6BCB">
        <w:trPr>
          <w:cantSplit/>
          <w:jc w:val="center"/>
        </w:trPr>
        <w:tc>
          <w:tcPr>
            <w:tcW w:w="1868" w:type="pct"/>
            <w:tcBorders>
              <w:top w:val="nil"/>
              <w:left w:val="single" w:sz="4" w:space="0" w:color="auto"/>
              <w:bottom w:val="nil"/>
            </w:tcBorders>
          </w:tcPr>
          <w:p w:rsidR="00526A9B" w:rsidRDefault="00526A9B" w:rsidP="00DE6F40">
            <w:pPr>
              <w:pStyle w:val="xl40"/>
              <w:spacing w:before="60" w:after="6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 xml:space="preserve">Перчатки,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варежки 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и митенки кожаные, тыс. пар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37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71,2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87,5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87,5</w:t>
            </w:r>
          </w:p>
        </w:tc>
      </w:tr>
      <w:tr w:rsidR="00526A9B" w:rsidTr="00CF6BCB">
        <w:trPr>
          <w:cantSplit/>
          <w:jc w:val="center"/>
        </w:trPr>
        <w:tc>
          <w:tcPr>
            <w:tcW w:w="1868" w:type="pct"/>
            <w:tcBorders>
              <w:top w:val="nil"/>
              <w:left w:val="single" w:sz="4" w:space="0" w:color="auto"/>
              <w:bottom w:val="nil"/>
            </w:tcBorders>
          </w:tcPr>
          <w:p w:rsidR="00526A9B" w:rsidRPr="000C46C2" w:rsidRDefault="00526A9B" w:rsidP="00DE6F40">
            <w:pPr>
              <w:pStyle w:val="xl40"/>
              <w:spacing w:before="60" w:after="60" w:line="20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Предметы и аксессуары одежды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 xml:space="preserve"> из натурального меха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кроме головных уборов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, штук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2 732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675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108,8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в 45р.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в 3,5р.</w:t>
            </w:r>
          </w:p>
        </w:tc>
      </w:tr>
      <w:tr w:rsidR="00526A9B" w:rsidTr="00CF6BCB">
        <w:trPr>
          <w:cantSplit/>
          <w:jc w:val="center"/>
        </w:trPr>
        <w:tc>
          <w:tcPr>
            <w:tcW w:w="18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8714A8" w:rsidRDefault="00526A9B" w:rsidP="00DE6F40">
            <w:pPr>
              <w:spacing w:before="60" w:after="60" w:line="20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0C46C2">
              <w:rPr>
                <w:sz w:val="22"/>
                <w:szCs w:val="22"/>
              </w:rPr>
              <w:t>Чулочно-носочные изделия,</w:t>
            </w:r>
            <w:r>
              <w:rPr>
                <w:sz w:val="22"/>
                <w:szCs w:val="22"/>
              </w:rPr>
              <w:br/>
            </w:r>
            <w:r w:rsidRPr="000C46C2">
              <w:rPr>
                <w:sz w:val="22"/>
                <w:szCs w:val="22"/>
              </w:rPr>
              <w:t>млн. пар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64,4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13,2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117,4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113,8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98,1</w:t>
            </w:r>
          </w:p>
        </w:tc>
      </w:tr>
      <w:tr w:rsidR="00526A9B" w:rsidTr="00CF6BCB">
        <w:trPr>
          <w:cantSplit/>
          <w:trHeight w:val="70"/>
          <w:jc w:val="center"/>
        </w:trPr>
        <w:tc>
          <w:tcPr>
            <w:tcW w:w="1868" w:type="pct"/>
            <w:tcBorders>
              <w:top w:val="nil"/>
              <w:left w:val="single" w:sz="4" w:space="0" w:color="auto"/>
              <w:bottom w:val="nil"/>
            </w:tcBorders>
          </w:tcPr>
          <w:p w:rsidR="00526A9B" w:rsidRPr="000C46C2" w:rsidRDefault="008C7240" w:rsidP="00DE6F40">
            <w:pPr>
              <w:pStyle w:val="xl40"/>
              <w:spacing w:before="60" w:after="6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Кожа дубленая и выделанная,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="00526A9B" w:rsidRPr="00211E53">
              <w:rPr>
                <w:rFonts w:ascii="Times New Roman" w:hAnsi="Times New Roman"/>
                <w:sz w:val="22"/>
                <w:szCs w:val="22"/>
              </w:rPr>
              <w:t>млн. дм</w:t>
            </w:r>
            <w:proofErr w:type="gramStart"/>
            <w:r w:rsidR="00526A9B" w:rsidRPr="00211E53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206,3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42,1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98,3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97,6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103,7</w:t>
            </w:r>
          </w:p>
        </w:tc>
      </w:tr>
      <w:tr w:rsidR="00526A9B" w:rsidTr="00CF6BCB">
        <w:trPr>
          <w:cantSplit/>
          <w:trHeight w:val="252"/>
          <w:jc w:val="center"/>
        </w:trPr>
        <w:tc>
          <w:tcPr>
            <w:tcW w:w="1868" w:type="pct"/>
            <w:tcBorders>
              <w:top w:val="nil"/>
              <w:left w:val="single" w:sz="4" w:space="0" w:color="auto"/>
              <w:bottom w:val="nil"/>
            </w:tcBorders>
          </w:tcPr>
          <w:p w:rsidR="00526A9B" w:rsidRPr="00211E53" w:rsidRDefault="00526A9B" w:rsidP="00DE6F40">
            <w:pPr>
              <w:spacing w:before="60" w:after="60" w:line="200" w:lineRule="exact"/>
              <w:ind w:left="57" w:hanging="12"/>
              <w:outlineLvl w:val="2"/>
              <w:rPr>
                <w:sz w:val="22"/>
                <w:szCs w:val="22"/>
              </w:rPr>
            </w:pPr>
            <w:r w:rsidRPr="00211E53">
              <w:rPr>
                <w:sz w:val="22"/>
                <w:szCs w:val="22"/>
              </w:rPr>
              <w:t xml:space="preserve">Сумки женские и мужские, </w:t>
            </w:r>
            <w:r>
              <w:rPr>
                <w:sz w:val="22"/>
                <w:szCs w:val="22"/>
              </w:rPr>
              <w:br/>
            </w:r>
            <w:r w:rsidRPr="00211E53">
              <w:rPr>
                <w:sz w:val="22"/>
                <w:szCs w:val="22"/>
              </w:rPr>
              <w:t>тыс. шт.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172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107,5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114,3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84,2</w:t>
            </w:r>
          </w:p>
        </w:tc>
      </w:tr>
      <w:tr w:rsidR="00526A9B" w:rsidTr="00CF6BCB">
        <w:trPr>
          <w:cantSplit/>
          <w:jc w:val="center"/>
        </w:trPr>
        <w:tc>
          <w:tcPr>
            <w:tcW w:w="18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211E53" w:rsidRDefault="00526A9B" w:rsidP="00DE6F40">
            <w:pPr>
              <w:spacing w:before="60" w:after="60" w:line="200" w:lineRule="exact"/>
              <w:ind w:left="68" w:hanging="11"/>
              <w:outlineLvl w:val="2"/>
              <w:rPr>
                <w:sz w:val="22"/>
                <w:szCs w:val="22"/>
              </w:rPr>
            </w:pPr>
            <w:r w:rsidRPr="00211E53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3 703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749</w:t>
            </w:r>
          </w:p>
        </w:tc>
        <w:tc>
          <w:tcPr>
            <w:tcW w:w="65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89,9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150,1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94,5</w:t>
            </w:r>
          </w:p>
        </w:tc>
      </w:tr>
      <w:tr w:rsidR="00526A9B" w:rsidTr="00CF6BCB">
        <w:trPr>
          <w:cantSplit/>
          <w:jc w:val="center"/>
        </w:trPr>
        <w:tc>
          <w:tcPr>
            <w:tcW w:w="186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26A9B" w:rsidRPr="00211E53" w:rsidRDefault="00526A9B" w:rsidP="00DE6F40">
            <w:pPr>
              <w:spacing w:before="60" w:after="60" w:line="200" w:lineRule="exact"/>
              <w:ind w:left="372"/>
              <w:outlineLvl w:val="2"/>
              <w:rPr>
                <w:sz w:val="22"/>
                <w:szCs w:val="22"/>
              </w:rPr>
            </w:pPr>
            <w:r w:rsidRPr="00211E53">
              <w:rPr>
                <w:sz w:val="22"/>
                <w:szCs w:val="22"/>
              </w:rPr>
              <w:t xml:space="preserve">из нее обувь резиновая и </w:t>
            </w:r>
            <w:r w:rsidRPr="00211E53">
              <w:rPr>
                <w:sz w:val="22"/>
                <w:szCs w:val="22"/>
              </w:rPr>
              <w:br/>
              <w:t>из полимерных материалов</w:t>
            </w:r>
          </w:p>
        </w:tc>
        <w:tc>
          <w:tcPr>
            <w:tcW w:w="643" w:type="pct"/>
            <w:tcBorders>
              <w:top w:val="nil"/>
              <w:bottom w:val="double" w:sz="4" w:space="0" w:color="auto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618</w:t>
            </w:r>
          </w:p>
        </w:tc>
        <w:tc>
          <w:tcPr>
            <w:tcW w:w="607" w:type="pct"/>
            <w:tcBorders>
              <w:top w:val="nil"/>
              <w:bottom w:val="double" w:sz="4" w:space="0" w:color="auto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105</w:t>
            </w:r>
          </w:p>
        </w:tc>
        <w:tc>
          <w:tcPr>
            <w:tcW w:w="651" w:type="pct"/>
            <w:tcBorders>
              <w:top w:val="nil"/>
              <w:bottom w:val="double" w:sz="4" w:space="0" w:color="auto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76,4</w:t>
            </w:r>
          </w:p>
        </w:tc>
        <w:tc>
          <w:tcPr>
            <w:tcW w:w="591" w:type="pct"/>
            <w:tcBorders>
              <w:top w:val="nil"/>
              <w:bottom w:val="double" w:sz="4" w:space="0" w:color="auto"/>
            </w:tcBorders>
            <w:vAlign w:val="bottom"/>
          </w:tcPr>
          <w:p w:rsidR="00526A9B" w:rsidRPr="00CF6BC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205,9</w:t>
            </w:r>
          </w:p>
        </w:tc>
        <w:tc>
          <w:tcPr>
            <w:tcW w:w="64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6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75,0</w:t>
            </w:r>
          </w:p>
        </w:tc>
      </w:tr>
    </w:tbl>
    <w:p w:rsidR="00C1018C" w:rsidRPr="006B3565" w:rsidRDefault="00C1018C" w:rsidP="00FA3806">
      <w:pPr>
        <w:spacing w:before="360" w:after="120" w:line="28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6B3565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444A7F">
        <w:rPr>
          <w:rFonts w:ascii="Arial" w:hAnsi="Arial" w:cs="Arial"/>
          <w:b/>
          <w:bCs/>
          <w:sz w:val="22"/>
          <w:szCs w:val="22"/>
        </w:rPr>
        <w:t xml:space="preserve">отдельных видов </w:t>
      </w:r>
      <w:r w:rsidR="00417246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="002F333B">
        <w:rPr>
          <w:rFonts w:ascii="Arial" w:hAnsi="Arial" w:cs="Arial"/>
          <w:b/>
          <w:kern w:val="24"/>
          <w:sz w:val="22"/>
          <w:szCs w:val="22"/>
        </w:rPr>
        <w:br/>
      </w:r>
      <w:r w:rsidR="00417246">
        <w:rPr>
          <w:rFonts w:ascii="Arial" w:hAnsi="Arial" w:cs="Arial"/>
          <w:b/>
          <w:kern w:val="24"/>
          <w:sz w:val="22"/>
          <w:szCs w:val="22"/>
        </w:rPr>
        <w:t>одежды, изделий из кожи и меха</w:t>
      </w:r>
    </w:p>
    <w:tbl>
      <w:tblPr>
        <w:tblW w:w="4981" w:type="pct"/>
        <w:jc w:val="center"/>
        <w:tblInd w:w="-19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3852"/>
        <w:gridCol w:w="1842"/>
        <w:gridCol w:w="1595"/>
        <w:gridCol w:w="1859"/>
      </w:tblGrid>
      <w:tr w:rsidR="008714A8" w:rsidTr="00B1739B">
        <w:trPr>
          <w:cantSplit/>
          <w:trHeight w:val="174"/>
          <w:tblHeader/>
          <w:jc w:val="center"/>
        </w:trPr>
        <w:tc>
          <w:tcPr>
            <w:tcW w:w="2105" w:type="pct"/>
            <w:vMerge w:val="restart"/>
            <w:tcBorders>
              <w:left w:val="single" w:sz="4" w:space="0" w:color="auto"/>
            </w:tcBorders>
            <w:vAlign w:val="bottom"/>
          </w:tcPr>
          <w:p w:rsidR="008714A8" w:rsidRDefault="008714A8" w:rsidP="00DE6F40">
            <w:pPr>
              <w:spacing w:before="60" w:after="60" w:line="210" w:lineRule="exact"/>
              <w:rPr>
                <w:bCs/>
                <w:sz w:val="22"/>
                <w:szCs w:val="22"/>
              </w:rPr>
            </w:pPr>
          </w:p>
        </w:tc>
        <w:tc>
          <w:tcPr>
            <w:tcW w:w="2895" w:type="pct"/>
            <w:gridSpan w:val="3"/>
            <w:tcBorders>
              <w:right w:val="single" w:sz="4" w:space="0" w:color="auto"/>
            </w:tcBorders>
            <w:vAlign w:val="center"/>
          </w:tcPr>
          <w:p w:rsidR="008714A8" w:rsidRDefault="008714A8" w:rsidP="00DE6F40">
            <w:pPr>
              <w:spacing w:before="60" w:after="60" w:line="210" w:lineRule="exact"/>
              <w:ind w:left="20" w:right="20"/>
              <w:jc w:val="center"/>
              <w:rPr>
                <w:sz w:val="22"/>
              </w:rPr>
            </w:pPr>
            <w:r>
              <w:rPr>
                <w:sz w:val="22"/>
              </w:rPr>
              <w:t>На 1</w:t>
            </w:r>
            <w:r w:rsidR="004B19B1">
              <w:rPr>
                <w:sz w:val="22"/>
              </w:rPr>
              <w:t xml:space="preserve"> </w:t>
            </w:r>
            <w:r w:rsidR="00514490">
              <w:rPr>
                <w:sz w:val="22"/>
              </w:rPr>
              <w:t>июня</w:t>
            </w:r>
            <w:r w:rsidR="003A191C">
              <w:rPr>
                <w:sz w:val="22"/>
              </w:rPr>
              <w:t xml:space="preserve"> </w:t>
            </w:r>
            <w:r>
              <w:rPr>
                <w:sz w:val="22"/>
              </w:rPr>
              <w:t>2016 г.</w:t>
            </w:r>
          </w:p>
        </w:tc>
      </w:tr>
      <w:tr w:rsidR="008714A8" w:rsidTr="00B1739B">
        <w:trPr>
          <w:cantSplit/>
          <w:trHeight w:val="136"/>
          <w:tblHeader/>
          <w:jc w:val="center"/>
        </w:trPr>
        <w:tc>
          <w:tcPr>
            <w:tcW w:w="2105" w:type="pct"/>
            <w:vMerge/>
            <w:tcBorders>
              <w:left w:val="single" w:sz="4" w:space="0" w:color="auto"/>
            </w:tcBorders>
            <w:vAlign w:val="center"/>
          </w:tcPr>
          <w:p w:rsidR="008714A8" w:rsidRDefault="008714A8" w:rsidP="00DE6F40">
            <w:pPr>
              <w:spacing w:before="60" w:after="60" w:line="210" w:lineRule="exact"/>
              <w:rPr>
                <w:bCs/>
                <w:sz w:val="22"/>
                <w:szCs w:val="22"/>
              </w:rPr>
            </w:pPr>
          </w:p>
        </w:tc>
        <w:tc>
          <w:tcPr>
            <w:tcW w:w="1007" w:type="pct"/>
            <w:vMerge w:val="restart"/>
          </w:tcPr>
          <w:p w:rsidR="008714A8" w:rsidRDefault="008714A8" w:rsidP="00DE6F40">
            <w:pPr>
              <w:spacing w:before="60" w:after="60" w:line="210" w:lineRule="exact"/>
              <w:ind w:left="20" w:right="20"/>
              <w:jc w:val="center"/>
              <w:rPr>
                <w:sz w:val="22"/>
              </w:rPr>
            </w:pPr>
            <w:r w:rsidRPr="00116D52">
              <w:rPr>
                <w:sz w:val="22"/>
              </w:rPr>
              <w:t>всего</w:t>
            </w:r>
          </w:p>
        </w:tc>
        <w:tc>
          <w:tcPr>
            <w:tcW w:w="1888" w:type="pct"/>
            <w:gridSpan w:val="2"/>
            <w:tcBorders>
              <w:right w:val="single" w:sz="4" w:space="0" w:color="auto"/>
            </w:tcBorders>
          </w:tcPr>
          <w:p w:rsidR="008714A8" w:rsidRDefault="008714A8" w:rsidP="00DE6F40">
            <w:pPr>
              <w:spacing w:before="60" w:after="60" w:line="210" w:lineRule="exact"/>
              <w:ind w:left="20" w:right="20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B1739B" w:rsidTr="00B1739B">
        <w:trPr>
          <w:cantSplit/>
          <w:trHeight w:val="844"/>
          <w:tblHeader/>
          <w:jc w:val="center"/>
        </w:trPr>
        <w:tc>
          <w:tcPr>
            <w:tcW w:w="2105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B1739B" w:rsidRDefault="00B1739B" w:rsidP="00DE6F40">
            <w:pPr>
              <w:spacing w:before="60" w:after="60" w:line="210" w:lineRule="exact"/>
              <w:ind w:left="160" w:right="397"/>
              <w:rPr>
                <w:sz w:val="22"/>
                <w:szCs w:val="22"/>
              </w:rPr>
            </w:pPr>
          </w:p>
        </w:tc>
        <w:tc>
          <w:tcPr>
            <w:tcW w:w="1007" w:type="pct"/>
            <w:vMerge/>
            <w:tcBorders>
              <w:bottom w:val="single" w:sz="4" w:space="0" w:color="auto"/>
            </w:tcBorders>
          </w:tcPr>
          <w:p w:rsidR="00B1739B" w:rsidRDefault="00B1739B" w:rsidP="00DE6F40">
            <w:pPr>
              <w:spacing w:before="60" w:after="60" w:line="210" w:lineRule="exact"/>
              <w:ind w:left="23" w:right="23"/>
              <w:rPr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nil"/>
              <w:bottom w:val="single" w:sz="4" w:space="0" w:color="auto"/>
            </w:tcBorders>
          </w:tcPr>
          <w:p w:rsidR="00B1739B" w:rsidRPr="00116D52" w:rsidRDefault="00B1739B" w:rsidP="00DE6F40">
            <w:pPr>
              <w:spacing w:before="60" w:after="60" w:line="210" w:lineRule="exact"/>
              <w:ind w:left="23" w:right="23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среднемесяч-ному</w:t>
            </w:r>
            <w:proofErr w:type="spellEnd"/>
            <w:proofErr w:type="gramEnd"/>
            <w:r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016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1739B" w:rsidRDefault="00B1739B" w:rsidP="00DE6F40">
            <w:pPr>
              <w:spacing w:before="60" w:after="60" w:line="210" w:lineRule="exact"/>
              <w:ind w:left="23" w:right="23"/>
              <w:jc w:val="center"/>
              <w:rPr>
                <w:sz w:val="22"/>
              </w:rPr>
            </w:pPr>
            <w:r>
              <w:rPr>
                <w:sz w:val="22"/>
              </w:rPr>
              <w:t>зап</w:t>
            </w:r>
            <w:r w:rsidR="00B312FF">
              <w:rPr>
                <w:sz w:val="22"/>
              </w:rPr>
              <w:t xml:space="preserve">асам на </w:t>
            </w:r>
            <w:r w:rsidR="00B312FF">
              <w:rPr>
                <w:sz w:val="22"/>
              </w:rPr>
              <w:br/>
              <w:t xml:space="preserve">1 </w:t>
            </w:r>
            <w:r w:rsidR="00514490">
              <w:rPr>
                <w:sz w:val="22"/>
              </w:rPr>
              <w:t>мая</w:t>
            </w:r>
            <w:r>
              <w:rPr>
                <w:sz w:val="22"/>
              </w:rPr>
              <w:br/>
              <w:t>2016 г.</w:t>
            </w:r>
          </w:p>
        </w:tc>
      </w:tr>
      <w:tr w:rsidR="00CF6BCB" w:rsidTr="00CF6BCB">
        <w:trPr>
          <w:cantSplit/>
          <w:trHeight w:val="70"/>
          <w:jc w:val="center"/>
        </w:trPr>
        <w:tc>
          <w:tcPr>
            <w:tcW w:w="21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DE6F40">
            <w:pPr>
              <w:pStyle w:val="xl40"/>
              <w:spacing w:before="80" w:after="80" w:line="210" w:lineRule="exact"/>
              <w:ind w:left="57"/>
              <w:outlineLvl w:val="2"/>
              <w:rPr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0C46C2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07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18 555</w:t>
            </w:r>
          </w:p>
        </w:tc>
        <w:tc>
          <w:tcPr>
            <w:tcW w:w="872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157,2</w:t>
            </w:r>
          </w:p>
        </w:tc>
        <w:tc>
          <w:tcPr>
            <w:tcW w:w="10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62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103,6</w:t>
            </w:r>
          </w:p>
        </w:tc>
      </w:tr>
      <w:tr w:rsidR="00CF6BCB" w:rsidTr="00CF6BCB">
        <w:trPr>
          <w:cantSplit/>
          <w:trHeight w:val="114"/>
          <w:jc w:val="center"/>
        </w:trPr>
        <w:tc>
          <w:tcPr>
            <w:tcW w:w="21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DE6F40">
            <w:pPr>
              <w:pStyle w:val="xl40"/>
              <w:spacing w:before="80" w:after="80" w:line="21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007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72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0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62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CF6BCB" w:rsidTr="00CF6BCB">
        <w:trPr>
          <w:cantSplit/>
          <w:trHeight w:val="114"/>
          <w:jc w:val="center"/>
        </w:trPr>
        <w:tc>
          <w:tcPr>
            <w:tcW w:w="21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DE6F40">
            <w:pPr>
              <w:pStyle w:val="xl40"/>
              <w:spacing w:before="80" w:after="80" w:line="21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1007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1 303</w:t>
            </w:r>
          </w:p>
        </w:tc>
        <w:tc>
          <w:tcPr>
            <w:tcW w:w="872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в 11,4р.</w:t>
            </w:r>
          </w:p>
        </w:tc>
        <w:tc>
          <w:tcPr>
            <w:tcW w:w="10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62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101,7</w:t>
            </w:r>
          </w:p>
        </w:tc>
      </w:tr>
      <w:tr w:rsidR="00CF6BCB" w:rsidTr="00CF6BCB">
        <w:trPr>
          <w:cantSplit/>
          <w:trHeight w:val="114"/>
          <w:jc w:val="center"/>
        </w:trPr>
        <w:tc>
          <w:tcPr>
            <w:tcW w:w="21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DE6F40">
            <w:pPr>
              <w:pStyle w:val="xl40"/>
              <w:spacing w:before="80" w:after="80" w:line="21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1007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7 175</w:t>
            </w:r>
          </w:p>
        </w:tc>
        <w:tc>
          <w:tcPr>
            <w:tcW w:w="872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в 3,4р.</w:t>
            </w:r>
          </w:p>
        </w:tc>
        <w:tc>
          <w:tcPr>
            <w:tcW w:w="10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62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99,0</w:t>
            </w:r>
          </w:p>
        </w:tc>
      </w:tr>
      <w:tr w:rsidR="00CF6BCB" w:rsidTr="00CF6BCB">
        <w:trPr>
          <w:cantSplit/>
          <w:trHeight w:val="114"/>
          <w:jc w:val="center"/>
        </w:trPr>
        <w:tc>
          <w:tcPr>
            <w:tcW w:w="21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DE6F40">
            <w:pPr>
              <w:pStyle w:val="xl40"/>
              <w:spacing w:before="80" w:after="80" w:line="21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1007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5 633</w:t>
            </w:r>
          </w:p>
        </w:tc>
        <w:tc>
          <w:tcPr>
            <w:tcW w:w="872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123,0</w:t>
            </w:r>
          </w:p>
        </w:tc>
        <w:tc>
          <w:tcPr>
            <w:tcW w:w="10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62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120,7</w:t>
            </w:r>
          </w:p>
        </w:tc>
      </w:tr>
      <w:tr w:rsidR="00CF6BCB" w:rsidTr="00CF6BCB">
        <w:trPr>
          <w:cantSplit/>
          <w:trHeight w:val="114"/>
          <w:jc w:val="center"/>
        </w:trPr>
        <w:tc>
          <w:tcPr>
            <w:tcW w:w="21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DE6F40">
            <w:pPr>
              <w:pStyle w:val="xl40"/>
              <w:spacing w:before="80" w:after="80" w:line="210" w:lineRule="exact"/>
              <w:ind w:left="317" w:firstLine="5"/>
              <w:rPr>
                <w:rFonts w:ascii="Times New Roman" w:hAnsi="Times New Roman"/>
                <w:sz w:val="22"/>
                <w:szCs w:val="22"/>
              </w:rPr>
            </w:pPr>
            <w:r w:rsidRPr="0007241A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1007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4 442</w:t>
            </w:r>
          </w:p>
        </w:tc>
        <w:tc>
          <w:tcPr>
            <w:tcW w:w="872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90,7</w:t>
            </w:r>
          </w:p>
        </w:tc>
        <w:tc>
          <w:tcPr>
            <w:tcW w:w="10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62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94,2</w:t>
            </w:r>
          </w:p>
        </w:tc>
      </w:tr>
      <w:tr w:rsidR="00CF6BCB" w:rsidTr="00CF6BCB">
        <w:trPr>
          <w:cantSplit/>
          <w:trHeight w:val="114"/>
          <w:jc w:val="center"/>
        </w:trPr>
        <w:tc>
          <w:tcPr>
            <w:tcW w:w="21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DE6F40">
            <w:pPr>
              <w:pStyle w:val="xl40"/>
              <w:spacing w:before="80" w:after="80" w:line="21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1007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475</w:t>
            </w:r>
          </w:p>
        </w:tc>
        <w:tc>
          <w:tcPr>
            <w:tcW w:w="872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212,6</w:t>
            </w:r>
          </w:p>
        </w:tc>
        <w:tc>
          <w:tcPr>
            <w:tcW w:w="10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62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99,8</w:t>
            </w:r>
          </w:p>
        </w:tc>
      </w:tr>
      <w:tr w:rsidR="00CF6BCB" w:rsidTr="00CF6BCB">
        <w:trPr>
          <w:cantSplit/>
          <w:trHeight w:val="114"/>
          <w:jc w:val="center"/>
        </w:trPr>
        <w:tc>
          <w:tcPr>
            <w:tcW w:w="21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DE6F40">
            <w:pPr>
              <w:pStyle w:val="xl40"/>
              <w:spacing w:before="80" w:after="80" w:line="21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0C46C2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07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918</w:t>
            </w:r>
          </w:p>
        </w:tc>
        <w:tc>
          <w:tcPr>
            <w:tcW w:w="872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75,5</w:t>
            </w:r>
          </w:p>
        </w:tc>
        <w:tc>
          <w:tcPr>
            <w:tcW w:w="10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62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101,8</w:t>
            </w:r>
          </w:p>
        </w:tc>
      </w:tr>
      <w:tr w:rsidR="00CF6BCB" w:rsidTr="00CF6BCB">
        <w:trPr>
          <w:cantSplit/>
          <w:trHeight w:val="114"/>
          <w:jc w:val="center"/>
        </w:trPr>
        <w:tc>
          <w:tcPr>
            <w:tcW w:w="21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0C46C2" w:rsidRDefault="00CF6BCB" w:rsidP="00DE6F40">
            <w:pPr>
              <w:spacing w:before="80" w:after="80" w:line="210" w:lineRule="exact"/>
              <w:ind w:left="57"/>
              <w:outlineLvl w:val="2"/>
              <w:rPr>
                <w:sz w:val="22"/>
                <w:szCs w:val="22"/>
              </w:rPr>
            </w:pPr>
            <w:r w:rsidRPr="000C46C2">
              <w:rPr>
                <w:sz w:val="22"/>
                <w:szCs w:val="22"/>
              </w:rPr>
              <w:t xml:space="preserve">Материалы нетканые и изделия из </w:t>
            </w:r>
            <w:r>
              <w:rPr>
                <w:sz w:val="22"/>
                <w:szCs w:val="22"/>
              </w:rPr>
              <w:t>них (</w:t>
            </w:r>
            <w:r w:rsidRPr="000C46C2">
              <w:rPr>
                <w:sz w:val="22"/>
                <w:szCs w:val="22"/>
              </w:rPr>
              <w:t>кроме одежды</w:t>
            </w:r>
            <w:r>
              <w:rPr>
                <w:sz w:val="22"/>
                <w:szCs w:val="22"/>
              </w:rPr>
              <w:t>)</w:t>
            </w:r>
            <w:r w:rsidRPr="000C46C2">
              <w:rPr>
                <w:sz w:val="22"/>
                <w:szCs w:val="22"/>
              </w:rPr>
              <w:t>, млн. м</w:t>
            </w:r>
            <w:proofErr w:type="gramStart"/>
            <w:r w:rsidRPr="000C46C2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07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20,3</w:t>
            </w:r>
          </w:p>
        </w:tc>
        <w:tc>
          <w:tcPr>
            <w:tcW w:w="872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53,8</w:t>
            </w:r>
          </w:p>
        </w:tc>
        <w:tc>
          <w:tcPr>
            <w:tcW w:w="10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62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98,1</w:t>
            </w:r>
          </w:p>
        </w:tc>
      </w:tr>
      <w:tr w:rsidR="00CF6BCB" w:rsidTr="002C555D">
        <w:trPr>
          <w:cantSplit/>
          <w:trHeight w:val="114"/>
          <w:jc w:val="center"/>
        </w:trPr>
        <w:tc>
          <w:tcPr>
            <w:tcW w:w="2105" w:type="pct"/>
            <w:tcBorders>
              <w:top w:val="nil"/>
              <w:left w:val="single" w:sz="4" w:space="0" w:color="auto"/>
              <w:bottom w:val="nil"/>
            </w:tcBorders>
          </w:tcPr>
          <w:p w:rsidR="00CF6BCB" w:rsidRPr="000C46C2" w:rsidRDefault="00CF6BCB" w:rsidP="00DE6F40">
            <w:pPr>
              <w:pStyle w:val="xl40"/>
              <w:spacing w:before="80" w:after="80" w:line="21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>Одежда рабочая, тыс. шт.</w:t>
            </w:r>
          </w:p>
        </w:tc>
        <w:tc>
          <w:tcPr>
            <w:tcW w:w="1007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84</w:t>
            </w:r>
          </w:p>
        </w:tc>
        <w:tc>
          <w:tcPr>
            <w:tcW w:w="872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62,6</w:t>
            </w:r>
          </w:p>
        </w:tc>
        <w:tc>
          <w:tcPr>
            <w:tcW w:w="10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62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115,1</w:t>
            </w:r>
          </w:p>
        </w:tc>
      </w:tr>
      <w:tr w:rsidR="00CF6BCB" w:rsidTr="00C31B03">
        <w:trPr>
          <w:cantSplit/>
          <w:trHeight w:val="114"/>
          <w:jc w:val="center"/>
        </w:trPr>
        <w:tc>
          <w:tcPr>
            <w:tcW w:w="2105" w:type="pct"/>
            <w:tcBorders>
              <w:top w:val="nil"/>
              <w:left w:val="single" w:sz="4" w:space="0" w:color="auto"/>
              <w:bottom w:val="nil"/>
            </w:tcBorders>
          </w:tcPr>
          <w:p w:rsidR="00CF6BCB" w:rsidRPr="00EF394D" w:rsidRDefault="00CF6BCB" w:rsidP="00DE6F40">
            <w:pPr>
              <w:pStyle w:val="xl40"/>
              <w:spacing w:before="80" w:after="80" w:line="21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F394D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1007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4 555</w:t>
            </w:r>
          </w:p>
        </w:tc>
        <w:tc>
          <w:tcPr>
            <w:tcW w:w="872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188,1</w:t>
            </w:r>
          </w:p>
        </w:tc>
        <w:tc>
          <w:tcPr>
            <w:tcW w:w="10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62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96,2</w:t>
            </w:r>
          </w:p>
        </w:tc>
      </w:tr>
      <w:tr w:rsidR="00CF6BCB" w:rsidTr="00C31B03">
        <w:trPr>
          <w:cantSplit/>
          <w:trHeight w:val="114"/>
          <w:jc w:val="center"/>
        </w:trPr>
        <w:tc>
          <w:tcPr>
            <w:tcW w:w="2105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F6BCB" w:rsidRPr="000C46C2" w:rsidRDefault="00CF6BCB" w:rsidP="00DE6F40">
            <w:pPr>
              <w:pStyle w:val="xl40"/>
              <w:spacing w:before="80" w:after="80" w:line="21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0C46C2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0C46C2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1007" w:type="pct"/>
            <w:tcBorders>
              <w:top w:val="nil"/>
              <w:bottom w:val="single" w:sz="4" w:space="0" w:color="auto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840</w:t>
            </w:r>
          </w:p>
        </w:tc>
        <w:tc>
          <w:tcPr>
            <w:tcW w:w="872" w:type="pct"/>
            <w:tcBorders>
              <w:top w:val="nil"/>
              <w:bottom w:val="single" w:sz="4" w:space="0" w:color="auto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в 3,2р.</w:t>
            </w:r>
          </w:p>
        </w:tc>
        <w:tc>
          <w:tcPr>
            <w:tcW w:w="101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62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98,7</w:t>
            </w:r>
          </w:p>
        </w:tc>
      </w:tr>
      <w:tr w:rsidR="00CF6BCB" w:rsidTr="00C31B03">
        <w:trPr>
          <w:cantSplit/>
          <w:trHeight w:val="114"/>
          <w:jc w:val="center"/>
        </w:trPr>
        <w:tc>
          <w:tcPr>
            <w:tcW w:w="2105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F6BCB" w:rsidRPr="000C46C2" w:rsidRDefault="00CF6BCB" w:rsidP="00DE6F40">
            <w:pPr>
              <w:pStyle w:val="xl40"/>
              <w:spacing w:before="80" w:after="80" w:line="21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К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орсетные изделия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 xml:space="preserve"> тыс. шт. </w:t>
            </w:r>
          </w:p>
        </w:tc>
        <w:tc>
          <w:tcPr>
            <w:tcW w:w="1007" w:type="pct"/>
            <w:tcBorders>
              <w:top w:val="single" w:sz="4" w:space="0" w:color="auto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1 284</w:t>
            </w:r>
          </w:p>
        </w:tc>
        <w:tc>
          <w:tcPr>
            <w:tcW w:w="872" w:type="pct"/>
            <w:tcBorders>
              <w:top w:val="single" w:sz="4" w:space="0" w:color="auto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175,3</w:t>
            </w:r>
          </w:p>
        </w:tc>
        <w:tc>
          <w:tcPr>
            <w:tcW w:w="101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624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96,4</w:t>
            </w:r>
          </w:p>
        </w:tc>
      </w:tr>
      <w:tr w:rsidR="00CF6BCB" w:rsidTr="00C8768B">
        <w:trPr>
          <w:cantSplit/>
          <w:trHeight w:val="114"/>
          <w:jc w:val="center"/>
        </w:trPr>
        <w:tc>
          <w:tcPr>
            <w:tcW w:w="2105" w:type="pct"/>
            <w:tcBorders>
              <w:top w:val="nil"/>
              <w:left w:val="single" w:sz="4" w:space="0" w:color="auto"/>
              <w:bottom w:val="nil"/>
            </w:tcBorders>
          </w:tcPr>
          <w:p w:rsidR="00CF6BCB" w:rsidRDefault="00CF6BCB" w:rsidP="00DE6F40">
            <w:pPr>
              <w:pStyle w:val="xl40"/>
              <w:spacing w:before="80" w:after="80" w:line="21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 xml:space="preserve">Одежда для новорожденных и детей ясельного возраста </w:t>
            </w: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 xml:space="preserve">кроме </w:t>
            </w:r>
            <w:proofErr w:type="gramStart"/>
            <w:r w:rsidRPr="000C46C2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)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, тыс. шт.</w:t>
            </w:r>
          </w:p>
        </w:tc>
        <w:tc>
          <w:tcPr>
            <w:tcW w:w="1007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52</w:t>
            </w:r>
          </w:p>
        </w:tc>
        <w:tc>
          <w:tcPr>
            <w:tcW w:w="872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152,0</w:t>
            </w:r>
          </w:p>
        </w:tc>
        <w:tc>
          <w:tcPr>
            <w:tcW w:w="10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624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75,4</w:t>
            </w:r>
          </w:p>
        </w:tc>
      </w:tr>
      <w:tr w:rsidR="00CF6BCB" w:rsidTr="00C8768B">
        <w:trPr>
          <w:cantSplit/>
          <w:trHeight w:val="114"/>
          <w:jc w:val="center"/>
        </w:trPr>
        <w:tc>
          <w:tcPr>
            <w:tcW w:w="2105" w:type="pct"/>
            <w:tcBorders>
              <w:top w:val="nil"/>
              <w:left w:val="single" w:sz="4" w:space="0" w:color="auto"/>
              <w:bottom w:val="nil"/>
            </w:tcBorders>
          </w:tcPr>
          <w:p w:rsidR="00CF6BCB" w:rsidRDefault="00CF6BCB" w:rsidP="00DE6F40">
            <w:pPr>
              <w:pStyle w:val="xl40"/>
              <w:spacing w:before="80" w:after="80" w:line="21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C46C2">
              <w:rPr>
                <w:rFonts w:ascii="Times New Roman" w:hAnsi="Times New Roman"/>
                <w:sz w:val="22"/>
                <w:szCs w:val="22"/>
              </w:rPr>
              <w:t xml:space="preserve">Перчатки,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варежки 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и митенки кожаные, тыс. пар</w:t>
            </w:r>
          </w:p>
        </w:tc>
        <w:tc>
          <w:tcPr>
            <w:tcW w:w="1007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71</w:t>
            </w:r>
          </w:p>
        </w:tc>
        <w:tc>
          <w:tcPr>
            <w:tcW w:w="872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в 9,6р.</w:t>
            </w:r>
          </w:p>
        </w:tc>
        <w:tc>
          <w:tcPr>
            <w:tcW w:w="10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624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107,6</w:t>
            </w:r>
          </w:p>
        </w:tc>
      </w:tr>
      <w:tr w:rsidR="00CF6BCB" w:rsidTr="00CF6BCB">
        <w:trPr>
          <w:cantSplit/>
          <w:trHeight w:val="114"/>
          <w:jc w:val="center"/>
        </w:trPr>
        <w:tc>
          <w:tcPr>
            <w:tcW w:w="2105" w:type="pct"/>
            <w:tcBorders>
              <w:top w:val="nil"/>
              <w:left w:val="single" w:sz="4" w:space="0" w:color="auto"/>
              <w:bottom w:val="nil"/>
            </w:tcBorders>
          </w:tcPr>
          <w:p w:rsidR="00CF6BCB" w:rsidRPr="000C46C2" w:rsidRDefault="00CF6BCB" w:rsidP="00DE6F40">
            <w:pPr>
              <w:pStyle w:val="xl40"/>
              <w:spacing w:before="80" w:after="80" w:line="21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Предметы и аксессуары одежды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 xml:space="preserve"> из натурального меха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кроме головных уборов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  <w:r w:rsidRPr="000C46C2">
              <w:rPr>
                <w:rFonts w:ascii="Times New Roman" w:hAnsi="Times New Roman"/>
                <w:sz w:val="22"/>
                <w:szCs w:val="22"/>
              </w:rPr>
              <w:t>, штук</w:t>
            </w:r>
          </w:p>
        </w:tc>
        <w:tc>
          <w:tcPr>
            <w:tcW w:w="1007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11 237</w:t>
            </w:r>
          </w:p>
        </w:tc>
        <w:tc>
          <w:tcPr>
            <w:tcW w:w="872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в 20,6р.</w:t>
            </w:r>
          </w:p>
        </w:tc>
        <w:tc>
          <w:tcPr>
            <w:tcW w:w="10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624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100,9</w:t>
            </w:r>
          </w:p>
        </w:tc>
      </w:tr>
      <w:tr w:rsidR="00CF6BCB" w:rsidTr="00CF6BCB">
        <w:trPr>
          <w:cantSplit/>
          <w:trHeight w:val="114"/>
          <w:jc w:val="center"/>
        </w:trPr>
        <w:tc>
          <w:tcPr>
            <w:tcW w:w="21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8714A8" w:rsidRDefault="00CF6BCB" w:rsidP="00DE6F40">
            <w:pPr>
              <w:spacing w:before="80" w:after="80" w:line="21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0C46C2">
              <w:rPr>
                <w:sz w:val="22"/>
                <w:szCs w:val="22"/>
              </w:rPr>
              <w:t>Чулочно-носочные изделия,</w:t>
            </w:r>
            <w:r>
              <w:rPr>
                <w:sz w:val="22"/>
                <w:szCs w:val="22"/>
              </w:rPr>
              <w:t xml:space="preserve"> </w:t>
            </w:r>
            <w:r w:rsidRPr="000C46C2">
              <w:rPr>
                <w:sz w:val="22"/>
                <w:szCs w:val="22"/>
              </w:rPr>
              <w:t>млн. пар</w:t>
            </w:r>
          </w:p>
        </w:tc>
        <w:tc>
          <w:tcPr>
            <w:tcW w:w="1007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45,5</w:t>
            </w:r>
          </w:p>
        </w:tc>
        <w:tc>
          <w:tcPr>
            <w:tcW w:w="872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в 3,5р.</w:t>
            </w:r>
          </w:p>
        </w:tc>
        <w:tc>
          <w:tcPr>
            <w:tcW w:w="10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624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105,9</w:t>
            </w:r>
          </w:p>
        </w:tc>
      </w:tr>
      <w:tr w:rsidR="00CF6BCB" w:rsidTr="00CF6BCB">
        <w:trPr>
          <w:cantSplit/>
          <w:jc w:val="center"/>
        </w:trPr>
        <w:tc>
          <w:tcPr>
            <w:tcW w:w="2105" w:type="pct"/>
            <w:tcBorders>
              <w:top w:val="nil"/>
              <w:left w:val="single" w:sz="4" w:space="0" w:color="auto"/>
              <w:bottom w:val="nil"/>
            </w:tcBorders>
          </w:tcPr>
          <w:p w:rsidR="00CF6BCB" w:rsidRPr="000C46C2" w:rsidRDefault="00CF6BCB" w:rsidP="00DE6F40">
            <w:pPr>
              <w:pStyle w:val="xl40"/>
              <w:spacing w:before="80" w:after="80" w:line="21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Кожа дубленая и выделанная, </w:t>
            </w:r>
            <w:r w:rsidRPr="00211E53">
              <w:rPr>
                <w:rFonts w:ascii="Times New Roman" w:hAnsi="Times New Roman"/>
                <w:sz w:val="22"/>
                <w:szCs w:val="22"/>
              </w:rPr>
              <w:t>млн. дм</w:t>
            </w:r>
            <w:proofErr w:type="gramStart"/>
            <w:r w:rsidRPr="00211E53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07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21,7</w:t>
            </w:r>
          </w:p>
        </w:tc>
        <w:tc>
          <w:tcPr>
            <w:tcW w:w="872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72,5</w:t>
            </w:r>
          </w:p>
        </w:tc>
        <w:tc>
          <w:tcPr>
            <w:tcW w:w="10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624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99,3</w:t>
            </w:r>
          </w:p>
        </w:tc>
      </w:tr>
      <w:tr w:rsidR="00CF6BCB" w:rsidTr="00CF6BCB">
        <w:trPr>
          <w:cantSplit/>
          <w:jc w:val="center"/>
        </w:trPr>
        <w:tc>
          <w:tcPr>
            <w:tcW w:w="2105" w:type="pct"/>
            <w:tcBorders>
              <w:top w:val="nil"/>
              <w:left w:val="single" w:sz="4" w:space="0" w:color="auto"/>
              <w:bottom w:val="nil"/>
            </w:tcBorders>
          </w:tcPr>
          <w:p w:rsidR="00CF6BCB" w:rsidRPr="00211E53" w:rsidRDefault="00CF6BCB" w:rsidP="00DE6F40">
            <w:pPr>
              <w:spacing w:before="80" w:after="80" w:line="210" w:lineRule="exact"/>
              <w:ind w:left="57" w:hanging="12"/>
              <w:outlineLvl w:val="2"/>
              <w:rPr>
                <w:sz w:val="22"/>
                <w:szCs w:val="22"/>
              </w:rPr>
            </w:pPr>
            <w:r w:rsidRPr="00211E53">
              <w:rPr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1007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135</w:t>
            </w:r>
          </w:p>
        </w:tc>
        <w:tc>
          <w:tcPr>
            <w:tcW w:w="872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в 3,9р.</w:t>
            </w:r>
          </w:p>
        </w:tc>
        <w:tc>
          <w:tcPr>
            <w:tcW w:w="10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624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97,1</w:t>
            </w:r>
          </w:p>
        </w:tc>
      </w:tr>
      <w:tr w:rsidR="00CF6BCB" w:rsidTr="00CF6BCB">
        <w:trPr>
          <w:cantSplit/>
          <w:trHeight w:val="221"/>
          <w:jc w:val="center"/>
        </w:trPr>
        <w:tc>
          <w:tcPr>
            <w:tcW w:w="21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F6BCB" w:rsidRPr="00211E53" w:rsidRDefault="00CF6BCB" w:rsidP="00DE6F40">
            <w:pPr>
              <w:spacing w:before="80" w:after="80" w:line="21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211E53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1007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3 453</w:t>
            </w:r>
          </w:p>
        </w:tc>
        <w:tc>
          <w:tcPr>
            <w:tcW w:w="872" w:type="pct"/>
            <w:tcBorders>
              <w:top w:val="nil"/>
              <w:bottom w:val="nil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в 5,4р.</w:t>
            </w:r>
          </w:p>
        </w:tc>
        <w:tc>
          <w:tcPr>
            <w:tcW w:w="10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624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99,9</w:t>
            </w:r>
          </w:p>
        </w:tc>
      </w:tr>
      <w:tr w:rsidR="00CF6BCB" w:rsidTr="00CF6BCB">
        <w:trPr>
          <w:cantSplit/>
          <w:jc w:val="center"/>
        </w:trPr>
        <w:tc>
          <w:tcPr>
            <w:tcW w:w="2105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CF6BCB" w:rsidRPr="000C46C2" w:rsidRDefault="00CF6BCB" w:rsidP="00DE6F40">
            <w:pPr>
              <w:spacing w:before="80" w:after="80" w:line="210" w:lineRule="exact"/>
              <w:ind w:left="393"/>
              <w:outlineLvl w:val="2"/>
              <w:rPr>
                <w:sz w:val="22"/>
                <w:szCs w:val="22"/>
              </w:rPr>
            </w:pPr>
            <w:bookmarkStart w:id="0" w:name="OLE_LINK9"/>
            <w:bookmarkStart w:id="1" w:name="OLE_LINK10"/>
            <w:r w:rsidRPr="00211E53">
              <w:rPr>
                <w:sz w:val="22"/>
                <w:szCs w:val="22"/>
              </w:rPr>
              <w:t xml:space="preserve">из нее обувь резиновая и </w:t>
            </w:r>
            <w:r w:rsidRPr="00211E53">
              <w:rPr>
                <w:sz w:val="22"/>
                <w:szCs w:val="22"/>
              </w:rPr>
              <w:br/>
              <w:t>из полимерных материалов</w:t>
            </w:r>
            <w:bookmarkEnd w:id="0"/>
            <w:bookmarkEnd w:id="1"/>
          </w:p>
        </w:tc>
        <w:tc>
          <w:tcPr>
            <w:tcW w:w="1007" w:type="pct"/>
            <w:tcBorders>
              <w:top w:val="nil"/>
              <w:bottom w:val="double" w:sz="4" w:space="0" w:color="auto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609</w:t>
            </w:r>
          </w:p>
        </w:tc>
        <w:tc>
          <w:tcPr>
            <w:tcW w:w="872" w:type="pct"/>
            <w:tcBorders>
              <w:top w:val="nil"/>
              <w:bottom w:val="double" w:sz="4" w:space="0" w:color="auto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340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в 5,3р.</w:t>
            </w:r>
          </w:p>
        </w:tc>
        <w:tc>
          <w:tcPr>
            <w:tcW w:w="10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F6BCB" w:rsidRPr="00CF6BCB" w:rsidRDefault="00CF6BCB" w:rsidP="00DE6F40">
            <w:pPr>
              <w:pStyle w:val="xl40"/>
              <w:spacing w:before="80" w:after="80" w:line="210" w:lineRule="exact"/>
              <w:ind w:left="57" w:right="624" w:hanging="1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F6BCB">
              <w:rPr>
                <w:rFonts w:ascii="Times New Roman" w:hAnsi="Times New Roman"/>
                <w:sz w:val="22"/>
                <w:szCs w:val="22"/>
              </w:rPr>
              <w:t>96,1</w:t>
            </w:r>
          </w:p>
        </w:tc>
      </w:tr>
    </w:tbl>
    <w:p w:rsidR="006C53C4" w:rsidRPr="00A90844" w:rsidRDefault="006C53C4" w:rsidP="00FA3806">
      <w:pPr>
        <w:spacing w:before="120" w:after="60" w:line="340" w:lineRule="exact"/>
        <w:ind w:firstLine="720"/>
        <w:jc w:val="both"/>
        <w:rPr>
          <w:kern w:val="24"/>
          <w:sz w:val="26"/>
          <w:szCs w:val="26"/>
        </w:rPr>
      </w:pPr>
      <w:r w:rsidRPr="00A90844">
        <w:rPr>
          <w:b/>
          <w:kern w:val="24"/>
          <w:sz w:val="26"/>
          <w:szCs w:val="26"/>
        </w:rPr>
        <w:t xml:space="preserve">Производство изделий из дерева и бумаги; полиграфическая деятельность и тиражирование записанных носителей информации </w:t>
      </w:r>
      <w:r w:rsidRPr="00A90844">
        <w:rPr>
          <w:kern w:val="24"/>
          <w:sz w:val="26"/>
          <w:szCs w:val="26"/>
        </w:rPr>
        <w:t>(</w:t>
      </w:r>
      <w:r w:rsidR="003B5E7A">
        <w:rPr>
          <w:kern w:val="24"/>
          <w:sz w:val="26"/>
          <w:szCs w:val="26"/>
        </w:rPr>
        <w:t>3,5</w:t>
      </w:r>
      <w:r w:rsidRPr="00A90844">
        <w:rPr>
          <w:kern w:val="24"/>
          <w:sz w:val="26"/>
          <w:szCs w:val="26"/>
        </w:rPr>
        <w:t xml:space="preserve">% </w:t>
      </w:r>
      <w:r w:rsidR="00075D7C">
        <w:rPr>
          <w:kern w:val="24"/>
          <w:sz w:val="26"/>
          <w:szCs w:val="26"/>
        </w:rPr>
        <w:br/>
      </w:r>
      <w:r w:rsidRPr="00A90844">
        <w:rPr>
          <w:kern w:val="24"/>
          <w:sz w:val="26"/>
          <w:szCs w:val="26"/>
        </w:rPr>
        <w:t>в общем объеме промышленного производства).</w:t>
      </w:r>
      <w:r w:rsidR="00BD6EDD">
        <w:rPr>
          <w:kern w:val="24"/>
          <w:sz w:val="26"/>
          <w:szCs w:val="26"/>
        </w:rPr>
        <w:t xml:space="preserve"> </w:t>
      </w:r>
      <w:r w:rsidRPr="00A90844">
        <w:rPr>
          <w:kern w:val="24"/>
          <w:sz w:val="26"/>
          <w:szCs w:val="26"/>
        </w:rPr>
        <w:t>Индекс производства</w:t>
      </w:r>
      <w:r w:rsidR="00B24D61" w:rsidRPr="00A90844">
        <w:rPr>
          <w:kern w:val="24"/>
          <w:sz w:val="26"/>
          <w:szCs w:val="26"/>
        </w:rPr>
        <w:t xml:space="preserve"> </w:t>
      </w:r>
      <w:r w:rsidR="00075D7C">
        <w:rPr>
          <w:kern w:val="24"/>
          <w:sz w:val="26"/>
          <w:szCs w:val="26"/>
        </w:rPr>
        <w:br/>
      </w:r>
      <w:r w:rsidRPr="00A90844">
        <w:rPr>
          <w:kern w:val="24"/>
          <w:sz w:val="26"/>
          <w:szCs w:val="26"/>
        </w:rPr>
        <w:t xml:space="preserve">в </w:t>
      </w:r>
      <w:r w:rsidR="00A73BFA" w:rsidRPr="00A73BFA">
        <w:rPr>
          <w:kern w:val="24"/>
          <w:sz w:val="26"/>
        </w:rPr>
        <w:t>январе-</w:t>
      </w:r>
      <w:r w:rsidR="00AF6FDE">
        <w:rPr>
          <w:kern w:val="24"/>
          <w:sz w:val="26"/>
        </w:rPr>
        <w:t>мае</w:t>
      </w:r>
      <w:r w:rsidR="00A73BFA">
        <w:rPr>
          <w:szCs w:val="26"/>
        </w:rPr>
        <w:t xml:space="preserve"> </w:t>
      </w:r>
      <w:r w:rsidRPr="00A90844">
        <w:rPr>
          <w:kern w:val="24"/>
          <w:sz w:val="26"/>
          <w:szCs w:val="26"/>
        </w:rPr>
        <w:t xml:space="preserve">2016 г. к уровню </w:t>
      </w:r>
      <w:r w:rsidR="00A73BFA" w:rsidRPr="00A73BFA">
        <w:rPr>
          <w:kern w:val="24"/>
          <w:sz w:val="26"/>
        </w:rPr>
        <w:t>январ</w:t>
      </w:r>
      <w:r w:rsidR="00A73BFA">
        <w:rPr>
          <w:kern w:val="24"/>
          <w:sz w:val="26"/>
        </w:rPr>
        <w:t>я</w:t>
      </w:r>
      <w:r w:rsidR="00A73BFA" w:rsidRPr="00A73BFA">
        <w:rPr>
          <w:kern w:val="24"/>
          <w:sz w:val="26"/>
        </w:rPr>
        <w:t>-</w:t>
      </w:r>
      <w:r w:rsidR="00AF6FDE">
        <w:rPr>
          <w:kern w:val="24"/>
          <w:sz w:val="26"/>
        </w:rPr>
        <w:t>мая</w:t>
      </w:r>
      <w:r w:rsidR="00A73BFA">
        <w:rPr>
          <w:szCs w:val="26"/>
        </w:rPr>
        <w:t xml:space="preserve"> </w:t>
      </w:r>
      <w:r w:rsidRPr="00A90844">
        <w:rPr>
          <w:kern w:val="24"/>
          <w:sz w:val="26"/>
          <w:szCs w:val="26"/>
        </w:rPr>
        <w:t xml:space="preserve">предыдущего года составил </w:t>
      </w:r>
      <w:r w:rsidR="00075D7C">
        <w:rPr>
          <w:kern w:val="24"/>
          <w:sz w:val="26"/>
          <w:szCs w:val="26"/>
        </w:rPr>
        <w:br/>
      </w:r>
      <w:r w:rsidRPr="00A90844">
        <w:rPr>
          <w:kern w:val="24"/>
          <w:sz w:val="26"/>
          <w:szCs w:val="26"/>
        </w:rPr>
        <w:t>в сопоставимых ценах</w:t>
      </w:r>
      <w:r w:rsidR="00601146" w:rsidRPr="00A90844">
        <w:rPr>
          <w:kern w:val="24"/>
          <w:sz w:val="26"/>
          <w:szCs w:val="26"/>
        </w:rPr>
        <w:t xml:space="preserve"> </w:t>
      </w:r>
      <w:r w:rsidR="003B5E7A">
        <w:rPr>
          <w:kern w:val="24"/>
          <w:sz w:val="26"/>
          <w:szCs w:val="26"/>
        </w:rPr>
        <w:t>105,8</w:t>
      </w:r>
      <w:r w:rsidRPr="00A90844">
        <w:rPr>
          <w:kern w:val="24"/>
          <w:sz w:val="26"/>
          <w:szCs w:val="26"/>
        </w:rPr>
        <w:t>%.</w:t>
      </w:r>
    </w:p>
    <w:p w:rsidR="006C53C4" w:rsidRDefault="006C53C4" w:rsidP="002F333B">
      <w:pPr>
        <w:pStyle w:val="a4"/>
        <w:tabs>
          <w:tab w:val="left" w:pos="708"/>
        </w:tabs>
        <w:spacing w:before="240" w:after="80" w:line="28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>
        <w:rPr>
          <w:rFonts w:ascii="Arial" w:hAnsi="Arial" w:cs="Arial"/>
          <w:b/>
          <w:sz w:val="22"/>
          <w:szCs w:val="26"/>
          <w:lang w:val="ru-RU"/>
        </w:rPr>
        <w:t>Производство изделий из дерева и бумаги</w:t>
      </w:r>
      <w:r w:rsidRPr="004E3ECA">
        <w:rPr>
          <w:rFonts w:ascii="Arial" w:hAnsi="Arial" w:cs="Arial"/>
          <w:b/>
          <w:sz w:val="22"/>
          <w:szCs w:val="26"/>
          <w:lang w:val="ru-RU"/>
        </w:rPr>
        <w:t>;</w:t>
      </w:r>
      <w:r>
        <w:rPr>
          <w:rFonts w:ascii="Arial" w:hAnsi="Arial" w:cs="Arial"/>
          <w:b/>
          <w:sz w:val="22"/>
          <w:szCs w:val="26"/>
          <w:lang w:val="ru-RU"/>
        </w:rPr>
        <w:t xml:space="preserve"> полиграфическая деятельность </w:t>
      </w:r>
      <w:r w:rsidR="002842E1">
        <w:rPr>
          <w:rFonts w:ascii="Arial" w:hAnsi="Arial" w:cs="Arial"/>
          <w:b/>
          <w:sz w:val="22"/>
          <w:szCs w:val="26"/>
          <w:lang w:val="ru-RU"/>
        </w:rPr>
        <w:br/>
      </w:r>
      <w:r>
        <w:rPr>
          <w:rFonts w:ascii="Arial" w:hAnsi="Arial" w:cs="Arial"/>
          <w:b/>
          <w:sz w:val="22"/>
          <w:szCs w:val="26"/>
          <w:lang w:val="ru-RU"/>
        </w:rPr>
        <w:t>и тиражирование записанных носителей информации</w:t>
      </w:r>
    </w:p>
    <w:p w:rsidR="006C53C4" w:rsidRPr="0061795E" w:rsidRDefault="003A59FA" w:rsidP="002F333B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73152" distB="264414" distL="187452" distR="180340" simplePos="0" relativeHeight="251671552" behindDoc="0" locked="0" layoutInCell="1" allowOverlap="1">
            <wp:simplePos x="0" y="0"/>
            <wp:positionH relativeFrom="column">
              <wp:posOffset>-339713</wp:posOffset>
            </wp:positionH>
            <wp:positionV relativeFrom="paragraph">
              <wp:posOffset>128270</wp:posOffset>
            </wp:positionV>
            <wp:extent cx="6400800" cy="2777706"/>
            <wp:effectExtent l="0" t="0" r="0" b="0"/>
            <wp:wrapNone/>
            <wp:docPr id="7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proofErr w:type="gramStart"/>
      <w:r w:rsidR="006C53C4" w:rsidRPr="0061795E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6C53C4" w:rsidRDefault="006C53C4" w:rsidP="006B7FF3">
      <w:pPr>
        <w:pStyle w:val="ac"/>
        <w:spacing w:before="120" w:after="300" w:line="240" w:lineRule="exact"/>
        <w:ind w:firstLine="24"/>
      </w:pPr>
    </w:p>
    <w:p w:rsidR="006C53C4" w:rsidRPr="00F34C49" w:rsidRDefault="006C53C4" w:rsidP="006C53C4">
      <w:pPr>
        <w:spacing w:before="120" w:after="120" w:line="240" w:lineRule="exact"/>
        <w:jc w:val="both"/>
        <w:rPr>
          <w:kern w:val="24"/>
          <w:sz w:val="26"/>
        </w:rPr>
      </w:pPr>
    </w:p>
    <w:p w:rsidR="006C53C4" w:rsidRDefault="006C53C4" w:rsidP="006C53C4">
      <w:pPr>
        <w:spacing w:before="120" w:after="120" w:line="240" w:lineRule="exact"/>
        <w:ind w:firstLine="720"/>
        <w:jc w:val="both"/>
        <w:rPr>
          <w:kern w:val="24"/>
          <w:sz w:val="26"/>
        </w:rPr>
      </w:pPr>
    </w:p>
    <w:p w:rsidR="003117EC" w:rsidRDefault="003117EC" w:rsidP="006C53C4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117EC" w:rsidRDefault="003117EC" w:rsidP="006C53C4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01DAF" w:rsidRDefault="00401DAF" w:rsidP="008444A7">
      <w:pPr>
        <w:spacing w:before="24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01DAF" w:rsidRDefault="00401DAF" w:rsidP="008444A7">
      <w:pPr>
        <w:spacing w:before="24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F0953" w:rsidRPr="003A16F5" w:rsidRDefault="003F0953" w:rsidP="00D35425">
      <w:pPr>
        <w:spacing w:before="24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F0953" w:rsidRDefault="003F0953" w:rsidP="00D35425">
      <w:pPr>
        <w:spacing w:before="24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E6F40" w:rsidRPr="003A16F5" w:rsidRDefault="00DE6F40" w:rsidP="00D35425">
      <w:pPr>
        <w:spacing w:before="24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C53C4" w:rsidRPr="00F40222" w:rsidRDefault="006C53C4" w:rsidP="00DE6F40">
      <w:pPr>
        <w:spacing w:before="24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kern w:val="24"/>
          <w:sz w:val="22"/>
          <w:szCs w:val="22"/>
        </w:rPr>
        <w:lastRenderedPageBreak/>
        <w:t>П</w:t>
      </w:r>
      <w:r w:rsidRPr="006B3565">
        <w:rPr>
          <w:rFonts w:ascii="Arial" w:hAnsi="Arial" w:cs="Arial"/>
          <w:b/>
          <w:kern w:val="24"/>
          <w:sz w:val="22"/>
          <w:szCs w:val="22"/>
        </w:rPr>
        <w:t>роизводство</w:t>
      </w:r>
      <w:r w:rsidR="00444A7F">
        <w:rPr>
          <w:rFonts w:ascii="Arial" w:hAnsi="Arial" w:cs="Arial"/>
          <w:b/>
          <w:kern w:val="24"/>
          <w:sz w:val="22"/>
          <w:szCs w:val="22"/>
        </w:rPr>
        <w:t xml:space="preserve"> отдельных видов</w:t>
      </w:r>
      <w:r w:rsidR="006C3E36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4C4B6C">
        <w:rPr>
          <w:rFonts w:ascii="Arial" w:hAnsi="Arial" w:cs="Arial"/>
          <w:b/>
          <w:kern w:val="24"/>
          <w:sz w:val="22"/>
          <w:szCs w:val="22"/>
        </w:rPr>
        <w:t>изделий из дерева</w:t>
      </w:r>
      <w:r w:rsidR="006C3E36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="00F40222" w:rsidRPr="00F40222">
        <w:rPr>
          <w:rFonts w:ascii="Arial" w:hAnsi="Arial" w:cs="Arial"/>
          <w:b/>
          <w:kern w:val="24"/>
          <w:sz w:val="22"/>
          <w:szCs w:val="22"/>
        </w:rPr>
        <w:t>и бумаги</w:t>
      </w:r>
    </w:p>
    <w:tbl>
      <w:tblPr>
        <w:tblW w:w="9114" w:type="dxa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340"/>
        <w:gridCol w:w="1134"/>
        <w:gridCol w:w="1134"/>
        <w:gridCol w:w="1231"/>
        <w:gridCol w:w="1077"/>
        <w:gridCol w:w="1198"/>
      </w:tblGrid>
      <w:tr w:rsidR="006A4CA5" w:rsidTr="00C8768B">
        <w:trPr>
          <w:cantSplit/>
          <w:trHeight w:val="483"/>
          <w:tblHeader/>
          <w:jc w:val="center"/>
        </w:trPr>
        <w:tc>
          <w:tcPr>
            <w:tcW w:w="3340" w:type="dxa"/>
            <w:vMerge w:val="restart"/>
            <w:tcBorders>
              <w:left w:val="single" w:sz="4" w:space="0" w:color="auto"/>
            </w:tcBorders>
          </w:tcPr>
          <w:p w:rsidR="006A4CA5" w:rsidRPr="004A2A25" w:rsidRDefault="006A4CA5" w:rsidP="00F539F3">
            <w:pPr>
              <w:spacing w:before="6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6A4CA5" w:rsidRPr="00D24D46" w:rsidRDefault="006A4CA5" w:rsidP="00F539F3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D24D46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231" w:type="dxa"/>
            <w:vMerge w:val="restart"/>
          </w:tcPr>
          <w:p w:rsidR="006A4CA5" w:rsidRPr="00D24D46" w:rsidRDefault="00D35425" w:rsidP="00F539F3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F6FDE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</w:r>
            <w:r w:rsidR="00460C95" w:rsidRPr="00D24D46">
              <w:rPr>
                <w:sz w:val="22"/>
                <w:szCs w:val="22"/>
              </w:rPr>
              <w:t xml:space="preserve"> </w:t>
            </w:r>
            <w:r w:rsidR="006A4CA5" w:rsidRPr="00D24D46">
              <w:rPr>
                <w:sz w:val="22"/>
                <w:szCs w:val="22"/>
              </w:rPr>
              <w:t>2016 г.</w:t>
            </w:r>
            <w:r w:rsidR="006A4CA5" w:rsidRPr="00D24D46">
              <w:rPr>
                <w:sz w:val="22"/>
                <w:szCs w:val="22"/>
              </w:rPr>
              <w:br/>
            </w:r>
            <w:proofErr w:type="gramStart"/>
            <w:r w:rsidR="006A4CA5" w:rsidRPr="00D24D46">
              <w:rPr>
                <w:sz w:val="22"/>
                <w:szCs w:val="22"/>
              </w:rPr>
              <w:t>в</w:t>
            </w:r>
            <w:proofErr w:type="gramEnd"/>
            <w:r w:rsidR="006A4CA5" w:rsidRPr="00D24D46">
              <w:rPr>
                <w:sz w:val="22"/>
                <w:szCs w:val="22"/>
              </w:rPr>
              <w:t xml:space="preserve"> % </w:t>
            </w:r>
            <w:proofErr w:type="gramStart"/>
            <w:r w:rsidR="006A4CA5" w:rsidRPr="00D24D46">
              <w:rPr>
                <w:sz w:val="22"/>
                <w:szCs w:val="22"/>
              </w:rPr>
              <w:t>к</w:t>
            </w:r>
            <w:proofErr w:type="gramEnd"/>
            <w:r w:rsidR="006A4CA5" w:rsidRPr="00D24D4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AF6FDE">
              <w:rPr>
                <w:sz w:val="22"/>
                <w:szCs w:val="22"/>
              </w:rPr>
              <w:t>маю</w:t>
            </w:r>
            <w:r w:rsidR="00BA1034">
              <w:rPr>
                <w:sz w:val="22"/>
                <w:szCs w:val="22"/>
              </w:rPr>
              <w:br/>
            </w:r>
            <w:r w:rsidR="006A4CA5" w:rsidRPr="00D24D46">
              <w:rPr>
                <w:sz w:val="22"/>
                <w:szCs w:val="22"/>
              </w:rPr>
              <w:t>2015 г.</w:t>
            </w:r>
          </w:p>
        </w:tc>
        <w:tc>
          <w:tcPr>
            <w:tcW w:w="2275" w:type="dxa"/>
            <w:gridSpan w:val="2"/>
            <w:tcBorders>
              <w:right w:val="single" w:sz="4" w:space="0" w:color="auto"/>
            </w:tcBorders>
          </w:tcPr>
          <w:p w:rsidR="006A4CA5" w:rsidRPr="00D24D46" w:rsidRDefault="00AF6FDE" w:rsidP="00F539F3">
            <w:pPr>
              <w:tabs>
                <w:tab w:val="left" w:pos="1560"/>
              </w:tabs>
              <w:spacing w:before="60" w:after="4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Май</w:t>
            </w:r>
            <w:r w:rsidR="00D35425">
              <w:rPr>
                <w:rFonts w:eastAsia="Arial Unicode MS"/>
                <w:sz w:val="22"/>
                <w:szCs w:val="22"/>
              </w:rPr>
              <w:t xml:space="preserve"> </w:t>
            </w:r>
            <w:r w:rsidR="006A4CA5" w:rsidRPr="00D24D46">
              <w:rPr>
                <w:rFonts w:eastAsia="Arial Unicode MS"/>
                <w:sz w:val="22"/>
                <w:szCs w:val="22"/>
              </w:rPr>
              <w:t>2016 г.</w:t>
            </w:r>
            <w:r w:rsidR="006A4CA5" w:rsidRPr="00D24D46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="006A4CA5" w:rsidRPr="00D24D46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="006A4CA5" w:rsidRPr="00D24D46">
              <w:rPr>
                <w:rFonts w:eastAsia="Arial Unicode MS"/>
                <w:sz w:val="22"/>
                <w:szCs w:val="22"/>
              </w:rPr>
              <w:t xml:space="preserve"> % к</w:t>
            </w:r>
          </w:p>
        </w:tc>
      </w:tr>
      <w:tr w:rsidR="006A4CA5" w:rsidTr="00C8768B">
        <w:trPr>
          <w:cantSplit/>
          <w:trHeight w:val="500"/>
          <w:tblHeader/>
          <w:jc w:val="center"/>
        </w:trPr>
        <w:tc>
          <w:tcPr>
            <w:tcW w:w="3340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6A4CA5" w:rsidRDefault="006A4CA5" w:rsidP="00F539F3">
            <w:pPr>
              <w:pStyle w:val="xl40"/>
              <w:spacing w:before="6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A4CA5" w:rsidRPr="00BA1034" w:rsidRDefault="00D35425" w:rsidP="00F539F3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F6FDE">
              <w:rPr>
                <w:sz w:val="22"/>
                <w:szCs w:val="22"/>
              </w:rPr>
              <w:t>май</w:t>
            </w:r>
            <w:r w:rsidR="006A4CA5" w:rsidRPr="00D24D46">
              <w:rPr>
                <w:sz w:val="22"/>
                <w:szCs w:val="22"/>
              </w:rPr>
              <w:br/>
              <w:t>2016 г</w:t>
            </w:r>
            <w:r w:rsidR="00345CD8" w:rsidRPr="00BA1034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A4CA5" w:rsidRPr="00BA1034" w:rsidRDefault="00AF6FDE" w:rsidP="00F539F3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6A4CA5" w:rsidRPr="00D24D46">
              <w:rPr>
                <w:sz w:val="22"/>
                <w:szCs w:val="22"/>
              </w:rPr>
              <w:br/>
              <w:t>2016 г</w:t>
            </w:r>
            <w:r w:rsidR="00345CD8" w:rsidRPr="00BA1034">
              <w:rPr>
                <w:sz w:val="22"/>
                <w:szCs w:val="22"/>
              </w:rPr>
              <w:t>.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</w:tcPr>
          <w:p w:rsidR="006A4CA5" w:rsidRPr="00D24D46" w:rsidRDefault="006A4CA5" w:rsidP="00F539F3">
            <w:pPr>
              <w:pStyle w:val="xl40"/>
              <w:spacing w:before="60" w:after="40" w:line="200" w:lineRule="exact"/>
              <w:ind w:left="57" w:right="585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nil"/>
              <w:bottom w:val="single" w:sz="4" w:space="0" w:color="auto"/>
            </w:tcBorders>
          </w:tcPr>
          <w:p w:rsidR="006A4CA5" w:rsidRPr="00D24D46" w:rsidRDefault="00AF6FDE" w:rsidP="00F539F3">
            <w:pPr>
              <w:tabs>
                <w:tab w:val="left" w:pos="1560"/>
              </w:tabs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маю</w:t>
            </w:r>
            <w:r w:rsidR="006A4CA5" w:rsidRPr="00D24D46">
              <w:rPr>
                <w:rFonts w:eastAsia="Arial Unicode MS"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="006A4CA5" w:rsidRPr="00D24D46">
              <w:rPr>
                <w:rFonts w:eastAsia="Arial Unicode MS"/>
                <w:sz w:val="22"/>
                <w:szCs w:val="22"/>
              </w:rPr>
              <w:t>2015 г</w:t>
            </w:r>
            <w:r w:rsidR="00345CD8" w:rsidRPr="00BA1034"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119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A4CA5" w:rsidRPr="00D24D46" w:rsidRDefault="00DD29CF" w:rsidP="00F539F3">
            <w:pPr>
              <w:tabs>
                <w:tab w:val="left" w:pos="1560"/>
              </w:tabs>
              <w:spacing w:before="60" w:after="4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апрелю</w:t>
            </w:r>
            <w:r w:rsidR="00D35425">
              <w:rPr>
                <w:rFonts w:eastAsia="Arial Unicode MS"/>
                <w:sz w:val="22"/>
                <w:szCs w:val="22"/>
              </w:rPr>
              <w:br/>
            </w:r>
            <w:r w:rsidR="006A4CA5" w:rsidRPr="00D24D46">
              <w:rPr>
                <w:rFonts w:eastAsia="Arial Unicode MS"/>
                <w:sz w:val="22"/>
                <w:szCs w:val="22"/>
              </w:rPr>
              <w:t>201</w:t>
            </w:r>
            <w:r w:rsidR="003F5E7E" w:rsidRPr="00D24D46">
              <w:rPr>
                <w:rFonts w:eastAsia="Arial Unicode MS"/>
                <w:sz w:val="22"/>
                <w:szCs w:val="22"/>
              </w:rPr>
              <w:t>6</w:t>
            </w:r>
            <w:r w:rsidR="006A4CA5" w:rsidRPr="00D24D46">
              <w:rPr>
                <w:rFonts w:eastAsia="Arial Unicode MS"/>
                <w:sz w:val="22"/>
                <w:szCs w:val="22"/>
              </w:rPr>
              <w:t xml:space="preserve"> г</w:t>
            </w:r>
            <w:r w:rsidR="00345CD8" w:rsidRPr="00BA1034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526A9B" w:rsidTr="00C8768B">
        <w:trPr>
          <w:cantSplit/>
          <w:trHeight w:val="180"/>
          <w:jc w:val="center"/>
        </w:trPr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26A9B" w:rsidRPr="00AC5D0A" w:rsidRDefault="00526A9B" w:rsidP="00DE6F40">
            <w:pPr>
              <w:pStyle w:val="xl40"/>
              <w:spacing w:before="60" w:after="50" w:line="200" w:lineRule="exact"/>
              <w:ind w:left="57" w:right="91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Пил</w:t>
            </w:r>
            <w:r w:rsidRPr="00E22CF4">
              <w:rPr>
                <w:rFonts w:ascii="Times New Roman" w:hAnsi="Times New Roman"/>
                <w:sz w:val="22"/>
                <w:szCs w:val="22"/>
              </w:rPr>
              <w:t>оматериалы, тыс. м</w:t>
            </w:r>
            <w:r w:rsidRPr="00E22CF4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242,7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49,1</w:t>
            </w:r>
          </w:p>
        </w:tc>
        <w:tc>
          <w:tcPr>
            <w:tcW w:w="1231" w:type="dxa"/>
            <w:tcBorders>
              <w:top w:val="single" w:sz="4" w:space="0" w:color="auto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94,0</w:t>
            </w:r>
          </w:p>
        </w:tc>
        <w:tc>
          <w:tcPr>
            <w:tcW w:w="1077" w:type="dxa"/>
            <w:tcBorders>
              <w:top w:val="single" w:sz="4" w:space="0" w:color="auto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101,6</w:t>
            </w:r>
          </w:p>
        </w:tc>
        <w:tc>
          <w:tcPr>
            <w:tcW w:w="119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96,8</w:t>
            </w:r>
          </w:p>
        </w:tc>
      </w:tr>
      <w:tr w:rsidR="00526A9B" w:rsidTr="00C8768B">
        <w:trPr>
          <w:cantSplit/>
          <w:trHeight w:val="83"/>
          <w:jc w:val="center"/>
        </w:trPr>
        <w:tc>
          <w:tcPr>
            <w:tcW w:w="334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Default="00526A9B" w:rsidP="00DE6F40">
            <w:pPr>
              <w:pStyle w:val="xl40"/>
              <w:spacing w:before="6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E22CF4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E22CF4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65</w:t>
            </w:r>
            <w:r w:rsidR="007266FF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15,7</w:t>
            </w:r>
          </w:p>
        </w:tc>
        <w:tc>
          <w:tcPr>
            <w:tcW w:w="1231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86,7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98,9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118,1</w:t>
            </w:r>
          </w:p>
        </w:tc>
      </w:tr>
      <w:tr w:rsidR="00526A9B" w:rsidTr="00C8768B">
        <w:trPr>
          <w:cantSplit/>
          <w:trHeight w:val="83"/>
          <w:jc w:val="center"/>
        </w:trPr>
        <w:tc>
          <w:tcPr>
            <w:tcW w:w="334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Default="00526A9B" w:rsidP="00DE6F40">
            <w:pPr>
              <w:pStyle w:val="xl40"/>
              <w:spacing w:before="6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E22CF4">
              <w:rPr>
                <w:rFonts w:ascii="Times New Roman" w:hAnsi="Times New Roman"/>
                <w:sz w:val="22"/>
                <w:szCs w:val="22"/>
              </w:rPr>
              <w:t xml:space="preserve">Плиты </w:t>
            </w:r>
            <w:proofErr w:type="spellStart"/>
            <w:r w:rsidRPr="00E22CF4">
              <w:rPr>
                <w:rFonts w:ascii="Times New Roman" w:hAnsi="Times New Roman"/>
                <w:sz w:val="22"/>
                <w:szCs w:val="22"/>
              </w:rPr>
              <w:t>древесно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E22CF4">
              <w:rPr>
                <w:rFonts w:ascii="Times New Roman" w:hAnsi="Times New Roman"/>
                <w:sz w:val="22"/>
                <w:szCs w:val="22"/>
              </w:rPr>
              <w:t>волокнистые</w:t>
            </w:r>
            <w:proofErr w:type="spellEnd"/>
            <w:r w:rsidRPr="00E22CF4">
              <w:rPr>
                <w:rFonts w:ascii="Times New Roman" w:hAnsi="Times New Roman"/>
                <w:sz w:val="22"/>
                <w:szCs w:val="22"/>
              </w:rPr>
              <w:t xml:space="preserve">, млн. </w:t>
            </w:r>
            <w:proofErr w:type="spellStart"/>
            <w:r w:rsidRPr="00E22CF4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E22CF4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E22CF4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38,5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10</w:t>
            </w:r>
            <w:r w:rsidR="007266FF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231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114,4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124,9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109,7</w:t>
            </w:r>
          </w:p>
        </w:tc>
      </w:tr>
      <w:tr w:rsidR="00526A9B" w:rsidTr="00C8768B">
        <w:trPr>
          <w:cantSplit/>
          <w:trHeight w:val="83"/>
          <w:jc w:val="center"/>
        </w:trPr>
        <w:tc>
          <w:tcPr>
            <w:tcW w:w="334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E22CF4" w:rsidRDefault="00526A9B" w:rsidP="00DE6F40">
            <w:pPr>
              <w:pStyle w:val="xl40"/>
              <w:spacing w:before="6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Шпон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строган</w:t>
            </w:r>
            <w:r w:rsidRPr="00E22CF4">
              <w:rPr>
                <w:rFonts w:ascii="Times New Roman" w:hAnsi="Times New Roman"/>
                <w:sz w:val="22"/>
                <w:szCs w:val="22"/>
              </w:rPr>
              <w:t>ый</w:t>
            </w:r>
            <w:proofErr w:type="spellEnd"/>
            <w:r w:rsidRPr="00E22CF4">
              <w:rPr>
                <w:rFonts w:ascii="Times New Roman" w:hAnsi="Times New Roman"/>
                <w:sz w:val="22"/>
                <w:szCs w:val="22"/>
              </w:rPr>
              <w:t>, тыс. м</w:t>
            </w:r>
            <w:proofErr w:type="gramStart"/>
            <w:r w:rsidRPr="00E22CF4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758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151</w:t>
            </w:r>
          </w:p>
        </w:tc>
        <w:tc>
          <w:tcPr>
            <w:tcW w:w="1231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112,8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155,7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94,4</w:t>
            </w:r>
          </w:p>
        </w:tc>
      </w:tr>
      <w:tr w:rsidR="00526A9B" w:rsidTr="00C8768B">
        <w:trPr>
          <w:cantSplit/>
          <w:trHeight w:val="83"/>
          <w:jc w:val="center"/>
        </w:trPr>
        <w:tc>
          <w:tcPr>
            <w:tcW w:w="334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E22CF4" w:rsidRDefault="00526A9B" w:rsidP="00DE6F40">
            <w:pPr>
              <w:pStyle w:val="xl40"/>
              <w:spacing w:before="6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974A9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</w:t>
            </w:r>
            <w:r w:rsidRPr="00E22CF4">
              <w:rPr>
                <w:rFonts w:ascii="Times New Roman" w:hAnsi="Times New Roman"/>
                <w:sz w:val="22"/>
                <w:szCs w:val="22"/>
              </w:rPr>
              <w:t>, тыс. м</w:t>
            </w:r>
            <w:proofErr w:type="gramStart"/>
            <w:r w:rsidRPr="00F57870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156</w:t>
            </w:r>
            <w:r w:rsidR="007266FF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31,2</w:t>
            </w:r>
          </w:p>
        </w:tc>
        <w:tc>
          <w:tcPr>
            <w:tcW w:w="1231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100,7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85,4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80,9</w:t>
            </w:r>
          </w:p>
        </w:tc>
      </w:tr>
      <w:tr w:rsidR="00526A9B" w:rsidTr="00C8768B">
        <w:trPr>
          <w:cantSplit/>
          <w:trHeight w:val="83"/>
          <w:jc w:val="center"/>
        </w:trPr>
        <w:tc>
          <w:tcPr>
            <w:tcW w:w="334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C974A9" w:rsidRDefault="00526A9B" w:rsidP="00DE6F40">
            <w:pPr>
              <w:pStyle w:val="xl40"/>
              <w:spacing w:before="6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E22CF4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F57870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581,9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118,7</w:t>
            </w:r>
          </w:p>
        </w:tc>
        <w:tc>
          <w:tcPr>
            <w:tcW w:w="1231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80,9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95,4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96,2</w:t>
            </w:r>
          </w:p>
        </w:tc>
      </w:tr>
      <w:tr w:rsidR="00526A9B" w:rsidTr="00C8768B">
        <w:trPr>
          <w:cantSplit/>
          <w:trHeight w:val="83"/>
          <w:jc w:val="center"/>
        </w:trPr>
        <w:tc>
          <w:tcPr>
            <w:tcW w:w="334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E22CF4" w:rsidRDefault="00526A9B" w:rsidP="00DE6F40">
            <w:pPr>
              <w:pStyle w:val="xl40"/>
              <w:spacing w:before="6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E22CF4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849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171</w:t>
            </w:r>
          </w:p>
        </w:tc>
        <w:tc>
          <w:tcPr>
            <w:tcW w:w="1231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96,4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116,3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101,2</w:t>
            </w:r>
          </w:p>
        </w:tc>
      </w:tr>
      <w:tr w:rsidR="00526A9B" w:rsidTr="00C8768B">
        <w:trPr>
          <w:cantSplit/>
          <w:trHeight w:val="83"/>
          <w:jc w:val="center"/>
        </w:trPr>
        <w:tc>
          <w:tcPr>
            <w:tcW w:w="334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E22CF4" w:rsidRDefault="00526A9B" w:rsidP="00DE6F40">
            <w:pPr>
              <w:pStyle w:val="xl40"/>
              <w:spacing w:before="6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E22CF4">
              <w:rPr>
                <w:rFonts w:ascii="Times New Roman" w:hAnsi="Times New Roman"/>
                <w:sz w:val="22"/>
                <w:szCs w:val="22"/>
              </w:rPr>
              <w:t xml:space="preserve">Тара деревянная и ее части,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E22CF4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C974A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23,3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4,9</w:t>
            </w:r>
          </w:p>
        </w:tc>
        <w:tc>
          <w:tcPr>
            <w:tcW w:w="1231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125,0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124,8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89,9</w:t>
            </w:r>
          </w:p>
        </w:tc>
      </w:tr>
      <w:tr w:rsidR="00526A9B" w:rsidTr="00C8768B">
        <w:trPr>
          <w:cantSplit/>
          <w:trHeight w:val="83"/>
          <w:jc w:val="center"/>
        </w:trPr>
        <w:tc>
          <w:tcPr>
            <w:tcW w:w="334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Default="00526A9B" w:rsidP="00DE6F40">
            <w:pPr>
              <w:pStyle w:val="xl40"/>
              <w:spacing w:before="6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E22CF4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8,8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2</w:t>
            </w:r>
            <w:r w:rsidR="007266FF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231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122,5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126,0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94,3</w:t>
            </w:r>
          </w:p>
        </w:tc>
      </w:tr>
      <w:tr w:rsidR="00526A9B" w:rsidTr="00C8768B">
        <w:trPr>
          <w:cantSplit/>
          <w:trHeight w:val="83"/>
          <w:jc w:val="center"/>
        </w:trPr>
        <w:tc>
          <w:tcPr>
            <w:tcW w:w="334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Default="00526A9B" w:rsidP="00DE6F40">
            <w:pPr>
              <w:pStyle w:val="xl40"/>
              <w:spacing w:before="6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46BD6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146BD6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146BD6">
              <w:rPr>
                <w:rFonts w:ascii="Times New Roman" w:hAnsi="Times New Roman"/>
                <w:sz w:val="22"/>
                <w:szCs w:val="22"/>
              </w:rPr>
              <w:t>) из опилок или прочих древесных отходов</w:t>
            </w:r>
            <w:r w:rsidRPr="00E22CF4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42,8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6,4</w:t>
            </w:r>
          </w:p>
        </w:tc>
        <w:tc>
          <w:tcPr>
            <w:tcW w:w="1231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122,6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70,2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73,9</w:t>
            </w:r>
          </w:p>
        </w:tc>
      </w:tr>
      <w:tr w:rsidR="00526A9B" w:rsidTr="00C8768B">
        <w:trPr>
          <w:cantSplit/>
          <w:trHeight w:val="83"/>
          <w:jc w:val="center"/>
        </w:trPr>
        <w:tc>
          <w:tcPr>
            <w:tcW w:w="334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5F0E8A" w:rsidRDefault="00526A9B" w:rsidP="00DE6F40">
            <w:pPr>
              <w:pStyle w:val="xl40"/>
              <w:spacing w:before="6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5F0E8A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96,9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20,6</w:t>
            </w:r>
          </w:p>
        </w:tc>
        <w:tc>
          <w:tcPr>
            <w:tcW w:w="1231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81,4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80,6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107,0</w:t>
            </w:r>
          </w:p>
        </w:tc>
      </w:tr>
      <w:tr w:rsidR="00526A9B" w:rsidTr="00C31B03">
        <w:trPr>
          <w:cantSplit/>
          <w:trHeight w:val="83"/>
          <w:jc w:val="center"/>
        </w:trPr>
        <w:tc>
          <w:tcPr>
            <w:tcW w:w="334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5F0E8A" w:rsidRDefault="00526A9B" w:rsidP="00DE6F40">
            <w:pPr>
              <w:pStyle w:val="xl40"/>
              <w:spacing w:before="6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90CF1">
              <w:rPr>
                <w:rFonts w:ascii="Times New Roman" w:eastAsia="Times New Roman" w:hAnsi="Times New Roman"/>
                <w:sz w:val="22"/>
                <w:szCs w:val="22"/>
              </w:rPr>
              <w:t>Коробки, ящики и контейнеры</w:t>
            </w:r>
            <w:r w:rsidRPr="005F0E8A">
              <w:rPr>
                <w:rFonts w:ascii="Times New Roman" w:hAnsi="Times New Roman"/>
                <w:sz w:val="22"/>
                <w:szCs w:val="22"/>
              </w:rPr>
              <w:t>, млн. м</w:t>
            </w:r>
            <w:proofErr w:type="gramStart"/>
            <w:r w:rsidRPr="00B44E40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80,5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17,5</w:t>
            </w:r>
          </w:p>
        </w:tc>
        <w:tc>
          <w:tcPr>
            <w:tcW w:w="1231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106,4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108,9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103,9</w:t>
            </w:r>
          </w:p>
        </w:tc>
      </w:tr>
      <w:tr w:rsidR="00526A9B" w:rsidTr="00C31B03">
        <w:trPr>
          <w:cantSplit/>
          <w:trHeight w:val="83"/>
          <w:jc w:val="center"/>
        </w:trPr>
        <w:tc>
          <w:tcPr>
            <w:tcW w:w="334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5F0E8A" w:rsidRDefault="00526A9B" w:rsidP="00DE6F40">
            <w:pPr>
              <w:pStyle w:val="xl40"/>
              <w:spacing w:before="6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5F0E8A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 и полотенца, скатерти и салфетки столовые, млн. шт.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22,4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5,6</w:t>
            </w:r>
          </w:p>
        </w:tc>
        <w:tc>
          <w:tcPr>
            <w:tcW w:w="1231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99,3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127,0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120,9</w:t>
            </w:r>
          </w:p>
        </w:tc>
      </w:tr>
      <w:tr w:rsidR="00526A9B" w:rsidTr="00C31B03">
        <w:trPr>
          <w:cantSplit/>
          <w:trHeight w:val="83"/>
          <w:jc w:val="center"/>
        </w:trPr>
        <w:tc>
          <w:tcPr>
            <w:tcW w:w="334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5F0E8A" w:rsidRDefault="00526A9B" w:rsidP="00DE6F40">
            <w:pPr>
              <w:pStyle w:val="xl40"/>
              <w:spacing w:before="6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5F0E8A">
              <w:rPr>
                <w:rFonts w:ascii="Times New Roman" w:hAnsi="Times New Roman"/>
                <w:sz w:val="22"/>
                <w:szCs w:val="22"/>
              </w:rPr>
              <w:t xml:space="preserve">Изделия </w:t>
            </w:r>
            <w:r w:rsidRPr="000F6451">
              <w:rPr>
                <w:rFonts w:ascii="Times New Roman" w:hAnsi="Times New Roman"/>
                <w:sz w:val="22"/>
                <w:szCs w:val="22"/>
              </w:rPr>
              <w:t>санитарно-гигиенического назначения</w:t>
            </w:r>
            <w:r w:rsidRPr="005F0E8A">
              <w:rPr>
                <w:rFonts w:ascii="Times New Roman" w:hAnsi="Times New Roman"/>
                <w:sz w:val="22"/>
                <w:szCs w:val="22"/>
              </w:rPr>
              <w:t>, млн. шт.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22,9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4</w:t>
            </w:r>
            <w:r w:rsidR="007266FF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231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64,8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25,6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94,7</w:t>
            </w:r>
          </w:p>
        </w:tc>
      </w:tr>
      <w:tr w:rsidR="00526A9B" w:rsidTr="00C8768B">
        <w:trPr>
          <w:cantSplit/>
          <w:trHeight w:val="83"/>
          <w:jc w:val="center"/>
        </w:trPr>
        <w:tc>
          <w:tcPr>
            <w:tcW w:w="334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5F0E8A" w:rsidRDefault="00526A9B" w:rsidP="00DE6F40">
            <w:pPr>
              <w:pStyle w:val="xl40"/>
              <w:spacing w:before="6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5F0E8A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5F0E8A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5F0E8A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16,4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4</w:t>
            </w:r>
            <w:r w:rsidR="007266FF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231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123,6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165,1</w:t>
            </w:r>
          </w:p>
        </w:tc>
        <w:tc>
          <w:tcPr>
            <w:tcW w:w="119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108,0</w:t>
            </w:r>
          </w:p>
        </w:tc>
      </w:tr>
      <w:tr w:rsidR="00526A9B" w:rsidTr="00C8768B">
        <w:trPr>
          <w:cantSplit/>
          <w:trHeight w:val="83"/>
          <w:jc w:val="center"/>
        </w:trPr>
        <w:tc>
          <w:tcPr>
            <w:tcW w:w="3340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26A9B" w:rsidRPr="005F0E8A" w:rsidRDefault="00526A9B" w:rsidP="00DE6F40">
            <w:pPr>
              <w:pStyle w:val="xl40"/>
              <w:spacing w:before="6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5F0E8A">
              <w:rPr>
                <w:rFonts w:ascii="Times New Roman" w:hAnsi="Times New Roman"/>
                <w:sz w:val="22"/>
                <w:szCs w:val="22"/>
              </w:rPr>
              <w:t>Этикетки и ярлыки, млн. шт.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2 147,3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531,7</w:t>
            </w:r>
          </w:p>
        </w:tc>
        <w:tc>
          <w:tcPr>
            <w:tcW w:w="1231" w:type="dxa"/>
            <w:tcBorders>
              <w:top w:val="nil"/>
              <w:bottom w:val="double" w:sz="4" w:space="0" w:color="auto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127,2</w:t>
            </w:r>
          </w:p>
        </w:tc>
        <w:tc>
          <w:tcPr>
            <w:tcW w:w="1077" w:type="dxa"/>
            <w:tcBorders>
              <w:top w:val="nil"/>
              <w:bottom w:val="double" w:sz="4" w:space="0" w:color="auto"/>
            </w:tcBorders>
            <w:vAlign w:val="bottom"/>
          </w:tcPr>
          <w:p w:rsidR="00526A9B" w:rsidRPr="00C8768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133,5</w:t>
            </w:r>
          </w:p>
        </w:tc>
        <w:tc>
          <w:tcPr>
            <w:tcW w:w="119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26A9B" w:rsidRPr="00526A9B" w:rsidRDefault="00526A9B" w:rsidP="00DE6F40">
            <w:pPr>
              <w:pStyle w:val="xl40"/>
              <w:spacing w:before="60" w:after="5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107,8</w:t>
            </w:r>
          </w:p>
        </w:tc>
      </w:tr>
    </w:tbl>
    <w:p w:rsidR="006C53C4" w:rsidRPr="004C4B6C" w:rsidRDefault="006C53C4" w:rsidP="00F539F3">
      <w:pPr>
        <w:spacing w:before="300" w:after="12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4C4B6C">
        <w:rPr>
          <w:rFonts w:ascii="Arial" w:hAnsi="Arial" w:cs="Arial"/>
          <w:b/>
          <w:bCs/>
          <w:sz w:val="22"/>
          <w:szCs w:val="22"/>
        </w:rPr>
        <w:t>Запасы</w:t>
      </w:r>
      <w:r w:rsidR="007D0924">
        <w:rPr>
          <w:rFonts w:ascii="Arial" w:hAnsi="Arial" w:cs="Arial"/>
          <w:b/>
          <w:bCs/>
          <w:sz w:val="22"/>
          <w:szCs w:val="22"/>
        </w:rPr>
        <w:t xml:space="preserve"> отдельных видов</w:t>
      </w:r>
      <w:r w:rsidR="00B24D61">
        <w:rPr>
          <w:rFonts w:ascii="Arial" w:hAnsi="Arial" w:cs="Arial"/>
          <w:b/>
          <w:bCs/>
          <w:sz w:val="22"/>
          <w:szCs w:val="22"/>
        </w:rPr>
        <w:t xml:space="preserve"> </w:t>
      </w:r>
      <w:r w:rsidRPr="004C4B6C">
        <w:rPr>
          <w:rFonts w:ascii="Arial" w:hAnsi="Arial" w:cs="Arial"/>
          <w:b/>
          <w:kern w:val="24"/>
          <w:sz w:val="22"/>
          <w:szCs w:val="22"/>
        </w:rPr>
        <w:t>изделий из дерева</w:t>
      </w:r>
      <w:r>
        <w:rPr>
          <w:rFonts w:ascii="Arial" w:hAnsi="Arial" w:cs="Arial"/>
          <w:b/>
          <w:kern w:val="24"/>
          <w:sz w:val="22"/>
          <w:szCs w:val="22"/>
        </w:rPr>
        <w:t xml:space="preserve"> и бумаги</w:t>
      </w:r>
    </w:p>
    <w:tbl>
      <w:tblPr>
        <w:tblW w:w="9090" w:type="dxa"/>
        <w:tblInd w:w="3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3846"/>
        <w:gridCol w:w="1701"/>
        <w:gridCol w:w="1771"/>
        <w:gridCol w:w="1772"/>
      </w:tblGrid>
      <w:tr w:rsidR="006C53C4" w:rsidTr="006C3E36">
        <w:trPr>
          <w:cantSplit/>
          <w:trHeight w:val="94"/>
          <w:tblHeader/>
        </w:trPr>
        <w:tc>
          <w:tcPr>
            <w:tcW w:w="3846" w:type="dxa"/>
            <w:vMerge w:val="restart"/>
            <w:tcBorders>
              <w:left w:val="single" w:sz="4" w:space="0" w:color="auto"/>
            </w:tcBorders>
            <w:vAlign w:val="bottom"/>
          </w:tcPr>
          <w:p w:rsidR="006C53C4" w:rsidRDefault="006C53C4" w:rsidP="00F539F3">
            <w:pPr>
              <w:spacing w:before="60" w:after="4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5244" w:type="dxa"/>
            <w:gridSpan w:val="3"/>
            <w:tcBorders>
              <w:right w:val="single" w:sz="4" w:space="0" w:color="auto"/>
            </w:tcBorders>
          </w:tcPr>
          <w:p w:rsidR="006C53C4" w:rsidRPr="00AC5D0A" w:rsidRDefault="006C53C4" w:rsidP="00F539F3">
            <w:pPr>
              <w:spacing w:before="60" w:after="40" w:line="200" w:lineRule="exact"/>
              <w:ind w:left="23" w:right="23"/>
              <w:jc w:val="center"/>
              <w:rPr>
                <w:sz w:val="22"/>
              </w:rPr>
            </w:pPr>
            <w:r w:rsidRPr="00AC5D0A">
              <w:rPr>
                <w:sz w:val="22"/>
              </w:rPr>
              <w:t>На 1</w:t>
            </w:r>
            <w:r>
              <w:rPr>
                <w:sz w:val="22"/>
              </w:rPr>
              <w:t xml:space="preserve"> </w:t>
            </w:r>
            <w:r w:rsidR="00AF6FDE">
              <w:rPr>
                <w:sz w:val="22"/>
              </w:rPr>
              <w:t>июня</w:t>
            </w:r>
            <w:r w:rsidR="00D35425">
              <w:rPr>
                <w:sz w:val="22"/>
              </w:rPr>
              <w:t xml:space="preserve"> </w:t>
            </w:r>
            <w:r w:rsidRPr="00AC5D0A">
              <w:rPr>
                <w:sz w:val="22"/>
              </w:rPr>
              <w:t>2016 г.</w:t>
            </w:r>
          </w:p>
        </w:tc>
      </w:tr>
      <w:tr w:rsidR="006C53C4" w:rsidTr="006C3E36">
        <w:trPr>
          <w:cantSplit/>
          <w:trHeight w:val="64"/>
          <w:tblHeader/>
        </w:trPr>
        <w:tc>
          <w:tcPr>
            <w:tcW w:w="3846" w:type="dxa"/>
            <w:vMerge/>
            <w:tcBorders>
              <w:left w:val="single" w:sz="4" w:space="0" w:color="auto"/>
            </w:tcBorders>
            <w:vAlign w:val="center"/>
          </w:tcPr>
          <w:p w:rsidR="006C53C4" w:rsidRDefault="006C53C4" w:rsidP="00F539F3">
            <w:pPr>
              <w:spacing w:before="60" w:after="4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6C53C4" w:rsidRPr="00AC5D0A" w:rsidRDefault="006C53C4" w:rsidP="00F539F3">
            <w:pPr>
              <w:spacing w:before="60" w:after="40" w:line="200" w:lineRule="exact"/>
              <w:ind w:left="23" w:right="23"/>
              <w:jc w:val="center"/>
              <w:rPr>
                <w:bCs/>
                <w:sz w:val="22"/>
                <w:szCs w:val="22"/>
              </w:rPr>
            </w:pPr>
            <w:r w:rsidRPr="00AC5D0A">
              <w:rPr>
                <w:sz w:val="22"/>
              </w:rPr>
              <w:t>всего</w:t>
            </w:r>
          </w:p>
        </w:tc>
        <w:tc>
          <w:tcPr>
            <w:tcW w:w="3543" w:type="dxa"/>
            <w:gridSpan w:val="2"/>
            <w:tcBorders>
              <w:right w:val="single" w:sz="4" w:space="0" w:color="auto"/>
            </w:tcBorders>
          </w:tcPr>
          <w:p w:rsidR="006C53C4" w:rsidRPr="00AC5D0A" w:rsidRDefault="006C53C4" w:rsidP="00F539F3">
            <w:pPr>
              <w:spacing w:before="60" w:after="40" w:line="200" w:lineRule="exact"/>
              <w:ind w:left="23" w:right="23"/>
              <w:jc w:val="center"/>
              <w:rPr>
                <w:sz w:val="22"/>
              </w:rPr>
            </w:pPr>
            <w:r w:rsidRPr="00AC5D0A">
              <w:rPr>
                <w:sz w:val="22"/>
              </w:rPr>
              <w:t>в % к</w:t>
            </w:r>
          </w:p>
        </w:tc>
      </w:tr>
      <w:tr w:rsidR="006C3E36" w:rsidTr="006C3E36">
        <w:trPr>
          <w:cantSplit/>
          <w:trHeight w:val="268"/>
          <w:tblHeader/>
        </w:trPr>
        <w:tc>
          <w:tcPr>
            <w:tcW w:w="3846" w:type="dxa"/>
            <w:vMerge/>
            <w:tcBorders>
              <w:left w:val="single" w:sz="4" w:space="0" w:color="auto"/>
            </w:tcBorders>
            <w:vAlign w:val="bottom"/>
          </w:tcPr>
          <w:p w:rsidR="006C3E36" w:rsidRDefault="006C3E36" w:rsidP="00F539F3">
            <w:pPr>
              <w:pStyle w:val="xl40"/>
              <w:spacing w:before="60" w:after="40" w:line="200" w:lineRule="exact"/>
              <w:ind w:left="20" w:right="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6C3E36" w:rsidRPr="00AC5D0A" w:rsidRDefault="006C3E36" w:rsidP="00F539F3">
            <w:pPr>
              <w:pStyle w:val="xl40"/>
              <w:spacing w:before="60" w:after="40" w:line="200" w:lineRule="exact"/>
              <w:ind w:left="23" w:right="2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</w:tcBorders>
          </w:tcPr>
          <w:p w:rsidR="006C3E36" w:rsidRPr="00AC5D0A" w:rsidRDefault="006C3E36" w:rsidP="00F539F3">
            <w:pPr>
              <w:spacing w:before="60" w:after="40" w:line="200" w:lineRule="exact"/>
              <w:ind w:left="23" w:right="23"/>
              <w:jc w:val="center"/>
              <w:outlineLvl w:val="2"/>
              <w:rPr>
                <w:sz w:val="22"/>
                <w:szCs w:val="22"/>
              </w:rPr>
            </w:pPr>
            <w:proofErr w:type="spellStart"/>
            <w:proofErr w:type="gramStart"/>
            <w:r w:rsidRPr="00AC5D0A">
              <w:rPr>
                <w:sz w:val="22"/>
              </w:rPr>
              <w:t>среднемесяч-ному</w:t>
            </w:r>
            <w:proofErr w:type="spellEnd"/>
            <w:proofErr w:type="gramEnd"/>
            <w:r w:rsidRPr="00AC5D0A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772" w:type="dxa"/>
            <w:tcBorders>
              <w:top w:val="nil"/>
              <w:right w:val="single" w:sz="4" w:space="0" w:color="auto"/>
            </w:tcBorders>
          </w:tcPr>
          <w:p w:rsidR="006C3E36" w:rsidRPr="00AC5D0A" w:rsidRDefault="006C3E36" w:rsidP="00F539F3">
            <w:pPr>
              <w:spacing w:before="60" w:after="40" w:line="200" w:lineRule="exact"/>
              <w:ind w:left="23" w:right="23"/>
              <w:jc w:val="center"/>
              <w:outlineLvl w:val="2"/>
              <w:rPr>
                <w:sz w:val="22"/>
                <w:szCs w:val="22"/>
              </w:rPr>
            </w:pPr>
            <w:r w:rsidRPr="00AC5D0A">
              <w:rPr>
                <w:sz w:val="22"/>
              </w:rPr>
              <w:t xml:space="preserve">запасам на </w:t>
            </w:r>
            <w:r w:rsidRPr="00AC5D0A">
              <w:rPr>
                <w:sz w:val="22"/>
              </w:rPr>
              <w:br/>
              <w:t xml:space="preserve">1 </w:t>
            </w:r>
            <w:r w:rsidR="00AF6FDE">
              <w:rPr>
                <w:sz w:val="22"/>
              </w:rPr>
              <w:t>мая</w:t>
            </w:r>
            <w:r>
              <w:rPr>
                <w:sz w:val="22"/>
              </w:rPr>
              <w:br/>
              <w:t>2016</w:t>
            </w:r>
            <w:r w:rsidRPr="00AC5D0A">
              <w:rPr>
                <w:sz w:val="22"/>
              </w:rPr>
              <w:t xml:space="preserve"> г.</w:t>
            </w:r>
          </w:p>
        </w:tc>
      </w:tr>
      <w:tr w:rsidR="00C8768B" w:rsidTr="002C555D">
        <w:trPr>
          <w:cantSplit/>
          <w:trHeight w:val="70"/>
        </w:trPr>
        <w:tc>
          <w:tcPr>
            <w:tcW w:w="384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8768B" w:rsidRPr="00AC5D0A" w:rsidRDefault="00C8768B" w:rsidP="00DE6F40">
            <w:pPr>
              <w:pStyle w:val="xl40"/>
              <w:spacing w:before="60" w:after="50" w:line="20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Пил</w:t>
            </w:r>
            <w:r w:rsidRPr="00E22CF4">
              <w:rPr>
                <w:rFonts w:ascii="Times New Roman" w:hAnsi="Times New Roman"/>
                <w:sz w:val="22"/>
                <w:szCs w:val="22"/>
              </w:rPr>
              <w:t>оматериалы, тыс. м</w:t>
            </w:r>
            <w:r w:rsidRPr="00E22CF4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22,1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46,8</w:t>
            </w:r>
          </w:p>
        </w:tc>
        <w:tc>
          <w:tcPr>
            <w:tcW w:w="177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98,2</w:t>
            </w:r>
          </w:p>
        </w:tc>
      </w:tr>
      <w:tr w:rsidR="00C8768B" w:rsidTr="003F0953">
        <w:trPr>
          <w:cantSplit/>
          <w:trHeight w:val="119"/>
        </w:trPr>
        <w:tc>
          <w:tcPr>
            <w:tcW w:w="384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8768B" w:rsidRDefault="00C8768B" w:rsidP="00DE6F40">
            <w:pPr>
              <w:pStyle w:val="xl40"/>
              <w:spacing w:before="6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22CF4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E22CF4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16</w:t>
            </w:r>
            <w:r w:rsidR="009D0348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123,1</w:t>
            </w:r>
          </w:p>
        </w:tc>
        <w:tc>
          <w:tcPr>
            <w:tcW w:w="177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95,5</w:t>
            </w:r>
          </w:p>
        </w:tc>
      </w:tr>
      <w:tr w:rsidR="00C8768B" w:rsidTr="00C31B03">
        <w:trPr>
          <w:cantSplit/>
          <w:trHeight w:val="119"/>
        </w:trPr>
        <w:tc>
          <w:tcPr>
            <w:tcW w:w="384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8768B" w:rsidRDefault="00C8768B" w:rsidP="00DE6F40">
            <w:pPr>
              <w:pStyle w:val="xl40"/>
              <w:spacing w:before="6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22CF4">
              <w:rPr>
                <w:rFonts w:ascii="Times New Roman" w:hAnsi="Times New Roman"/>
                <w:sz w:val="22"/>
                <w:szCs w:val="22"/>
              </w:rPr>
              <w:t xml:space="preserve">Плиты </w:t>
            </w:r>
            <w:proofErr w:type="spellStart"/>
            <w:r w:rsidRPr="00E22CF4">
              <w:rPr>
                <w:rFonts w:ascii="Times New Roman" w:hAnsi="Times New Roman"/>
                <w:sz w:val="22"/>
                <w:szCs w:val="22"/>
              </w:rPr>
              <w:t>древесно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E22CF4">
              <w:rPr>
                <w:rFonts w:ascii="Times New Roman" w:hAnsi="Times New Roman"/>
                <w:sz w:val="22"/>
                <w:szCs w:val="22"/>
              </w:rPr>
              <w:t>волокнистые</w:t>
            </w:r>
            <w:proofErr w:type="spellEnd"/>
            <w:r w:rsidRPr="00E22CF4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E22CF4">
              <w:rPr>
                <w:rFonts w:ascii="Times New Roman" w:hAnsi="Times New Roman"/>
                <w:sz w:val="22"/>
                <w:szCs w:val="22"/>
              </w:rPr>
              <w:t xml:space="preserve">млн. </w:t>
            </w:r>
            <w:proofErr w:type="spellStart"/>
            <w:r w:rsidRPr="00E22CF4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E22CF4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E22CF4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9,8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126,8</w:t>
            </w:r>
          </w:p>
        </w:tc>
        <w:tc>
          <w:tcPr>
            <w:tcW w:w="177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111,0</w:t>
            </w:r>
          </w:p>
        </w:tc>
      </w:tr>
      <w:tr w:rsidR="00C8768B" w:rsidTr="00C31B03">
        <w:trPr>
          <w:cantSplit/>
          <w:trHeight w:val="119"/>
        </w:trPr>
        <w:tc>
          <w:tcPr>
            <w:tcW w:w="3846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C8768B" w:rsidRPr="00E22CF4" w:rsidRDefault="00C8768B" w:rsidP="00DE6F40">
            <w:pPr>
              <w:pStyle w:val="xl40"/>
              <w:spacing w:before="6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Шпон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строган</w:t>
            </w:r>
            <w:r w:rsidRPr="00E22CF4">
              <w:rPr>
                <w:rFonts w:ascii="Times New Roman" w:hAnsi="Times New Roman"/>
                <w:sz w:val="22"/>
                <w:szCs w:val="22"/>
              </w:rPr>
              <w:t>ый</w:t>
            </w:r>
            <w:proofErr w:type="spellEnd"/>
            <w:r w:rsidRPr="00E22CF4">
              <w:rPr>
                <w:rFonts w:ascii="Times New Roman" w:hAnsi="Times New Roman"/>
                <w:sz w:val="22"/>
                <w:szCs w:val="22"/>
              </w:rPr>
              <w:t>, тыс. м</w:t>
            </w:r>
            <w:proofErr w:type="gramStart"/>
            <w:r w:rsidRPr="00E22CF4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56</w:t>
            </w:r>
          </w:p>
        </w:tc>
        <w:tc>
          <w:tcPr>
            <w:tcW w:w="1771" w:type="dxa"/>
            <w:tcBorders>
              <w:top w:val="nil"/>
              <w:bottom w:val="single" w:sz="4" w:space="0" w:color="auto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60,5</w:t>
            </w:r>
          </w:p>
        </w:tc>
        <w:tc>
          <w:tcPr>
            <w:tcW w:w="177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121,7</w:t>
            </w:r>
          </w:p>
        </w:tc>
      </w:tr>
      <w:tr w:rsidR="00C8768B" w:rsidTr="00C31B03">
        <w:trPr>
          <w:cantSplit/>
          <w:trHeight w:val="119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8768B" w:rsidRPr="00E22CF4" w:rsidRDefault="00C8768B" w:rsidP="00DE6F40">
            <w:pPr>
              <w:pStyle w:val="xl40"/>
              <w:spacing w:before="6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974A9">
              <w:rPr>
                <w:rFonts w:ascii="Times New Roman" w:hAnsi="Times New Roman"/>
                <w:sz w:val="22"/>
                <w:szCs w:val="22"/>
              </w:rPr>
              <w:lastRenderedPageBreak/>
              <w:t>Панели или плиты паркетные собранные</w:t>
            </w:r>
            <w:r w:rsidRPr="00E22CF4">
              <w:rPr>
                <w:rFonts w:ascii="Times New Roman" w:hAnsi="Times New Roman"/>
                <w:sz w:val="22"/>
                <w:szCs w:val="22"/>
              </w:rPr>
              <w:t>, тыс. м</w:t>
            </w:r>
            <w:proofErr w:type="gramStart"/>
            <w:r w:rsidRPr="00F57870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84,2</w:t>
            </w:r>
          </w:p>
        </w:tc>
        <w:tc>
          <w:tcPr>
            <w:tcW w:w="1771" w:type="dxa"/>
            <w:tcBorders>
              <w:top w:val="single" w:sz="4" w:space="0" w:color="auto"/>
              <w:bottom w:val="nil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270,2</w:t>
            </w:r>
          </w:p>
        </w:tc>
        <w:tc>
          <w:tcPr>
            <w:tcW w:w="177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98,6</w:t>
            </w:r>
          </w:p>
        </w:tc>
      </w:tr>
      <w:tr w:rsidR="00C8768B" w:rsidTr="00C8768B">
        <w:trPr>
          <w:cantSplit/>
          <w:trHeight w:val="119"/>
        </w:trPr>
        <w:tc>
          <w:tcPr>
            <w:tcW w:w="384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8768B" w:rsidRPr="00C974A9" w:rsidRDefault="00C8768B" w:rsidP="00DE6F40">
            <w:pPr>
              <w:pStyle w:val="xl40"/>
              <w:spacing w:before="6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22CF4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F57870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165,7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142,4</w:t>
            </w:r>
          </w:p>
        </w:tc>
        <w:tc>
          <w:tcPr>
            <w:tcW w:w="177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102,5</w:t>
            </w:r>
          </w:p>
        </w:tc>
      </w:tr>
      <w:tr w:rsidR="00C8768B" w:rsidTr="00C8768B">
        <w:trPr>
          <w:cantSplit/>
        </w:trPr>
        <w:tc>
          <w:tcPr>
            <w:tcW w:w="384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8768B" w:rsidRPr="00E22CF4" w:rsidRDefault="00C8768B" w:rsidP="00DE6F40">
            <w:pPr>
              <w:pStyle w:val="xl40"/>
              <w:spacing w:before="6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22CF4">
              <w:rPr>
                <w:rFonts w:ascii="Times New Roman" w:hAnsi="Times New Roman"/>
                <w:sz w:val="22"/>
                <w:szCs w:val="22"/>
              </w:rPr>
              <w:t xml:space="preserve">Поддоны плоские деревянные,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E22CF4">
              <w:rPr>
                <w:rFonts w:ascii="Times New Roman" w:hAnsi="Times New Roman"/>
                <w:sz w:val="22"/>
                <w:szCs w:val="22"/>
              </w:rPr>
              <w:t>тыс. шт.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125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73,6</w:t>
            </w:r>
          </w:p>
        </w:tc>
        <w:tc>
          <w:tcPr>
            <w:tcW w:w="177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109,6</w:t>
            </w:r>
          </w:p>
        </w:tc>
      </w:tr>
      <w:tr w:rsidR="00C8768B" w:rsidTr="00C8768B">
        <w:trPr>
          <w:cantSplit/>
          <w:trHeight w:val="272"/>
        </w:trPr>
        <w:tc>
          <w:tcPr>
            <w:tcW w:w="384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8768B" w:rsidRPr="00E22CF4" w:rsidRDefault="00C8768B" w:rsidP="00DE6F40">
            <w:pPr>
              <w:pStyle w:val="xl40"/>
              <w:spacing w:before="6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22CF4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C974A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2,2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46,3</w:t>
            </w:r>
          </w:p>
        </w:tc>
        <w:tc>
          <w:tcPr>
            <w:tcW w:w="177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79,0</w:t>
            </w:r>
          </w:p>
        </w:tc>
      </w:tr>
      <w:tr w:rsidR="00C8768B" w:rsidTr="00C8768B">
        <w:trPr>
          <w:cantSplit/>
          <w:trHeight w:val="272"/>
        </w:trPr>
        <w:tc>
          <w:tcPr>
            <w:tcW w:w="384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8768B" w:rsidRDefault="00C8768B" w:rsidP="00DE6F40">
            <w:pPr>
              <w:pStyle w:val="xl40"/>
              <w:spacing w:before="6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22CF4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5,9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в 3,4р.</w:t>
            </w:r>
          </w:p>
        </w:tc>
        <w:tc>
          <w:tcPr>
            <w:tcW w:w="177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104,4</w:t>
            </w:r>
          </w:p>
        </w:tc>
      </w:tr>
      <w:tr w:rsidR="00C8768B" w:rsidTr="00C8768B">
        <w:trPr>
          <w:cantSplit/>
          <w:trHeight w:val="272"/>
        </w:trPr>
        <w:tc>
          <w:tcPr>
            <w:tcW w:w="384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8768B" w:rsidRDefault="00C8768B" w:rsidP="00DE6F40">
            <w:pPr>
              <w:pStyle w:val="xl40"/>
              <w:spacing w:before="6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146BD6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146BD6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146BD6">
              <w:rPr>
                <w:rFonts w:ascii="Times New Roman" w:hAnsi="Times New Roman"/>
                <w:sz w:val="22"/>
                <w:szCs w:val="22"/>
              </w:rPr>
              <w:t>) из опилок или прочих древесных отходов</w:t>
            </w:r>
            <w:r w:rsidRPr="00E22CF4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6,5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76,1</w:t>
            </w:r>
          </w:p>
        </w:tc>
        <w:tc>
          <w:tcPr>
            <w:tcW w:w="177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148,4</w:t>
            </w:r>
          </w:p>
        </w:tc>
      </w:tr>
      <w:tr w:rsidR="00C8768B" w:rsidTr="00C8768B">
        <w:trPr>
          <w:cantSplit/>
          <w:trHeight w:val="272"/>
        </w:trPr>
        <w:tc>
          <w:tcPr>
            <w:tcW w:w="384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8768B" w:rsidRPr="005F0E8A" w:rsidRDefault="00C8768B" w:rsidP="00DE6F40">
            <w:pPr>
              <w:pStyle w:val="xl40"/>
              <w:spacing w:before="6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5F0E8A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5,2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27,4</w:t>
            </w:r>
          </w:p>
        </w:tc>
        <w:tc>
          <w:tcPr>
            <w:tcW w:w="177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88,0</w:t>
            </w:r>
          </w:p>
        </w:tc>
      </w:tr>
      <w:tr w:rsidR="00C8768B" w:rsidTr="00C8768B">
        <w:trPr>
          <w:cantSplit/>
          <w:trHeight w:val="272"/>
        </w:trPr>
        <w:tc>
          <w:tcPr>
            <w:tcW w:w="384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8768B" w:rsidRPr="005F0E8A" w:rsidRDefault="00C8768B" w:rsidP="00DE6F40">
            <w:pPr>
              <w:pStyle w:val="xl40"/>
              <w:spacing w:before="6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90CF1">
              <w:rPr>
                <w:rFonts w:ascii="Times New Roman" w:eastAsia="Times New Roman" w:hAnsi="Times New Roman"/>
                <w:sz w:val="22"/>
                <w:szCs w:val="22"/>
              </w:rPr>
              <w:t>Коробки, ящики и контейнеры</w:t>
            </w:r>
            <w:r w:rsidRPr="005F0E8A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5F0E8A">
              <w:rPr>
                <w:rFonts w:ascii="Times New Roman" w:hAnsi="Times New Roman"/>
                <w:sz w:val="22"/>
                <w:szCs w:val="22"/>
              </w:rPr>
              <w:t>млн. м</w:t>
            </w:r>
            <w:proofErr w:type="gramStart"/>
            <w:r w:rsidRPr="00B44E40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4,2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26,1</w:t>
            </w:r>
          </w:p>
        </w:tc>
        <w:tc>
          <w:tcPr>
            <w:tcW w:w="177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103,1</w:t>
            </w:r>
          </w:p>
        </w:tc>
      </w:tr>
      <w:tr w:rsidR="00C8768B" w:rsidTr="00C8768B">
        <w:trPr>
          <w:cantSplit/>
          <w:trHeight w:val="272"/>
        </w:trPr>
        <w:tc>
          <w:tcPr>
            <w:tcW w:w="384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8768B" w:rsidRPr="005F0E8A" w:rsidRDefault="00C8768B" w:rsidP="00DE6F40">
            <w:pPr>
              <w:pStyle w:val="xl40"/>
              <w:spacing w:before="6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5F0E8A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 и полотенца, скатерти и салфетки столовые, млн. шт.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3,5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78,3</w:t>
            </w:r>
          </w:p>
        </w:tc>
        <w:tc>
          <w:tcPr>
            <w:tcW w:w="177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118,1</w:t>
            </w:r>
          </w:p>
        </w:tc>
      </w:tr>
      <w:tr w:rsidR="00C8768B" w:rsidTr="00C8768B">
        <w:trPr>
          <w:cantSplit/>
          <w:trHeight w:val="272"/>
        </w:trPr>
        <w:tc>
          <w:tcPr>
            <w:tcW w:w="384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8768B" w:rsidRPr="005F0E8A" w:rsidRDefault="00C8768B" w:rsidP="00DE6F40">
            <w:pPr>
              <w:pStyle w:val="xl40"/>
              <w:spacing w:before="6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5F0E8A">
              <w:rPr>
                <w:rFonts w:ascii="Times New Roman" w:hAnsi="Times New Roman"/>
                <w:sz w:val="22"/>
                <w:szCs w:val="22"/>
              </w:rPr>
              <w:t xml:space="preserve">Изделия </w:t>
            </w:r>
            <w:r w:rsidRPr="000F6451">
              <w:rPr>
                <w:rFonts w:ascii="Times New Roman" w:hAnsi="Times New Roman"/>
                <w:sz w:val="22"/>
                <w:szCs w:val="22"/>
              </w:rPr>
              <w:t>санитарно-гигиенического назначения</w:t>
            </w:r>
            <w:r w:rsidRPr="005F0E8A">
              <w:rPr>
                <w:rFonts w:ascii="Times New Roman" w:hAnsi="Times New Roman"/>
                <w:sz w:val="22"/>
                <w:szCs w:val="22"/>
              </w:rPr>
              <w:t>, млн. шт.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23</w:t>
            </w:r>
            <w:r w:rsidR="009D0348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в 5р.</w:t>
            </w:r>
          </w:p>
        </w:tc>
        <w:tc>
          <w:tcPr>
            <w:tcW w:w="177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105,4</w:t>
            </w:r>
          </w:p>
        </w:tc>
      </w:tr>
      <w:tr w:rsidR="00C8768B" w:rsidTr="00C8768B">
        <w:trPr>
          <w:cantSplit/>
          <w:trHeight w:val="272"/>
        </w:trPr>
        <w:tc>
          <w:tcPr>
            <w:tcW w:w="384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8768B" w:rsidRPr="005F0E8A" w:rsidRDefault="00C8768B" w:rsidP="00DE6F40">
            <w:pPr>
              <w:pStyle w:val="xl40"/>
              <w:spacing w:before="6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5F0E8A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5F0E8A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5F0E8A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7,1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217,9</w:t>
            </w:r>
          </w:p>
        </w:tc>
        <w:tc>
          <w:tcPr>
            <w:tcW w:w="177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104,7</w:t>
            </w:r>
          </w:p>
        </w:tc>
      </w:tr>
      <w:tr w:rsidR="00C8768B" w:rsidTr="00C8768B">
        <w:trPr>
          <w:cantSplit/>
          <w:trHeight w:val="272"/>
        </w:trPr>
        <w:tc>
          <w:tcPr>
            <w:tcW w:w="3846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8768B" w:rsidRPr="005F0E8A" w:rsidRDefault="00C8768B" w:rsidP="00DE6F40">
            <w:pPr>
              <w:pStyle w:val="xl40"/>
              <w:spacing w:before="6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5F0E8A">
              <w:rPr>
                <w:rFonts w:ascii="Times New Roman" w:hAnsi="Times New Roman"/>
                <w:sz w:val="22"/>
                <w:szCs w:val="22"/>
              </w:rPr>
              <w:t>Этикетки и ярлыки, млн. шт.</w:t>
            </w:r>
          </w:p>
        </w:tc>
        <w:tc>
          <w:tcPr>
            <w:tcW w:w="1701" w:type="dxa"/>
            <w:tcBorders>
              <w:top w:val="nil"/>
              <w:bottom w:val="double" w:sz="4" w:space="0" w:color="auto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64,4</w:t>
            </w:r>
          </w:p>
        </w:tc>
        <w:tc>
          <w:tcPr>
            <w:tcW w:w="1771" w:type="dxa"/>
            <w:tcBorders>
              <w:top w:val="nil"/>
              <w:bottom w:val="double" w:sz="4" w:space="0" w:color="auto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177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8768B" w:rsidRPr="00C8768B" w:rsidRDefault="00C8768B" w:rsidP="00DE6F40">
            <w:pPr>
              <w:pStyle w:val="xl40"/>
              <w:spacing w:before="60" w:after="5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85,1</w:t>
            </w:r>
          </w:p>
        </w:tc>
      </w:tr>
    </w:tbl>
    <w:p w:rsidR="006C53C4" w:rsidRPr="00C817C9" w:rsidRDefault="006C53C4" w:rsidP="00F539F3">
      <w:pPr>
        <w:spacing w:before="120" w:after="120" w:line="340" w:lineRule="exact"/>
        <w:ind w:firstLine="709"/>
        <w:jc w:val="both"/>
        <w:rPr>
          <w:kern w:val="24"/>
          <w:sz w:val="26"/>
        </w:rPr>
      </w:pPr>
      <w:r>
        <w:rPr>
          <w:b/>
          <w:kern w:val="24"/>
          <w:sz w:val="26"/>
        </w:rPr>
        <w:t>Производство кокса и продуктов нефтепереработки</w:t>
      </w:r>
      <w:r w:rsidR="008444A7">
        <w:rPr>
          <w:b/>
          <w:kern w:val="24"/>
          <w:sz w:val="26"/>
        </w:rPr>
        <w:t xml:space="preserve"> </w:t>
      </w:r>
      <w:r w:rsidRPr="00217506">
        <w:rPr>
          <w:kern w:val="24"/>
          <w:sz w:val="26"/>
        </w:rPr>
        <w:t>(</w:t>
      </w:r>
      <w:r w:rsidR="003B5E7A">
        <w:rPr>
          <w:kern w:val="24"/>
          <w:sz w:val="26"/>
        </w:rPr>
        <w:t>15,1</w:t>
      </w:r>
      <w:r w:rsidRPr="00217506">
        <w:rPr>
          <w:kern w:val="24"/>
          <w:sz w:val="26"/>
        </w:rPr>
        <w:t xml:space="preserve">% </w:t>
      </w:r>
      <w:r w:rsidRPr="00217506">
        <w:rPr>
          <w:kern w:val="24"/>
          <w:sz w:val="26"/>
        </w:rPr>
        <w:br/>
        <w:t>в общем объеме промышленного производства).</w:t>
      </w:r>
      <w:r>
        <w:rPr>
          <w:kern w:val="24"/>
          <w:sz w:val="26"/>
        </w:rPr>
        <w:t xml:space="preserve"> </w:t>
      </w:r>
      <w:r w:rsidR="00D63EE5">
        <w:rPr>
          <w:kern w:val="24"/>
          <w:sz w:val="26"/>
        </w:rPr>
        <w:t xml:space="preserve">Индекс производства </w:t>
      </w:r>
      <w:r w:rsidR="0050699C">
        <w:rPr>
          <w:kern w:val="24"/>
          <w:sz w:val="26"/>
        </w:rPr>
        <w:br/>
      </w:r>
      <w:r>
        <w:rPr>
          <w:kern w:val="24"/>
          <w:sz w:val="26"/>
        </w:rPr>
        <w:t xml:space="preserve">по </w:t>
      </w:r>
      <w:r w:rsidR="00D63EE5">
        <w:rPr>
          <w:kern w:val="24"/>
          <w:sz w:val="26"/>
        </w:rPr>
        <w:t>данному</w:t>
      </w:r>
      <w:r>
        <w:rPr>
          <w:kern w:val="24"/>
          <w:sz w:val="26"/>
        </w:rPr>
        <w:t xml:space="preserve"> виду деятельности в </w:t>
      </w:r>
      <w:r w:rsidR="00A73BFA" w:rsidRPr="00A73BFA">
        <w:rPr>
          <w:kern w:val="24"/>
          <w:sz w:val="26"/>
        </w:rPr>
        <w:t>январе-</w:t>
      </w:r>
      <w:r w:rsidR="00AF6FDE">
        <w:rPr>
          <w:kern w:val="24"/>
          <w:sz w:val="26"/>
        </w:rPr>
        <w:t>мае</w:t>
      </w:r>
      <w:r w:rsidR="00A73BFA">
        <w:rPr>
          <w:szCs w:val="26"/>
        </w:rPr>
        <w:t xml:space="preserve"> </w:t>
      </w:r>
      <w:r>
        <w:rPr>
          <w:kern w:val="24"/>
          <w:sz w:val="26"/>
        </w:rPr>
        <w:t>2016</w:t>
      </w:r>
      <w:r w:rsidR="00075D7C">
        <w:rPr>
          <w:kern w:val="24"/>
          <w:sz w:val="26"/>
          <w:lang w:val="en-US"/>
        </w:rPr>
        <w:t> </w:t>
      </w:r>
      <w:r>
        <w:rPr>
          <w:kern w:val="24"/>
          <w:sz w:val="26"/>
        </w:rPr>
        <w:t xml:space="preserve">г. </w:t>
      </w:r>
      <w:r w:rsidR="00075D7C">
        <w:rPr>
          <w:kern w:val="24"/>
          <w:sz w:val="26"/>
        </w:rPr>
        <w:t>к уровню</w:t>
      </w:r>
      <w:r>
        <w:rPr>
          <w:kern w:val="24"/>
          <w:sz w:val="26"/>
        </w:rPr>
        <w:t xml:space="preserve"> </w:t>
      </w:r>
      <w:r w:rsidR="00075D7C" w:rsidRPr="00075D7C">
        <w:rPr>
          <w:kern w:val="24"/>
          <w:sz w:val="26"/>
        </w:rPr>
        <w:br/>
      </w:r>
      <w:r w:rsidR="00A73BFA" w:rsidRPr="00A73BFA">
        <w:rPr>
          <w:kern w:val="24"/>
          <w:sz w:val="26"/>
        </w:rPr>
        <w:t>январ</w:t>
      </w:r>
      <w:r w:rsidR="00A73BFA">
        <w:rPr>
          <w:kern w:val="24"/>
          <w:sz w:val="26"/>
        </w:rPr>
        <w:t>я</w:t>
      </w:r>
      <w:r w:rsidR="00A73BFA" w:rsidRPr="00A73BFA">
        <w:rPr>
          <w:kern w:val="24"/>
          <w:sz w:val="26"/>
        </w:rPr>
        <w:t>-</w:t>
      </w:r>
      <w:r w:rsidR="00AF6FDE">
        <w:rPr>
          <w:kern w:val="24"/>
          <w:sz w:val="26"/>
        </w:rPr>
        <w:t>мая</w:t>
      </w:r>
      <w:r w:rsidR="00A73BFA">
        <w:rPr>
          <w:szCs w:val="26"/>
        </w:rPr>
        <w:t xml:space="preserve"> </w:t>
      </w:r>
      <w:r>
        <w:rPr>
          <w:kern w:val="24"/>
          <w:sz w:val="26"/>
        </w:rPr>
        <w:t xml:space="preserve">2015 г. в сопоставимых ценах </w:t>
      </w:r>
      <w:r w:rsidR="00D63EE5">
        <w:rPr>
          <w:kern w:val="24"/>
          <w:sz w:val="26"/>
        </w:rPr>
        <w:t>составил</w:t>
      </w:r>
      <w:r>
        <w:rPr>
          <w:kern w:val="24"/>
          <w:sz w:val="26"/>
        </w:rPr>
        <w:t xml:space="preserve"> </w:t>
      </w:r>
      <w:r w:rsidR="003B5E7A">
        <w:rPr>
          <w:kern w:val="24"/>
          <w:sz w:val="26"/>
        </w:rPr>
        <w:t>100,8</w:t>
      </w:r>
      <w:r>
        <w:rPr>
          <w:kern w:val="24"/>
          <w:sz w:val="26"/>
        </w:rPr>
        <w:t>%.</w:t>
      </w:r>
    </w:p>
    <w:p w:rsidR="006C53C4" w:rsidRDefault="006C53C4" w:rsidP="00D35425">
      <w:pPr>
        <w:spacing w:before="100" w:line="34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Производство </w:t>
      </w:r>
      <w:r w:rsidR="005F2D9B">
        <w:rPr>
          <w:rFonts w:ascii="Arial" w:hAnsi="Arial" w:cs="Arial"/>
          <w:b/>
          <w:sz w:val="22"/>
          <w:szCs w:val="26"/>
        </w:rPr>
        <w:t>кокса и продуктов нефтепереработки</w:t>
      </w:r>
    </w:p>
    <w:p w:rsidR="006C53C4" w:rsidRPr="006E6091" w:rsidRDefault="00ED60E8" w:rsidP="00ED60E8">
      <w:pPr>
        <w:pStyle w:val="a4"/>
        <w:tabs>
          <w:tab w:val="clear" w:pos="4536"/>
          <w:tab w:val="clear" w:pos="9072"/>
        </w:tabs>
        <w:spacing w:before="80" w:after="6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134112" distB="253710" distL="181356" distR="246961" simplePos="0" relativeHeight="251670528" behindDoc="0" locked="0" layoutInCell="1" allowOverlap="1">
            <wp:simplePos x="0" y="0"/>
            <wp:positionH relativeFrom="column">
              <wp:posOffset>-270702</wp:posOffset>
            </wp:positionH>
            <wp:positionV relativeFrom="paragraph">
              <wp:posOffset>226755</wp:posOffset>
            </wp:positionV>
            <wp:extent cx="6193766" cy="2501660"/>
            <wp:effectExtent l="0" t="0" r="0" b="0"/>
            <wp:wrapNone/>
            <wp:docPr id="12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proofErr w:type="gramStart"/>
      <w:r w:rsidR="006C53C4">
        <w:rPr>
          <w:rFonts w:ascii="Arial" w:hAnsi="Arial" w:cs="Arial"/>
          <w:bCs/>
          <w:i/>
          <w:iCs/>
          <w:lang w:val="ru-RU"/>
        </w:rPr>
        <w:t>(</w:t>
      </w:r>
      <w:r w:rsidR="006C53C4" w:rsidRPr="006E6091">
        <w:rPr>
          <w:rFonts w:ascii="Arial" w:hAnsi="Arial" w:cs="Arial"/>
          <w:bCs/>
          <w:i/>
          <w:iCs/>
          <w:lang w:val="ru-RU"/>
        </w:rPr>
        <w:t>в % к соответствующему периоду предыдущего года;</w:t>
      </w:r>
      <w:r w:rsidR="006C53C4">
        <w:rPr>
          <w:rFonts w:ascii="Arial" w:hAnsi="Arial" w:cs="Arial"/>
          <w:bCs/>
          <w:i/>
          <w:iCs/>
          <w:lang w:val="ru-RU"/>
        </w:rPr>
        <w:t xml:space="preserve"> в сопоставимых ценах)</w:t>
      </w:r>
      <w:proofErr w:type="gramEnd"/>
    </w:p>
    <w:p w:rsidR="00447064" w:rsidRDefault="00447064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DC10E0" w:rsidRDefault="00DC10E0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DC10E0" w:rsidRDefault="00DC10E0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DC10E0" w:rsidRDefault="00DC10E0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447064" w:rsidRDefault="00447064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447064" w:rsidRDefault="00447064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447064" w:rsidRDefault="00447064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447064" w:rsidRDefault="00447064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447064" w:rsidRDefault="00447064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447064" w:rsidRDefault="00447064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447064" w:rsidRDefault="00447064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447064" w:rsidRDefault="00447064" w:rsidP="006C53C4">
      <w:pPr>
        <w:rPr>
          <w:rFonts w:ascii="Arial" w:hAnsi="Arial" w:cs="Arial"/>
          <w:b/>
          <w:kern w:val="24"/>
          <w:sz w:val="22"/>
          <w:szCs w:val="22"/>
        </w:rPr>
      </w:pPr>
    </w:p>
    <w:p w:rsidR="002C555D" w:rsidRPr="003C1ACD" w:rsidRDefault="002C555D" w:rsidP="00ED60E8">
      <w:pPr>
        <w:spacing w:before="360" w:after="8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C53C4" w:rsidRPr="00342A3B" w:rsidRDefault="006C53C4" w:rsidP="00ED60E8">
      <w:pPr>
        <w:spacing w:before="360" w:after="8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</w:t>
      </w:r>
      <w:r w:rsidR="005F2D9B">
        <w:rPr>
          <w:rFonts w:ascii="Arial" w:hAnsi="Arial" w:cs="Arial"/>
          <w:b/>
          <w:kern w:val="24"/>
          <w:sz w:val="22"/>
          <w:szCs w:val="22"/>
        </w:rPr>
        <w:t>отдельных видов</w:t>
      </w:r>
      <w:r w:rsidR="006C3E36">
        <w:rPr>
          <w:rFonts w:ascii="Arial" w:hAnsi="Arial" w:cs="Arial"/>
          <w:b/>
          <w:kern w:val="24"/>
          <w:sz w:val="22"/>
          <w:szCs w:val="22"/>
        </w:rPr>
        <w:t xml:space="preserve"> </w:t>
      </w:r>
      <w:r>
        <w:rPr>
          <w:rFonts w:ascii="Arial" w:hAnsi="Arial" w:cs="Arial"/>
          <w:b/>
          <w:kern w:val="24"/>
          <w:sz w:val="22"/>
          <w:szCs w:val="22"/>
        </w:rPr>
        <w:t>продуктов нефтепереработки</w:t>
      </w:r>
      <w:r w:rsidR="005F2D9B">
        <w:rPr>
          <w:rFonts w:ascii="Arial" w:hAnsi="Arial" w:cs="Arial"/>
          <w:b/>
          <w:kern w:val="24"/>
          <w:sz w:val="22"/>
          <w:szCs w:val="22"/>
        </w:rPr>
        <w:br/>
        <w:t>и брикетов из торфа</w:t>
      </w:r>
    </w:p>
    <w:tbl>
      <w:tblPr>
        <w:tblW w:w="5000" w:type="pct"/>
        <w:jc w:val="center"/>
        <w:tblInd w:w="61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505"/>
        <w:gridCol w:w="1040"/>
        <w:gridCol w:w="1040"/>
        <w:gridCol w:w="1219"/>
        <w:gridCol w:w="1177"/>
        <w:gridCol w:w="1174"/>
      </w:tblGrid>
      <w:tr w:rsidR="00DD27A6" w:rsidTr="00075D7C">
        <w:trPr>
          <w:cantSplit/>
          <w:trHeight w:val="388"/>
          <w:tblHeader/>
          <w:jc w:val="center"/>
        </w:trPr>
        <w:tc>
          <w:tcPr>
            <w:tcW w:w="1914" w:type="pct"/>
            <w:vMerge w:val="restart"/>
            <w:tcBorders>
              <w:left w:val="single" w:sz="4" w:space="0" w:color="auto"/>
            </w:tcBorders>
          </w:tcPr>
          <w:p w:rsidR="00DD27A6" w:rsidRDefault="00DD27A6" w:rsidP="00D07B64">
            <w:pPr>
              <w:spacing w:before="6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pct"/>
            <w:gridSpan w:val="2"/>
            <w:tcBorders>
              <w:bottom w:val="single" w:sz="4" w:space="0" w:color="auto"/>
            </w:tcBorders>
          </w:tcPr>
          <w:p w:rsidR="00DD27A6" w:rsidRDefault="00DD27A6" w:rsidP="00075D7C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66" w:type="pct"/>
            <w:vMerge w:val="restart"/>
          </w:tcPr>
          <w:p w:rsidR="00DD27A6" w:rsidRDefault="00D35425" w:rsidP="00AF6FDE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F6FDE">
              <w:rPr>
                <w:sz w:val="22"/>
                <w:szCs w:val="22"/>
              </w:rPr>
              <w:t>май</w:t>
            </w:r>
            <w:r w:rsidR="00DD27A6">
              <w:rPr>
                <w:sz w:val="22"/>
                <w:szCs w:val="22"/>
              </w:rPr>
              <w:t xml:space="preserve"> </w:t>
            </w:r>
            <w:r w:rsidR="00AF6FDE">
              <w:rPr>
                <w:sz w:val="22"/>
                <w:szCs w:val="22"/>
              </w:rPr>
              <w:br/>
            </w:r>
            <w:r w:rsidR="00DD27A6" w:rsidRPr="000E2DB2">
              <w:rPr>
                <w:sz w:val="22"/>
                <w:szCs w:val="22"/>
              </w:rPr>
              <w:t>201</w:t>
            </w:r>
            <w:r w:rsidR="00DD27A6">
              <w:rPr>
                <w:sz w:val="22"/>
                <w:szCs w:val="22"/>
              </w:rPr>
              <w:t>6</w:t>
            </w:r>
            <w:r w:rsidR="00DD27A6" w:rsidRPr="000E2DB2">
              <w:rPr>
                <w:sz w:val="22"/>
                <w:szCs w:val="22"/>
              </w:rPr>
              <w:t xml:space="preserve"> г.</w:t>
            </w:r>
            <w:r w:rsidR="00DD27A6">
              <w:rPr>
                <w:sz w:val="22"/>
                <w:szCs w:val="22"/>
              </w:rPr>
              <w:br/>
            </w:r>
            <w:proofErr w:type="gramStart"/>
            <w:r w:rsidR="00DD27A6" w:rsidRPr="000E2DB2">
              <w:rPr>
                <w:sz w:val="22"/>
                <w:szCs w:val="22"/>
              </w:rPr>
              <w:t>в</w:t>
            </w:r>
            <w:proofErr w:type="gramEnd"/>
            <w:r w:rsidR="00DD27A6" w:rsidRPr="000E2DB2">
              <w:rPr>
                <w:sz w:val="22"/>
                <w:szCs w:val="22"/>
              </w:rPr>
              <w:t xml:space="preserve"> % </w:t>
            </w:r>
            <w:proofErr w:type="gramStart"/>
            <w:r w:rsidR="00DD27A6" w:rsidRPr="000E2DB2">
              <w:rPr>
                <w:sz w:val="22"/>
                <w:szCs w:val="22"/>
              </w:rPr>
              <w:t>к</w:t>
            </w:r>
            <w:proofErr w:type="gramEnd"/>
            <w:r w:rsidR="00DD27A6" w:rsidRPr="00F646C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r w:rsidR="0096105E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-</w:t>
            </w:r>
            <w:r w:rsidR="00AF6FDE">
              <w:rPr>
                <w:sz w:val="22"/>
                <w:szCs w:val="22"/>
              </w:rPr>
              <w:t>маю</w:t>
            </w:r>
            <w:r w:rsidR="00BA42F9">
              <w:rPr>
                <w:sz w:val="22"/>
                <w:szCs w:val="22"/>
              </w:rPr>
              <w:t xml:space="preserve"> </w:t>
            </w:r>
            <w:r w:rsidR="00AF6FDE">
              <w:rPr>
                <w:sz w:val="22"/>
                <w:szCs w:val="22"/>
              </w:rPr>
              <w:br/>
            </w:r>
            <w:r w:rsidR="00DD27A6" w:rsidRPr="000E2DB2">
              <w:rPr>
                <w:sz w:val="22"/>
                <w:szCs w:val="22"/>
              </w:rPr>
              <w:t>201</w:t>
            </w:r>
            <w:r w:rsidR="00DD27A6">
              <w:rPr>
                <w:sz w:val="22"/>
                <w:szCs w:val="22"/>
              </w:rPr>
              <w:t>5</w:t>
            </w:r>
            <w:r w:rsidR="00DD27A6" w:rsidRPr="000E2DB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84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D27A6" w:rsidRPr="001262EE" w:rsidRDefault="00AF6FDE" w:rsidP="00D35425">
            <w:pPr>
              <w:tabs>
                <w:tab w:val="left" w:pos="1560"/>
              </w:tabs>
              <w:spacing w:before="2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Май</w:t>
            </w:r>
            <w:r w:rsidR="00D35425">
              <w:rPr>
                <w:rFonts w:eastAsia="Arial Unicode MS"/>
                <w:sz w:val="22"/>
                <w:szCs w:val="22"/>
              </w:rPr>
              <w:t xml:space="preserve"> </w:t>
            </w:r>
            <w:r w:rsidR="00DD27A6" w:rsidRPr="001262EE">
              <w:rPr>
                <w:rFonts w:eastAsia="Arial Unicode MS"/>
                <w:sz w:val="22"/>
                <w:szCs w:val="22"/>
              </w:rPr>
              <w:t>201</w:t>
            </w:r>
            <w:r w:rsidR="00DD27A6">
              <w:rPr>
                <w:rFonts w:eastAsia="Arial Unicode MS"/>
                <w:sz w:val="22"/>
                <w:szCs w:val="22"/>
              </w:rPr>
              <w:t>6</w:t>
            </w:r>
            <w:r w:rsidR="00DD27A6" w:rsidRPr="001262EE">
              <w:rPr>
                <w:rFonts w:eastAsia="Arial Unicode MS"/>
                <w:sz w:val="22"/>
                <w:szCs w:val="22"/>
              </w:rPr>
              <w:t xml:space="preserve"> г.</w:t>
            </w:r>
            <w:r w:rsidR="00DD27A6" w:rsidRPr="001262EE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="00DD27A6" w:rsidRPr="001262EE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="00DD27A6" w:rsidRPr="001262EE">
              <w:rPr>
                <w:rFonts w:eastAsia="Arial Unicode MS"/>
                <w:sz w:val="22"/>
                <w:szCs w:val="22"/>
              </w:rPr>
              <w:t xml:space="preserve"> % к</w:t>
            </w:r>
          </w:p>
        </w:tc>
      </w:tr>
      <w:tr w:rsidR="00DD27A6" w:rsidRPr="003547AE" w:rsidTr="000C2BBC">
        <w:trPr>
          <w:cantSplit/>
          <w:jc w:val="center"/>
        </w:trPr>
        <w:tc>
          <w:tcPr>
            <w:tcW w:w="1914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D27A6" w:rsidRPr="00BE4678" w:rsidRDefault="00DD27A6" w:rsidP="008444A7">
            <w:pPr>
              <w:pStyle w:val="xl40"/>
              <w:spacing w:before="40" w:after="6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nil"/>
              <w:bottom w:val="single" w:sz="4" w:space="0" w:color="auto"/>
            </w:tcBorders>
          </w:tcPr>
          <w:p w:rsidR="00DD27A6" w:rsidRPr="00AF6FDE" w:rsidRDefault="00D35425" w:rsidP="00AF6FDE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F6FDE">
              <w:rPr>
                <w:sz w:val="22"/>
                <w:szCs w:val="22"/>
              </w:rPr>
              <w:t>май</w:t>
            </w:r>
            <w:r w:rsidR="00DD27A6">
              <w:rPr>
                <w:sz w:val="22"/>
                <w:szCs w:val="22"/>
              </w:rPr>
              <w:t xml:space="preserve"> </w:t>
            </w:r>
            <w:r w:rsidR="00DD27A6">
              <w:rPr>
                <w:sz w:val="22"/>
                <w:szCs w:val="22"/>
              </w:rPr>
              <w:br/>
            </w:r>
            <w:r w:rsidR="00DD27A6" w:rsidRPr="000E2DB2">
              <w:rPr>
                <w:sz w:val="22"/>
                <w:szCs w:val="22"/>
              </w:rPr>
              <w:t>201</w:t>
            </w:r>
            <w:r w:rsidR="00DD27A6">
              <w:rPr>
                <w:sz w:val="22"/>
                <w:szCs w:val="22"/>
              </w:rPr>
              <w:t>6</w:t>
            </w:r>
            <w:r w:rsidR="00DD27A6" w:rsidRPr="000E2DB2">
              <w:rPr>
                <w:sz w:val="22"/>
                <w:szCs w:val="22"/>
              </w:rPr>
              <w:t xml:space="preserve"> г</w:t>
            </w:r>
            <w:r w:rsidR="00345CD8" w:rsidRPr="00AF6FDE">
              <w:rPr>
                <w:sz w:val="22"/>
                <w:szCs w:val="22"/>
              </w:rPr>
              <w:t>.</w:t>
            </w:r>
          </w:p>
        </w:tc>
        <w:tc>
          <w:tcPr>
            <w:tcW w:w="568" w:type="pct"/>
            <w:tcBorders>
              <w:top w:val="nil"/>
              <w:bottom w:val="single" w:sz="4" w:space="0" w:color="auto"/>
            </w:tcBorders>
          </w:tcPr>
          <w:p w:rsidR="00DD27A6" w:rsidRPr="00AF6FDE" w:rsidRDefault="00AF6FDE" w:rsidP="00075D7C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DD27A6">
              <w:rPr>
                <w:sz w:val="22"/>
                <w:szCs w:val="22"/>
              </w:rPr>
              <w:t xml:space="preserve"> </w:t>
            </w:r>
            <w:r w:rsidR="00DD27A6">
              <w:rPr>
                <w:sz w:val="22"/>
                <w:szCs w:val="22"/>
              </w:rPr>
              <w:br/>
            </w:r>
            <w:r w:rsidR="00DD27A6" w:rsidRPr="000E2DB2">
              <w:rPr>
                <w:sz w:val="22"/>
                <w:szCs w:val="22"/>
              </w:rPr>
              <w:t>201</w:t>
            </w:r>
            <w:r w:rsidR="00DD27A6">
              <w:rPr>
                <w:sz w:val="22"/>
                <w:szCs w:val="22"/>
              </w:rPr>
              <w:t>6</w:t>
            </w:r>
            <w:r w:rsidR="00DD27A6" w:rsidRPr="000E2DB2">
              <w:rPr>
                <w:sz w:val="22"/>
                <w:szCs w:val="22"/>
              </w:rPr>
              <w:t xml:space="preserve"> г</w:t>
            </w:r>
            <w:r w:rsidR="00345CD8" w:rsidRPr="00AF6FDE">
              <w:rPr>
                <w:sz w:val="22"/>
                <w:szCs w:val="22"/>
              </w:rPr>
              <w:t>.</w:t>
            </w:r>
          </w:p>
        </w:tc>
        <w:tc>
          <w:tcPr>
            <w:tcW w:w="666" w:type="pct"/>
            <w:vMerge/>
            <w:tcBorders>
              <w:bottom w:val="single" w:sz="4" w:space="0" w:color="auto"/>
            </w:tcBorders>
          </w:tcPr>
          <w:p w:rsidR="00DD27A6" w:rsidRPr="006C3E36" w:rsidRDefault="00DD27A6" w:rsidP="00075D7C">
            <w:pPr>
              <w:pStyle w:val="xl40"/>
              <w:spacing w:before="40" w:after="60" w:line="200" w:lineRule="exact"/>
              <w:ind w:left="57" w:right="524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3" w:type="pct"/>
            <w:tcBorders>
              <w:top w:val="nil"/>
              <w:bottom w:val="single" w:sz="4" w:space="0" w:color="auto"/>
            </w:tcBorders>
          </w:tcPr>
          <w:p w:rsidR="00DD27A6" w:rsidRPr="00AF6FDE" w:rsidRDefault="00AF6FDE" w:rsidP="00075D7C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DD27A6">
              <w:rPr>
                <w:sz w:val="22"/>
                <w:szCs w:val="22"/>
              </w:rPr>
              <w:br/>
            </w:r>
            <w:r w:rsidR="00DD27A6" w:rsidRPr="000E2DB2">
              <w:rPr>
                <w:sz w:val="22"/>
                <w:szCs w:val="22"/>
              </w:rPr>
              <w:t>201</w:t>
            </w:r>
            <w:r w:rsidR="000C7481">
              <w:rPr>
                <w:sz w:val="22"/>
                <w:szCs w:val="22"/>
              </w:rPr>
              <w:t>5</w:t>
            </w:r>
            <w:r w:rsidR="00DD27A6" w:rsidRPr="000E2DB2">
              <w:rPr>
                <w:sz w:val="22"/>
                <w:szCs w:val="22"/>
              </w:rPr>
              <w:t xml:space="preserve"> г</w:t>
            </w:r>
            <w:r w:rsidR="00345CD8" w:rsidRPr="00AF6FDE">
              <w:rPr>
                <w:sz w:val="22"/>
                <w:szCs w:val="22"/>
              </w:rPr>
              <w:t>.</w:t>
            </w:r>
          </w:p>
        </w:tc>
        <w:tc>
          <w:tcPr>
            <w:tcW w:w="641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27A6" w:rsidRPr="00AF6FDE" w:rsidRDefault="00AF6FDE" w:rsidP="00075D7C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DD27A6">
              <w:rPr>
                <w:sz w:val="22"/>
                <w:szCs w:val="22"/>
              </w:rPr>
              <w:br/>
            </w:r>
            <w:r w:rsidR="00DD27A6" w:rsidRPr="000E2DB2">
              <w:rPr>
                <w:sz w:val="22"/>
                <w:szCs w:val="22"/>
              </w:rPr>
              <w:t>201</w:t>
            </w:r>
            <w:r w:rsidR="000C7481">
              <w:rPr>
                <w:sz w:val="22"/>
                <w:szCs w:val="22"/>
              </w:rPr>
              <w:t>6</w:t>
            </w:r>
            <w:r w:rsidR="00DD27A6" w:rsidRPr="000E2DB2">
              <w:rPr>
                <w:sz w:val="22"/>
                <w:szCs w:val="22"/>
              </w:rPr>
              <w:t xml:space="preserve"> г</w:t>
            </w:r>
            <w:r w:rsidR="00345CD8" w:rsidRPr="00AF6FDE">
              <w:rPr>
                <w:sz w:val="22"/>
                <w:szCs w:val="22"/>
              </w:rPr>
              <w:t>.</w:t>
            </w:r>
          </w:p>
        </w:tc>
      </w:tr>
      <w:tr w:rsidR="00526A9B" w:rsidRPr="003547AE" w:rsidTr="00C8768B">
        <w:trPr>
          <w:cantSplit/>
          <w:jc w:val="center"/>
        </w:trPr>
        <w:tc>
          <w:tcPr>
            <w:tcW w:w="191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26A9B" w:rsidRPr="000855AB" w:rsidRDefault="00526A9B" w:rsidP="002953F4">
            <w:pPr>
              <w:pStyle w:val="xl40"/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BE4678">
              <w:rPr>
                <w:rFonts w:ascii="Times New Roman" w:hAnsi="Times New Roman"/>
                <w:sz w:val="22"/>
                <w:szCs w:val="22"/>
              </w:rPr>
              <w:t>Брикеты и</w:t>
            </w:r>
            <w:r>
              <w:rPr>
                <w:rFonts w:ascii="Times New Roman" w:hAnsi="Times New Roman"/>
                <w:sz w:val="22"/>
                <w:szCs w:val="22"/>
              </w:rPr>
              <w:t>з т</w:t>
            </w:r>
            <w:r w:rsidRPr="00BE4678">
              <w:rPr>
                <w:rFonts w:ascii="Times New Roman" w:hAnsi="Times New Roman"/>
                <w:sz w:val="22"/>
                <w:szCs w:val="22"/>
              </w:rPr>
              <w:t>орф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Pr="00BE4678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568" w:type="pct"/>
            <w:tcBorders>
              <w:top w:val="single" w:sz="4" w:space="0" w:color="auto"/>
              <w:bottom w:val="nil"/>
            </w:tcBorders>
            <w:vAlign w:val="bottom"/>
          </w:tcPr>
          <w:p w:rsidR="00526A9B" w:rsidRPr="00C8768B" w:rsidRDefault="00526A9B" w:rsidP="00C876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260,6</w:t>
            </w:r>
          </w:p>
        </w:tc>
        <w:tc>
          <w:tcPr>
            <w:tcW w:w="568" w:type="pct"/>
            <w:tcBorders>
              <w:top w:val="single" w:sz="4" w:space="0" w:color="auto"/>
              <w:bottom w:val="nil"/>
            </w:tcBorders>
            <w:vAlign w:val="bottom"/>
          </w:tcPr>
          <w:p w:rsidR="00526A9B" w:rsidRPr="00C8768B" w:rsidRDefault="00526A9B" w:rsidP="00C876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35,8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</w:tcBorders>
            <w:vAlign w:val="bottom"/>
          </w:tcPr>
          <w:p w:rsidR="00526A9B" w:rsidRPr="00C8768B" w:rsidRDefault="00526A9B" w:rsidP="00C876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124,3</w:t>
            </w:r>
          </w:p>
        </w:tc>
        <w:tc>
          <w:tcPr>
            <w:tcW w:w="643" w:type="pct"/>
            <w:tcBorders>
              <w:top w:val="single" w:sz="4" w:space="0" w:color="auto"/>
              <w:bottom w:val="nil"/>
            </w:tcBorders>
            <w:vAlign w:val="bottom"/>
          </w:tcPr>
          <w:p w:rsidR="00526A9B" w:rsidRPr="00C8768B" w:rsidRDefault="00526A9B" w:rsidP="00C876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177,8</w:t>
            </w:r>
          </w:p>
        </w:tc>
        <w:tc>
          <w:tcPr>
            <w:tcW w:w="64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526A9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106,9</w:t>
            </w:r>
          </w:p>
        </w:tc>
      </w:tr>
      <w:tr w:rsidR="00526A9B" w:rsidRPr="00E22CF4" w:rsidTr="00C8768B">
        <w:trPr>
          <w:cantSplit/>
          <w:jc w:val="center"/>
        </w:trPr>
        <w:tc>
          <w:tcPr>
            <w:tcW w:w="19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E22CF4" w:rsidRDefault="00526A9B" w:rsidP="002953F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22CF4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C876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1 837,8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C876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368,7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C876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102,7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C876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97,3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526A9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106,7</w:t>
            </w:r>
          </w:p>
        </w:tc>
      </w:tr>
      <w:tr w:rsidR="00526A9B" w:rsidRPr="00E22CF4" w:rsidTr="00C8768B">
        <w:trPr>
          <w:cantSplit/>
          <w:trHeight w:val="254"/>
          <w:jc w:val="center"/>
        </w:trPr>
        <w:tc>
          <w:tcPr>
            <w:tcW w:w="19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E22CF4" w:rsidRDefault="00526A9B" w:rsidP="002953F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22CF4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C876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3 710,9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C876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766,3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C876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98,3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C876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102,5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526A9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102,4</w:t>
            </w:r>
          </w:p>
        </w:tc>
      </w:tr>
      <w:tr w:rsidR="00526A9B" w:rsidRPr="00E22CF4" w:rsidTr="00C8768B">
        <w:trPr>
          <w:cantSplit/>
          <w:trHeight w:val="86"/>
          <w:jc w:val="center"/>
        </w:trPr>
        <w:tc>
          <w:tcPr>
            <w:tcW w:w="19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E22CF4" w:rsidRDefault="00526A9B" w:rsidP="002953F4">
            <w:pPr>
              <w:pStyle w:val="xl40"/>
              <w:spacing w:before="60" w:after="60" w:line="200" w:lineRule="exact"/>
              <w:ind w:left="357" w:firstLine="2"/>
              <w:rPr>
                <w:rFonts w:ascii="Times New Roman" w:hAnsi="Times New Roman"/>
                <w:sz w:val="22"/>
                <w:szCs w:val="22"/>
              </w:rPr>
            </w:pPr>
            <w:r w:rsidRPr="00E22CF4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 w:rsidRPr="00E22CF4">
              <w:rPr>
                <w:rFonts w:ascii="Times New Roman" w:hAnsi="Times New Roman"/>
                <w:sz w:val="22"/>
                <w:szCs w:val="22"/>
              </w:rPr>
              <w:br/>
              <w:t xml:space="preserve">(включая </w:t>
            </w:r>
            <w:proofErr w:type="spellStart"/>
            <w:r w:rsidRPr="00E22CF4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E22CF4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C876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3 364,2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C876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687,7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C876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96,5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C876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101,9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526A9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102,9</w:t>
            </w:r>
          </w:p>
        </w:tc>
      </w:tr>
      <w:tr w:rsidR="00526A9B" w:rsidRPr="00E22CF4" w:rsidTr="00C8768B">
        <w:trPr>
          <w:cantSplit/>
          <w:jc w:val="center"/>
        </w:trPr>
        <w:tc>
          <w:tcPr>
            <w:tcW w:w="19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E22CF4" w:rsidRDefault="00526A9B" w:rsidP="002953F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22CF4">
              <w:rPr>
                <w:rFonts w:ascii="Times New Roman" w:hAnsi="Times New Roman"/>
                <w:sz w:val="22"/>
                <w:szCs w:val="22"/>
              </w:rPr>
              <w:t>Топливо нефтяное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жидкое</w:t>
            </w:r>
            <w:r w:rsidRPr="00E22CF4">
              <w:rPr>
                <w:rFonts w:ascii="Times New Roman" w:hAnsi="Times New Roman"/>
                <w:sz w:val="22"/>
                <w:szCs w:val="22"/>
              </w:rPr>
              <w:t xml:space="preserve"> (мазут), тыс. т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C876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3 299,6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C876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605,6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C876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100,2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C876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88,9</w:t>
            </w:r>
          </w:p>
        </w:tc>
        <w:tc>
          <w:tcPr>
            <w:tcW w:w="64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526A9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97,4</w:t>
            </w:r>
          </w:p>
        </w:tc>
      </w:tr>
      <w:tr w:rsidR="00526A9B" w:rsidRPr="00E22CF4" w:rsidTr="00C8768B">
        <w:trPr>
          <w:cantSplit/>
          <w:jc w:val="center"/>
        </w:trPr>
        <w:tc>
          <w:tcPr>
            <w:tcW w:w="191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26A9B" w:rsidRPr="00CC3F73" w:rsidRDefault="00526A9B" w:rsidP="002953F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22CF4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</w:p>
        </w:tc>
        <w:tc>
          <w:tcPr>
            <w:tcW w:w="568" w:type="pct"/>
            <w:tcBorders>
              <w:top w:val="nil"/>
              <w:bottom w:val="double" w:sz="4" w:space="0" w:color="auto"/>
            </w:tcBorders>
            <w:vAlign w:val="bottom"/>
          </w:tcPr>
          <w:p w:rsidR="00526A9B" w:rsidRPr="00C8768B" w:rsidRDefault="00526A9B" w:rsidP="00C876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26,8</w:t>
            </w:r>
          </w:p>
        </w:tc>
        <w:tc>
          <w:tcPr>
            <w:tcW w:w="568" w:type="pct"/>
            <w:tcBorders>
              <w:top w:val="nil"/>
              <w:bottom w:val="double" w:sz="4" w:space="0" w:color="auto"/>
            </w:tcBorders>
            <w:vAlign w:val="bottom"/>
          </w:tcPr>
          <w:p w:rsidR="00526A9B" w:rsidRPr="00C8768B" w:rsidRDefault="00526A9B" w:rsidP="00C876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7,4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526A9B" w:rsidRPr="00C8768B" w:rsidRDefault="00526A9B" w:rsidP="00C876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90,8</w:t>
            </w:r>
          </w:p>
        </w:tc>
        <w:tc>
          <w:tcPr>
            <w:tcW w:w="643" w:type="pct"/>
            <w:tcBorders>
              <w:top w:val="nil"/>
              <w:bottom w:val="double" w:sz="4" w:space="0" w:color="auto"/>
            </w:tcBorders>
            <w:vAlign w:val="bottom"/>
          </w:tcPr>
          <w:p w:rsidR="00526A9B" w:rsidRPr="00C8768B" w:rsidRDefault="00526A9B" w:rsidP="00C876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102,7</w:t>
            </w:r>
          </w:p>
        </w:tc>
        <w:tc>
          <w:tcPr>
            <w:tcW w:w="64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26A9B" w:rsidRPr="00526A9B" w:rsidRDefault="00526A9B" w:rsidP="00526A9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121,5</w:t>
            </w:r>
          </w:p>
        </w:tc>
      </w:tr>
    </w:tbl>
    <w:p w:rsidR="005F2D9B" w:rsidRPr="00342A3B" w:rsidRDefault="00C67983" w:rsidP="002953F4">
      <w:pPr>
        <w:tabs>
          <w:tab w:val="center" w:pos="4538"/>
          <w:tab w:val="right" w:pos="9071"/>
        </w:tabs>
        <w:spacing w:before="240" w:after="6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kern w:val="24"/>
          <w:sz w:val="22"/>
          <w:szCs w:val="22"/>
        </w:rPr>
        <w:t xml:space="preserve">Запасы </w:t>
      </w:r>
      <w:r w:rsidR="005F2D9B">
        <w:rPr>
          <w:rFonts w:ascii="Arial" w:hAnsi="Arial" w:cs="Arial"/>
          <w:b/>
          <w:kern w:val="24"/>
          <w:sz w:val="22"/>
          <w:szCs w:val="22"/>
        </w:rPr>
        <w:t>отдельных видов</w:t>
      </w:r>
      <w:r w:rsidR="00B24D61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="005F2D9B">
        <w:rPr>
          <w:rFonts w:ascii="Arial" w:hAnsi="Arial" w:cs="Arial"/>
          <w:b/>
          <w:kern w:val="24"/>
          <w:sz w:val="22"/>
          <w:szCs w:val="22"/>
        </w:rPr>
        <w:t>продуктов нефтепереработки</w:t>
      </w:r>
      <w:r w:rsidR="005F2D9B">
        <w:rPr>
          <w:rFonts w:ascii="Arial" w:hAnsi="Arial" w:cs="Arial"/>
          <w:b/>
          <w:kern w:val="24"/>
          <w:sz w:val="22"/>
          <w:szCs w:val="22"/>
        </w:rPr>
        <w:br/>
        <w:t>и брикетов из торфа</w:t>
      </w:r>
    </w:p>
    <w:tbl>
      <w:tblPr>
        <w:tblW w:w="9068" w:type="dxa"/>
        <w:jc w:val="center"/>
        <w:tblInd w:w="7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305"/>
        <w:gridCol w:w="6"/>
        <w:gridCol w:w="1440"/>
        <w:gridCol w:w="1609"/>
        <w:gridCol w:w="1708"/>
      </w:tblGrid>
      <w:tr w:rsidR="006C53C4" w:rsidTr="00EE1EE1">
        <w:trPr>
          <w:cantSplit/>
          <w:tblHeader/>
          <w:jc w:val="center"/>
        </w:trPr>
        <w:tc>
          <w:tcPr>
            <w:tcW w:w="4305" w:type="dxa"/>
            <w:vMerge w:val="restart"/>
            <w:tcBorders>
              <w:left w:val="single" w:sz="4" w:space="0" w:color="auto"/>
            </w:tcBorders>
            <w:vAlign w:val="bottom"/>
          </w:tcPr>
          <w:p w:rsidR="006C53C4" w:rsidRDefault="006C53C4" w:rsidP="00D07B64">
            <w:pPr>
              <w:spacing w:before="40" w:after="6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763" w:type="dxa"/>
            <w:gridSpan w:val="4"/>
            <w:tcBorders>
              <w:right w:val="single" w:sz="4" w:space="0" w:color="auto"/>
            </w:tcBorders>
          </w:tcPr>
          <w:p w:rsidR="006C53C4" w:rsidRPr="00AC5D0A" w:rsidRDefault="006C53C4" w:rsidP="00AF6FDE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AC5D0A">
              <w:rPr>
                <w:sz w:val="22"/>
              </w:rPr>
              <w:t>На 1</w:t>
            </w:r>
            <w:r>
              <w:rPr>
                <w:sz w:val="22"/>
              </w:rPr>
              <w:t xml:space="preserve"> </w:t>
            </w:r>
            <w:r w:rsidR="00AF6FDE">
              <w:rPr>
                <w:sz w:val="22"/>
              </w:rPr>
              <w:t>июня</w:t>
            </w:r>
            <w:r w:rsidRPr="00AC5D0A">
              <w:rPr>
                <w:sz w:val="22"/>
              </w:rPr>
              <w:t xml:space="preserve"> 2016 г.</w:t>
            </w:r>
          </w:p>
        </w:tc>
      </w:tr>
      <w:tr w:rsidR="006C53C4" w:rsidTr="00EE1EE1">
        <w:trPr>
          <w:cantSplit/>
          <w:trHeight w:val="77"/>
          <w:tblHeader/>
          <w:jc w:val="center"/>
        </w:trPr>
        <w:tc>
          <w:tcPr>
            <w:tcW w:w="4305" w:type="dxa"/>
            <w:vMerge/>
            <w:tcBorders>
              <w:left w:val="single" w:sz="4" w:space="0" w:color="auto"/>
            </w:tcBorders>
            <w:vAlign w:val="center"/>
          </w:tcPr>
          <w:p w:rsidR="006C53C4" w:rsidRDefault="006C53C4" w:rsidP="00D07B64">
            <w:pPr>
              <w:spacing w:before="40" w:after="6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446" w:type="dxa"/>
            <w:gridSpan w:val="2"/>
            <w:vMerge w:val="restart"/>
          </w:tcPr>
          <w:p w:rsidR="006C53C4" w:rsidRPr="00AC5D0A" w:rsidRDefault="006C53C4" w:rsidP="00D07B64">
            <w:pPr>
              <w:spacing w:before="20" w:after="20" w:line="200" w:lineRule="exact"/>
              <w:ind w:left="23" w:right="23"/>
              <w:jc w:val="center"/>
              <w:rPr>
                <w:bCs/>
                <w:sz w:val="22"/>
                <w:szCs w:val="22"/>
              </w:rPr>
            </w:pPr>
            <w:r w:rsidRPr="00AC5D0A">
              <w:rPr>
                <w:sz w:val="22"/>
              </w:rPr>
              <w:t>всего</w:t>
            </w:r>
          </w:p>
        </w:tc>
        <w:tc>
          <w:tcPr>
            <w:tcW w:w="3317" w:type="dxa"/>
            <w:gridSpan w:val="2"/>
            <w:tcBorders>
              <w:right w:val="single" w:sz="4" w:space="0" w:color="auto"/>
            </w:tcBorders>
          </w:tcPr>
          <w:p w:rsidR="006C53C4" w:rsidRPr="00AC5D0A" w:rsidRDefault="006C53C4" w:rsidP="00D07B64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AC5D0A">
              <w:rPr>
                <w:sz w:val="22"/>
              </w:rPr>
              <w:t>в % к</w:t>
            </w:r>
          </w:p>
        </w:tc>
      </w:tr>
      <w:tr w:rsidR="006C3E36" w:rsidTr="00C8768B">
        <w:trPr>
          <w:cantSplit/>
          <w:trHeight w:val="928"/>
          <w:jc w:val="center"/>
        </w:trPr>
        <w:tc>
          <w:tcPr>
            <w:tcW w:w="4305" w:type="dxa"/>
            <w:vMerge/>
            <w:tcBorders>
              <w:left w:val="single" w:sz="4" w:space="0" w:color="auto"/>
            </w:tcBorders>
            <w:vAlign w:val="bottom"/>
          </w:tcPr>
          <w:p w:rsidR="006C3E36" w:rsidRDefault="006C3E36" w:rsidP="00D07B64">
            <w:pPr>
              <w:pStyle w:val="xl40"/>
              <w:spacing w:before="40" w:after="60" w:line="200" w:lineRule="exact"/>
              <w:ind w:left="20" w:right="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6" w:type="dxa"/>
            <w:gridSpan w:val="2"/>
            <w:vMerge/>
          </w:tcPr>
          <w:p w:rsidR="006C3E36" w:rsidRDefault="006C3E36" w:rsidP="00D07B64">
            <w:pPr>
              <w:pStyle w:val="xl40"/>
              <w:spacing w:before="40" w:after="60" w:line="200" w:lineRule="exact"/>
              <w:ind w:left="23" w:right="2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nil"/>
            </w:tcBorders>
          </w:tcPr>
          <w:p w:rsidR="006C3E36" w:rsidRDefault="006C3E36" w:rsidP="00D07B64">
            <w:pPr>
              <w:spacing w:before="40" w:after="60" w:line="200" w:lineRule="exact"/>
              <w:ind w:left="23" w:right="23"/>
              <w:jc w:val="center"/>
              <w:outlineLvl w:val="2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C5D0A">
              <w:rPr>
                <w:sz w:val="22"/>
              </w:rPr>
              <w:t>среднемесяч-ному</w:t>
            </w:r>
            <w:proofErr w:type="spellEnd"/>
            <w:proofErr w:type="gramEnd"/>
            <w:r w:rsidRPr="00AC5D0A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708" w:type="dxa"/>
            <w:tcBorders>
              <w:top w:val="nil"/>
              <w:right w:val="single" w:sz="4" w:space="0" w:color="auto"/>
            </w:tcBorders>
          </w:tcPr>
          <w:p w:rsidR="006C3E36" w:rsidRDefault="006C3E36" w:rsidP="00D07B64">
            <w:pPr>
              <w:spacing w:before="40" w:after="60" w:line="200" w:lineRule="exact"/>
              <w:ind w:left="23" w:right="23"/>
              <w:jc w:val="center"/>
              <w:outlineLvl w:val="2"/>
              <w:rPr>
                <w:color w:val="000000"/>
                <w:sz w:val="22"/>
                <w:szCs w:val="22"/>
              </w:rPr>
            </w:pPr>
            <w:r w:rsidRPr="00AC5D0A">
              <w:rPr>
                <w:sz w:val="22"/>
              </w:rPr>
              <w:t xml:space="preserve">запасам на </w:t>
            </w:r>
            <w:r w:rsidRPr="00AC5D0A">
              <w:rPr>
                <w:sz w:val="22"/>
              </w:rPr>
              <w:br/>
              <w:t xml:space="preserve">1 </w:t>
            </w:r>
            <w:r w:rsidR="00AF6FDE">
              <w:rPr>
                <w:sz w:val="22"/>
              </w:rPr>
              <w:t>мая</w:t>
            </w:r>
            <w:r>
              <w:rPr>
                <w:sz w:val="22"/>
              </w:rPr>
              <w:br/>
              <w:t>2016</w:t>
            </w:r>
            <w:r w:rsidRPr="00AC5D0A">
              <w:rPr>
                <w:sz w:val="22"/>
              </w:rPr>
              <w:t xml:space="preserve"> г.</w:t>
            </w:r>
          </w:p>
          <w:p w:rsidR="006C3E36" w:rsidRDefault="006C3E36" w:rsidP="00D07B64">
            <w:pPr>
              <w:spacing w:before="40" w:after="60" w:line="200" w:lineRule="exact"/>
              <w:ind w:left="23" w:right="23"/>
              <w:jc w:val="center"/>
              <w:outlineLvl w:val="2"/>
              <w:rPr>
                <w:color w:val="000000"/>
                <w:sz w:val="22"/>
                <w:szCs w:val="22"/>
              </w:rPr>
            </w:pPr>
          </w:p>
        </w:tc>
      </w:tr>
      <w:tr w:rsidR="00C8768B" w:rsidRPr="00E70A6E" w:rsidTr="00C8768B">
        <w:trPr>
          <w:cantSplit/>
          <w:jc w:val="center"/>
        </w:trPr>
        <w:tc>
          <w:tcPr>
            <w:tcW w:w="4311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8768B" w:rsidRPr="000855AB" w:rsidRDefault="00C8768B" w:rsidP="002953F4">
            <w:pPr>
              <w:pStyle w:val="xl40"/>
              <w:spacing w:before="60" w:after="60" w:line="200" w:lineRule="exact"/>
              <w:ind w:left="74" w:hanging="17"/>
              <w:rPr>
                <w:sz w:val="22"/>
                <w:szCs w:val="22"/>
              </w:rPr>
            </w:pPr>
            <w:r w:rsidRPr="00BE4678">
              <w:rPr>
                <w:rFonts w:ascii="Times New Roman" w:hAnsi="Times New Roman"/>
                <w:sz w:val="22"/>
                <w:szCs w:val="22"/>
              </w:rPr>
              <w:t>Брикеты и</w:t>
            </w:r>
            <w:r>
              <w:rPr>
                <w:rFonts w:ascii="Times New Roman" w:hAnsi="Times New Roman"/>
                <w:sz w:val="22"/>
                <w:szCs w:val="22"/>
              </w:rPr>
              <w:t>з т</w:t>
            </w:r>
            <w:r w:rsidRPr="00BE4678">
              <w:rPr>
                <w:rFonts w:ascii="Times New Roman" w:hAnsi="Times New Roman"/>
                <w:sz w:val="22"/>
                <w:szCs w:val="22"/>
              </w:rPr>
              <w:t>орф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Pr="00BE4678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C8768B">
            <w:pPr>
              <w:pStyle w:val="xl40"/>
              <w:spacing w:before="60" w:after="60" w:line="200" w:lineRule="exact"/>
              <w:ind w:left="17" w:right="397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15,6</w:t>
            </w:r>
          </w:p>
        </w:tc>
        <w:tc>
          <w:tcPr>
            <w:tcW w:w="1609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C8768B">
            <w:pPr>
              <w:pStyle w:val="xl40"/>
              <w:spacing w:before="60" w:after="60" w:line="200" w:lineRule="exact"/>
              <w:ind w:left="17" w:right="397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29,9</w:t>
            </w:r>
          </w:p>
        </w:tc>
        <w:tc>
          <w:tcPr>
            <w:tcW w:w="17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768B" w:rsidRPr="00C8768B" w:rsidRDefault="00C8768B" w:rsidP="00C8768B">
            <w:pPr>
              <w:pStyle w:val="xl40"/>
              <w:spacing w:before="60" w:after="60" w:line="200" w:lineRule="exact"/>
              <w:ind w:left="17" w:right="397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69,6</w:t>
            </w:r>
          </w:p>
        </w:tc>
      </w:tr>
      <w:tr w:rsidR="00C8768B" w:rsidRPr="00E70A6E" w:rsidTr="00C8768B">
        <w:trPr>
          <w:cantSplit/>
          <w:jc w:val="center"/>
        </w:trPr>
        <w:tc>
          <w:tcPr>
            <w:tcW w:w="4311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8768B" w:rsidRPr="00E22CF4" w:rsidRDefault="00C8768B" w:rsidP="002953F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22CF4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C8768B">
            <w:pPr>
              <w:pStyle w:val="xl40"/>
              <w:spacing w:before="60" w:after="60" w:line="200" w:lineRule="exact"/>
              <w:ind w:left="17" w:right="397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9,4</w:t>
            </w:r>
          </w:p>
        </w:tc>
        <w:tc>
          <w:tcPr>
            <w:tcW w:w="1609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C8768B">
            <w:pPr>
              <w:pStyle w:val="xl40"/>
              <w:spacing w:before="60" w:after="60" w:line="200" w:lineRule="exact"/>
              <w:ind w:left="17" w:right="397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1,4</w:t>
            </w:r>
          </w:p>
        </w:tc>
        <w:tc>
          <w:tcPr>
            <w:tcW w:w="17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768B" w:rsidRPr="00C8768B" w:rsidRDefault="00C8768B" w:rsidP="00C8768B">
            <w:pPr>
              <w:pStyle w:val="xl40"/>
              <w:spacing w:before="60" w:after="60" w:line="200" w:lineRule="exact"/>
              <w:ind w:left="17" w:right="397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96,0</w:t>
            </w:r>
          </w:p>
        </w:tc>
      </w:tr>
      <w:tr w:rsidR="00C8768B" w:rsidRPr="00E70A6E" w:rsidTr="00C8768B">
        <w:trPr>
          <w:cantSplit/>
          <w:jc w:val="center"/>
        </w:trPr>
        <w:tc>
          <w:tcPr>
            <w:tcW w:w="4311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8768B" w:rsidRPr="00E22CF4" w:rsidRDefault="00C8768B" w:rsidP="002953F4">
            <w:pPr>
              <w:pStyle w:val="xl40"/>
              <w:spacing w:before="60" w:after="60" w:line="200" w:lineRule="exact"/>
              <w:ind w:left="357" w:firstLine="2"/>
              <w:rPr>
                <w:rFonts w:ascii="Times New Roman" w:hAnsi="Times New Roman"/>
                <w:sz w:val="22"/>
                <w:szCs w:val="22"/>
              </w:rPr>
            </w:pPr>
            <w:r w:rsidRPr="00E22CF4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 w:rsidRPr="00E22CF4">
              <w:rPr>
                <w:rFonts w:ascii="Times New Roman" w:hAnsi="Times New Roman"/>
                <w:sz w:val="22"/>
                <w:szCs w:val="22"/>
              </w:rPr>
              <w:br/>
              <w:t xml:space="preserve">(включая </w:t>
            </w:r>
            <w:proofErr w:type="spellStart"/>
            <w:r w:rsidRPr="00E22CF4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E22CF4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C8768B">
            <w:pPr>
              <w:pStyle w:val="xl40"/>
              <w:spacing w:before="60" w:after="60" w:line="200" w:lineRule="exact"/>
              <w:ind w:left="17" w:right="397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9,4</w:t>
            </w:r>
          </w:p>
        </w:tc>
        <w:tc>
          <w:tcPr>
            <w:tcW w:w="1609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C8768B">
            <w:pPr>
              <w:pStyle w:val="xl40"/>
              <w:spacing w:before="60" w:after="60" w:line="200" w:lineRule="exact"/>
              <w:ind w:left="17" w:right="397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1,6</w:t>
            </w:r>
          </w:p>
        </w:tc>
        <w:tc>
          <w:tcPr>
            <w:tcW w:w="17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768B" w:rsidRPr="00C8768B" w:rsidRDefault="00C8768B" w:rsidP="00C8768B">
            <w:pPr>
              <w:pStyle w:val="xl40"/>
              <w:spacing w:before="60" w:after="60" w:line="200" w:lineRule="exact"/>
              <w:ind w:left="17" w:right="397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96,0</w:t>
            </w:r>
          </w:p>
        </w:tc>
      </w:tr>
      <w:tr w:rsidR="00C8768B" w:rsidRPr="00E70A6E" w:rsidTr="00C8768B">
        <w:trPr>
          <w:cantSplit/>
          <w:jc w:val="center"/>
        </w:trPr>
        <w:tc>
          <w:tcPr>
            <w:tcW w:w="4311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8768B" w:rsidRPr="00E22CF4" w:rsidRDefault="00C8768B" w:rsidP="002953F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22CF4">
              <w:rPr>
                <w:rFonts w:ascii="Times New Roman" w:hAnsi="Times New Roman"/>
                <w:sz w:val="22"/>
                <w:szCs w:val="22"/>
              </w:rPr>
              <w:t>Топливо нефтяное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жидкое </w:t>
            </w:r>
            <w:r w:rsidRPr="00E22CF4">
              <w:rPr>
                <w:rFonts w:ascii="Times New Roman" w:hAnsi="Times New Roman"/>
                <w:sz w:val="22"/>
                <w:szCs w:val="22"/>
              </w:rPr>
              <w:t>(мазут), тыс. т</w:t>
            </w: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C8768B">
            <w:pPr>
              <w:pStyle w:val="xl40"/>
              <w:spacing w:before="60" w:after="60" w:line="200" w:lineRule="exact"/>
              <w:ind w:left="17" w:right="397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3,8</w:t>
            </w:r>
          </w:p>
        </w:tc>
        <w:tc>
          <w:tcPr>
            <w:tcW w:w="1609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C8768B">
            <w:pPr>
              <w:pStyle w:val="xl40"/>
              <w:spacing w:before="60" w:after="60" w:line="200" w:lineRule="exact"/>
              <w:ind w:left="17" w:right="397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0,7</w:t>
            </w:r>
          </w:p>
        </w:tc>
        <w:tc>
          <w:tcPr>
            <w:tcW w:w="17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768B" w:rsidRPr="00C8768B" w:rsidRDefault="00C8768B" w:rsidP="00C8768B">
            <w:pPr>
              <w:pStyle w:val="xl40"/>
              <w:spacing w:before="60" w:after="60" w:line="200" w:lineRule="exact"/>
              <w:ind w:left="17" w:right="397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98,7</w:t>
            </w:r>
          </w:p>
        </w:tc>
      </w:tr>
      <w:tr w:rsidR="00C8768B" w:rsidRPr="00E70A6E" w:rsidTr="00C8768B">
        <w:trPr>
          <w:cantSplit/>
          <w:jc w:val="center"/>
        </w:trPr>
        <w:tc>
          <w:tcPr>
            <w:tcW w:w="4311" w:type="dxa"/>
            <w:gridSpan w:val="2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8768B" w:rsidRPr="00CC3F73" w:rsidRDefault="00C8768B" w:rsidP="002953F4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E70A6E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</w:p>
        </w:tc>
        <w:tc>
          <w:tcPr>
            <w:tcW w:w="1440" w:type="dxa"/>
            <w:tcBorders>
              <w:top w:val="nil"/>
              <w:bottom w:val="double" w:sz="4" w:space="0" w:color="auto"/>
            </w:tcBorders>
            <w:vAlign w:val="bottom"/>
          </w:tcPr>
          <w:p w:rsidR="00C8768B" w:rsidRPr="00C8768B" w:rsidRDefault="00C8768B" w:rsidP="00C8768B">
            <w:pPr>
              <w:pStyle w:val="xl40"/>
              <w:spacing w:before="60" w:after="60" w:line="200" w:lineRule="exact"/>
              <w:ind w:left="17" w:right="397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5,3</w:t>
            </w:r>
          </w:p>
        </w:tc>
        <w:tc>
          <w:tcPr>
            <w:tcW w:w="1609" w:type="dxa"/>
            <w:tcBorders>
              <w:top w:val="nil"/>
              <w:bottom w:val="double" w:sz="4" w:space="0" w:color="auto"/>
            </w:tcBorders>
            <w:vAlign w:val="bottom"/>
          </w:tcPr>
          <w:p w:rsidR="00C8768B" w:rsidRPr="00C8768B" w:rsidRDefault="00C8768B" w:rsidP="00C8768B">
            <w:pPr>
              <w:pStyle w:val="xl40"/>
              <w:spacing w:before="60" w:after="60" w:line="200" w:lineRule="exact"/>
              <w:ind w:left="17" w:right="397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99,3</w:t>
            </w:r>
          </w:p>
        </w:tc>
        <w:tc>
          <w:tcPr>
            <w:tcW w:w="170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8768B" w:rsidRPr="00C8768B" w:rsidRDefault="00C8768B" w:rsidP="00C8768B">
            <w:pPr>
              <w:pStyle w:val="xl40"/>
              <w:spacing w:before="60" w:after="60" w:line="200" w:lineRule="exact"/>
              <w:ind w:left="17" w:right="397" w:hanging="1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135,3</w:t>
            </w:r>
          </w:p>
        </w:tc>
      </w:tr>
    </w:tbl>
    <w:p w:rsidR="006C53C4" w:rsidRDefault="006C53C4" w:rsidP="002953F4">
      <w:pPr>
        <w:spacing w:before="120" w:after="120" w:line="340" w:lineRule="exact"/>
        <w:ind w:firstLine="720"/>
        <w:jc w:val="both"/>
        <w:rPr>
          <w:kern w:val="24"/>
          <w:sz w:val="26"/>
        </w:rPr>
      </w:pPr>
      <w:r>
        <w:rPr>
          <w:b/>
          <w:kern w:val="24"/>
          <w:sz w:val="26"/>
        </w:rPr>
        <w:t xml:space="preserve">Производство химических продуктов </w:t>
      </w:r>
      <w:r w:rsidRPr="009E47E4">
        <w:rPr>
          <w:kern w:val="24"/>
          <w:sz w:val="26"/>
        </w:rPr>
        <w:t>(</w:t>
      </w:r>
      <w:r w:rsidR="003B5E7A">
        <w:rPr>
          <w:kern w:val="24"/>
          <w:sz w:val="26"/>
        </w:rPr>
        <w:t>9,2</w:t>
      </w:r>
      <w:r w:rsidRPr="009E47E4">
        <w:rPr>
          <w:kern w:val="24"/>
          <w:sz w:val="26"/>
        </w:rPr>
        <w:t>% в общем объеме промышленного производства).</w:t>
      </w:r>
      <w:r>
        <w:rPr>
          <w:kern w:val="24"/>
          <w:sz w:val="26"/>
        </w:rPr>
        <w:t xml:space="preserve"> Индекс производства в </w:t>
      </w:r>
      <w:r w:rsidR="00A73BFA" w:rsidRPr="00A73BFA">
        <w:rPr>
          <w:kern w:val="24"/>
          <w:sz w:val="26"/>
        </w:rPr>
        <w:t>январе-</w:t>
      </w:r>
      <w:r w:rsidR="00AF6FDE">
        <w:rPr>
          <w:kern w:val="24"/>
          <w:sz w:val="26"/>
        </w:rPr>
        <w:t>мае</w:t>
      </w:r>
      <w:r w:rsidR="00A73BFA">
        <w:rPr>
          <w:szCs w:val="26"/>
        </w:rPr>
        <w:t xml:space="preserve"> </w:t>
      </w:r>
      <w:r>
        <w:rPr>
          <w:kern w:val="24"/>
          <w:sz w:val="26"/>
        </w:rPr>
        <w:t>2016</w:t>
      </w:r>
      <w:r w:rsidR="00CA7019">
        <w:rPr>
          <w:kern w:val="24"/>
          <w:sz w:val="26"/>
        </w:rPr>
        <w:t> </w:t>
      </w:r>
      <w:r>
        <w:rPr>
          <w:kern w:val="24"/>
          <w:sz w:val="26"/>
        </w:rPr>
        <w:t xml:space="preserve">г. </w:t>
      </w:r>
      <w:r w:rsidR="00075D7C" w:rsidRPr="003F688D">
        <w:rPr>
          <w:kern w:val="24"/>
          <w:sz w:val="26"/>
        </w:rPr>
        <w:br/>
      </w:r>
      <w:r>
        <w:rPr>
          <w:kern w:val="24"/>
          <w:sz w:val="26"/>
        </w:rPr>
        <w:t xml:space="preserve">в сопоставимых ценах </w:t>
      </w:r>
      <w:r w:rsidR="00CA7019">
        <w:rPr>
          <w:kern w:val="24"/>
          <w:sz w:val="26"/>
        </w:rPr>
        <w:t xml:space="preserve">составил </w:t>
      </w:r>
      <w:r w:rsidR="003B5E7A">
        <w:rPr>
          <w:kern w:val="24"/>
          <w:sz w:val="26"/>
        </w:rPr>
        <w:t>89,8</w:t>
      </w:r>
      <w:r>
        <w:rPr>
          <w:kern w:val="24"/>
          <w:sz w:val="26"/>
        </w:rPr>
        <w:t xml:space="preserve">% к уровню </w:t>
      </w:r>
      <w:r w:rsidR="00A73BFA" w:rsidRPr="00A73BFA">
        <w:rPr>
          <w:kern w:val="24"/>
          <w:sz w:val="26"/>
        </w:rPr>
        <w:t>январ</w:t>
      </w:r>
      <w:r w:rsidR="00A73BFA">
        <w:rPr>
          <w:kern w:val="24"/>
          <w:sz w:val="26"/>
        </w:rPr>
        <w:t>я</w:t>
      </w:r>
      <w:r w:rsidR="00A73BFA" w:rsidRPr="00A73BFA">
        <w:rPr>
          <w:kern w:val="24"/>
          <w:sz w:val="26"/>
        </w:rPr>
        <w:t>-</w:t>
      </w:r>
      <w:r w:rsidR="00AF6FDE">
        <w:rPr>
          <w:kern w:val="24"/>
          <w:sz w:val="26"/>
        </w:rPr>
        <w:t>мая</w:t>
      </w:r>
      <w:r w:rsidR="00A73BFA">
        <w:rPr>
          <w:kern w:val="24"/>
          <w:sz w:val="26"/>
        </w:rPr>
        <w:t xml:space="preserve"> </w:t>
      </w:r>
      <w:r w:rsidR="00A73BFA">
        <w:rPr>
          <w:szCs w:val="26"/>
        </w:rPr>
        <w:t xml:space="preserve"> </w:t>
      </w:r>
      <w:r>
        <w:rPr>
          <w:kern w:val="24"/>
          <w:sz w:val="26"/>
        </w:rPr>
        <w:t xml:space="preserve">2015 г. </w:t>
      </w:r>
    </w:p>
    <w:p w:rsidR="006C53C4" w:rsidRDefault="006C53C4" w:rsidP="00DF1793">
      <w:pPr>
        <w:pStyle w:val="a4"/>
        <w:tabs>
          <w:tab w:val="left" w:pos="708"/>
        </w:tabs>
        <w:spacing w:before="240" w:after="6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>
        <w:rPr>
          <w:rFonts w:ascii="Arial" w:hAnsi="Arial" w:cs="Arial"/>
          <w:b/>
          <w:sz w:val="22"/>
          <w:szCs w:val="26"/>
          <w:lang w:val="ru-RU"/>
        </w:rPr>
        <w:t>Производство химических продуктов</w:t>
      </w:r>
    </w:p>
    <w:p w:rsidR="008444A7" w:rsidRPr="00427E27" w:rsidRDefault="006C53C4" w:rsidP="00D50EFB">
      <w:pPr>
        <w:pStyle w:val="a4"/>
        <w:tabs>
          <w:tab w:val="clear" w:pos="4536"/>
          <w:tab w:val="clear" w:pos="9072"/>
        </w:tabs>
        <w:spacing w:before="60" w:line="22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proofErr w:type="gramStart"/>
      <w:r w:rsidRPr="0087437F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4877D9" w:rsidRDefault="00C811BE" w:rsidP="004877D9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noProof/>
          <w:kern w:val="24"/>
          <w:sz w:val="22"/>
          <w:szCs w:val="22"/>
        </w:rPr>
        <w:drawing>
          <wp:anchor distT="91440" distB="203490" distL="181356" distR="180485" simplePos="0" relativeHeight="251669504" behindDoc="0" locked="0" layoutInCell="1" allowOverlap="1">
            <wp:simplePos x="0" y="0"/>
            <wp:positionH relativeFrom="column">
              <wp:posOffset>-270702</wp:posOffset>
            </wp:positionH>
            <wp:positionV relativeFrom="paragraph">
              <wp:posOffset>17924</wp:posOffset>
            </wp:positionV>
            <wp:extent cx="6271404" cy="2501660"/>
            <wp:effectExtent l="0" t="0" r="0" b="0"/>
            <wp:wrapNone/>
            <wp:docPr id="18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</w:p>
    <w:p w:rsidR="004877D9" w:rsidRDefault="004877D9" w:rsidP="004877D9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877D9" w:rsidRDefault="004877D9" w:rsidP="004877D9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877D9" w:rsidRDefault="004877D9" w:rsidP="004877D9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877D9" w:rsidRDefault="004877D9" w:rsidP="004877D9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877D9" w:rsidRDefault="004877D9" w:rsidP="004877D9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877D9" w:rsidRDefault="004877D9" w:rsidP="004877D9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877D9" w:rsidRDefault="004877D9" w:rsidP="004877D9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C53C4" w:rsidRPr="00196BCA" w:rsidRDefault="006C53C4" w:rsidP="00C83B20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196BCA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</w:t>
      </w:r>
      <w:r w:rsidR="005F2D9B">
        <w:rPr>
          <w:rFonts w:ascii="Arial" w:hAnsi="Arial" w:cs="Arial"/>
          <w:b/>
          <w:kern w:val="24"/>
          <w:sz w:val="22"/>
          <w:szCs w:val="22"/>
        </w:rPr>
        <w:t xml:space="preserve">отдельных видов </w:t>
      </w:r>
      <w:r w:rsidRPr="00196BCA">
        <w:rPr>
          <w:rFonts w:ascii="Arial" w:hAnsi="Arial" w:cs="Arial"/>
          <w:b/>
          <w:kern w:val="24"/>
          <w:sz w:val="22"/>
          <w:szCs w:val="22"/>
        </w:rPr>
        <w:t>химическ</w:t>
      </w:r>
      <w:r>
        <w:rPr>
          <w:rFonts w:ascii="Arial" w:hAnsi="Arial" w:cs="Arial"/>
          <w:b/>
          <w:kern w:val="24"/>
          <w:sz w:val="22"/>
          <w:szCs w:val="22"/>
        </w:rPr>
        <w:t>их продуктов</w:t>
      </w:r>
    </w:p>
    <w:tbl>
      <w:tblPr>
        <w:tblW w:w="4926" w:type="pct"/>
        <w:jc w:val="center"/>
        <w:tblInd w:w="-25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4163"/>
        <w:gridCol w:w="956"/>
        <w:gridCol w:w="960"/>
        <w:gridCol w:w="998"/>
        <w:gridCol w:w="971"/>
        <w:gridCol w:w="972"/>
      </w:tblGrid>
      <w:tr w:rsidR="00E340A5" w:rsidRPr="00D860E0" w:rsidTr="00E340A5">
        <w:trPr>
          <w:cantSplit/>
          <w:trHeight w:val="344"/>
          <w:tblHeader/>
          <w:jc w:val="center"/>
        </w:trPr>
        <w:tc>
          <w:tcPr>
            <w:tcW w:w="2308" w:type="pct"/>
            <w:vMerge w:val="restart"/>
            <w:tcBorders>
              <w:left w:val="single" w:sz="4" w:space="0" w:color="auto"/>
            </w:tcBorders>
          </w:tcPr>
          <w:p w:rsidR="00283264" w:rsidRDefault="00283264" w:rsidP="002953F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62" w:type="pct"/>
            <w:gridSpan w:val="2"/>
          </w:tcPr>
          <w:p w:rsidR="00283264" w:rsidRDefault="00283264" w:rsidP="002953F4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53" w:type="pct"/>
            <w:vMerge w:val="restart"/>
          </w:tcPr>
          <w:p w:rsidR="00283264" w:rsidRDefault="00D35425" w:rsidP="00AF6FDE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F6FDE">
              <w:rPr>
                <w:sz w:val="22"/>
                <w:szCs w:val="22"/>
              </w:rPr>
              <w:t>май</w:t>
            </w:r>
            <w:r w:rsidR="00283264">
              <w:rPr>
                <w:sz w:val="22"/>
                <w:szCs w:val="22"/>
              </w:rPr>
              <w:t xml:space="preserve"> </w:t>
            </w:r>
            <w:r w:rsidR="00AF6FDE">
              <w:rPr>
                <w:sz w:val="22"/>
                <w:szCs w:val="22"/>
              </w:rPr>
              <w:br/>
            </w:r>
            <w:r w:rsidR="00283264" w:rsidRPr="000E2DB2">
              <w:rPr>
                <w:sz w:val="22"/>
                <w:szCs w:val="22"/>
              </w:rPr>
              <w:t>201</w:t>
            </w:r>
            <w:r w:rsidR="00283264">
              <w:rPr>
                <w:sz w:val="22"/>
                <w:szCs w:val="22"/>
              </w:rPr>
              <w:t>6</w:t>
            </w:r>
            <w:r w:rsidR="00283264" w:rsidRPr="000E2DB2">
              <w:rPr>
                <w:sz w:val="22"/>
                <w:szCs w:val="22"/>
              </w:rPr>
              <w:t xml:space="preserve"> г.</w:t>
            </w:r>
            <w:r w:rsidR="00283264">
              <w:rPr>
                <w:sz w:val="22"/>
                <w:szCs w:val="22"/>
              </w:rPr>
              <w:br/>
            </w:r>
            <w:proofErr w:type="gramStart"/>
            <w:r w:rsidR="00283264" w:rsidRPr="000E2DB2">
              <w:rPr>
                <w:sz w:val="22"/>
                <w:szCs w:val="22"/>
              </w:rPr>
              <w:t>в</w:t>
            </w:r>
            <w:proofErr w:type="gramEnd"/>
            <w:r w:rsidR="00283264" w:rsidRPr="000E2DB2">
              <w:rPr>
                <w:sz w:val="22"/>
                <w:szCs w:val="22"/>
              </w:rPr>
              <w:t xml:space="preserve"> % </w:t>
            </w:r>
            <w:proofErr w:type="gramStart"/>
            <w:r w:rsidR="00283264" w:rsidRPr="000E2DB2">
              <w:rPr>
                <w:sz w:val="22"/>
                <w:szCs w:val="22"/>
              </w:rPr>
              <w:t>к</w:t>
            </w:r>
            <w:proofErr w:type="gramEnd"/>
            <w:r w:rsidR="00283264" w:rsidRPr="00F646C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AF6FDE">
              <w:rPr>
                <w:sz w:val="22"/>
                <w:szCs w:val="22"/>
              </w:rPr>
              <w:t>маю</w:t>
            </w:r>
            <w:r w:rsidR="00BA42F9">
              <w:rPr>
                <w:sz w:val="22"/>
                <w:szCs w:val="22"/>
              </w:rPr>
              <w:t xml:space="preserve"> </w:t>
            </w:r>
            <w:r w:rsidR="00283264" w:rsidRPr="000E2DB2">
              <w:rPr>
                <w:sz w:val="22"/>
                <w:szCs w:val="22"/>
              </w:rPr>
              <w:t>201</w:t>
            </w:r>
            <w:r w:rsidR="00283264">
              <w:rPr>
                <w:sz w:val="22"/>
                <w:szCs w:val="22"/>
              </w:rPr>
              <w:t>5</w:t>
            </w:r>
            <w:r w:rsidR="00283264" w:rsidRPr="000E2DB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77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83264" w:rsidRPr="001262EE" w:rsidRDefault="00AF6FDE" w:rsidP="002953F4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Май</w:t>
            </w:r>
            <w:r w:rsidR="00D35425">
              <w:rPr>
                <w:rFonts w:eastAsia="Arial Unicode MS"/>
                <w:sz w:val="22"/>
                <w:szCs w:val="22"/>
              </w:rPr>
              <w:t xml:space="preserve"> </w:t>
            </w:r>
            <w:r w:rsidR="00283264" w:rsidRPr="001262EE">
              <w:rPr>
                <w:rFonts w:eastAsia="Arial Unicode MS"/>
                <w:sz w:val="22"/>
                <w:szCs w:val="22"/>
              </w:rPr>
              <w:t>201</w:t>
            </w:r>
            <w:r w:rsidR="00283264">
              <w:rPr>
                <w:rFonts w:eastAsia="Arial Unicode MS"/>
                <w:sz w:val="22"/>
                <w:szCs w:val="22"/>
              </w:rPr>
              <w:t>6</w:t>
            </w:r>
            <w:r w:rsidR="00283264" w:rsidRPr="001262EE">
              <w:rPr>
                <w:rFonts w:eastAsia="Arial Unicode MS"/>
                <w:sz w:val="22"/>
                <w:szCs w:val="22"/>
              </w:rPr>
              <w:t xml:space="preserve"> г.</w:t>
            </w:r>
            <w:r w:rsidR="00283264" w:rsidRPr="001262EE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="00283264" w:rsidRPr="001262EE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="00283264" w:rsidRPr="001262EE">
              <w:rPr>
                <w:rFonts w:eastAsia="Arial Unicode MS"/>
                <w:sz w:val="22"/>
                <w:szCs w:val="22"/>
              </w:rPr>
              <w:t xml:space="preserve"> % к</w:t>
            </w:r>
          </w:p>
        </w:tc>
      </w:tr>
      <w:tr w:rsidR="00E340A5" w:rsidRPr="00D860E0" w:rsidTr="00E340A5">
        <w:trPr>
          <w:cantSplit/>
          <w:trHeight w:val="646"/>
          <w:tblHeader/>
          <w:jc w:val="center"/>
        </w:trPr>
        <w:tc>
          <w:tcPr>
            <w:tcW w:w="2308" w:type="pct"/>
            <w:vMerge/>
            <w:tcBorders>
              <w:left w:val="single" w:sz="4" w:space="0" w:color="auto"/>
            </w:tcBorders>
          </w:tcPr>
          <w:p w:rsidR="00283264" w:rsidRDefault="00283264" w:rsidP="002953F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30" w:type="pct"/>
          </w:tcPr>
          <w:p w:rsidR="00283264" w:rsidRPr="00AF6FDE" w:rsidRDefault="00D35425" w:rsidP="00AF6FDE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F6FDE">
              <w:rPr>
                <w:sz w:val="22"/>
                <w:szCs w:val="22"/>
              </w:rPr>
              <w:t>май</w:t>
            </w:r>
            <w:r w:rsidR="00283264">
              <w:rPr>
                <w:sz w:val="22"/>
                <w:szCs w:val="22"/>
              </w:rPr>
              <w:br/>
            </w:r>
            <w:r w:rsidR="00283264" w:rsidRPr="000E2DB2">
              <w:rPr>
                <w:sz w:val="22"/>
                <w:szCs w:val="22"/>
              </w:rPr>
              <w:t>201</w:t>
            </w:r>
            <w:r w:rsidR="00283264">
              <w:rPr>
                <w:sz w:val="22"/>
                <w:szCs w:val="22"/>
              </w:rPr>
              <w:t>6</w:t>
            </w:r>
            <w:r w:rsidR="00283264" w:rsidRPr="000E2DB2">
              <w:rPr>
                <w:sz w:val="22"/>
                <w:szCs w:val="22"/>
              </w:rPr>
              <w:t xml:space="preserve"> г</w:t>
            </w:r>
            <w:r w:rsidR="00345CD8" w:rsidRPr="00AF6FDE">
              <w:rPr>
                <w:sz w:val="22"/>
                <w:szCs w:val="22"/>
              </w:rPr>
              <w:t>.</w:t>
            </w:r>
          </w:p>
        </w:tc>
        <w:tc>
          <w:tcPr>
            <w:tcW w:w="532" w:type="pct"/>
          </w:tcPr>
          <w:p w:rsidR="00283264" w:rsidRPr="00AF6FDE" w:rsidRDefault="00AF6FDE" w:rsidP="002953F4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283264">
              <w:rPr>
                <w:sz w:val="22"/>
                <w:szCs w:val="22"/>
              </w:rPr>
              <w:br/>
            </w:r>
            <w:r w:rsidR="00283264" w:rsidRPr="000E2DB2">
              <w:rPr>
                <w:sz w:val="22"/>
                <w:szCs w:val="22"/>
              </w:rPr>
              <w:t>201</w:t>
            </w:r>
            <w:r w:rsidR="00283264">
              <w:rPr>
                <w:sz w:val="22"/>
                <w:szCs w:val="22"/>
              </w:rPr>
              <w:t>6</w:t>
            </w:r>
            <w:r w:rsidR="00283264" w:rsidRPr="000E2DB2">
              <w:rPr>
                <w:sz w:val="22"/>
                <w:szCs w:val="22"/>
              </w:rPr>
              <w:t xml:space="preserve"> г</w:t>
            </w:r>
            <w:r w:rsidR="00345CD8" w:rsidRPr="00AF6FDE">
              <w:rPr>
                <w:sz w:val="22"/>
                <w:szCs w:val="22"/>
              </w:rPr>
              <w:t>.</w:t>
            </w:r>
          </w:p>
        </w:tc>
        <w:tc>
          <w:tcPr>
            <w:tcW w:w="553" w:type="pct"/>
            <w:vMerge/>
            <w:tcBorders>
              <w:bottom w:val="single" w:sz="4" w:space="0" w:color="auto"/>
            </w:tcBorders>
          </w:tcPr>
          <w:p w:rsidR="00283264" w:rsidRPr="000E2DB2" w:rsidRDefault="00283264" w:rsidP="002953F4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bottom w:val="single" w:sz="4" w:space="0" w:color="auto"/>
              <w:right w:val="single" w:sz="4" w:space="0" w:color="auto"/>
            </w:tcBorders>
          </w:tcPr>
          <w:p w:rsidR="00283264" w:rsidRPr="00AF6FDE" w:rsidRDefault="00AF6FDE" w:rsidP="002953F4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283264">
              <w:rPr>
                <w:sz w:val="22"/>
                <w:szCs w:val="22"/>
              </w:rPr>
              <w:br/>
            </w:r>
            <w:r w:rsidR="00283264" w:rsidRPr="000E2DB2">
              <w:rPr>
                <w:sz w:val="22"/>
                <w:szCs w:val="22"/>
              </w:rPr>
              <w:t>201</w:t>
            </w:r>
            <w:r w:rsidR="00283264">
              <w:rPr>
                <w:sz w:val="22"/>
                <w:szCs w:val="22"/>
              </w:rPr>
              <w:t>5</w:t>
            </w:r>
            <w:r w:rsidR="00283264" w:rsidRPr="000E2DB2">
              <w:rPr>
                <w:sz w:val="22"/>
                <w:szCs w:val="22"/>
              </w:rPr>
              <w:t xml:space="preserve"> г</w:t>
            </w:r>
            <w:r w:rsidR="00345CD8" w:rsidRPr="00AF6FDE">
              <w:rPr>
                <w:sz w:val="22"/>
                <w:szCs w:val="22"/>
              </w:rPr>
              <w:t>.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264" w:rsidRPr="00AF6FDE" w:rsidRDefault="00AF6FDE" w:rsidP="002953F4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283264">
              <w:rPr>
                <w:sz w:val="22"/>
                <w:szCs w:val="22"/>
              </w:rPr>
              <w:t xml:space="preserve"> </w:t>
            </w:r>
            <w:r w:rsidR="00283264">
              <w:rPr>
                <w:sz w:val="22"/>
                <w:szCs w:val="22"/>
              </w:rPr>
              <w:br/>
            </w:r>
            <w:r w:rsidR="00283264" w:rsidRPr="000E2DB2">
              <w:rPr>
                <w:sz w:val="22"/>
                <w:szCs w:val="22"/>
              </w:rPr>
              <w:t>201</w:t>
            </w:r>
            <w:r w:rsidR="00283264">
              <w:rPr>
                <w:sz w:val="22"/>
                <w:szCs w:val="22"/>
              </w:rPr>
              <w:t>6</w:t>
            </w:r>
            <w:r w:rsidR="00283264" w:rsidRPr="000E2DB2">
              <w:rPr>
                <w:sz w:val="22"/>
                <w:szCs w:val="22"/>
              </w:rPr>
              <w:t xml:space="preserve"> г</w:t>
            </w:r>
            <w:r w:rsidR="00345CD8" w:rsidRPr="00AF6FDE">
              <w:rPr>
                <w:sz w:val="22"/>
                <w:szCs w:val="22"/>
              </w:rPr>
              <w:t>.</w:t>
            </w:r>
          </w:p>
        </w:tc>
      </w:tr>
      <w:tr w:rsidR="00526A9B" w:rsidTr="00C8768B">
        <w:trPr>
          <w:cantSplit/>
          <w:trHeight w:val="160"/>
          <w:jc w:val="center"/>
        </w:trPr>
        <w:tc>
          <w:tcPr>
            <w:tcW w:w="23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2455B1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 w:rsidRPr="002455B1">
              <w:rPr>
                <w:rFonts w:ascii="Times New Roman" w:hAnsi="Times New Roman"/>
                <w:sz w:val="22"/>
                <w:szCs w:val="22"/>
              </w:rPr>
              <w:t xml:space="preserve">ислота </w:t>
            </w:r>
            <w:r>
              <w:rPr>
                <w:rFonts w:ascii="Times New Roman" w:hAnsi="Times New Roman"/>
                <w:sz w:val="22"/>
                <w:szCs w:val="22"/>
              </w:rPr>
              <w:t>с</w:t>
            </w:r>
            <w:r w:rsidRPr="002455B1">
              <w:rPr>
                <w:rFonts w:ascii="Times New Roman" w:hAnsi="Times New Roman"/>
                <w:sz w:val="22"/>
                <w:szCs w:val="22"/>
              </w:rPr>
              <w:t>ерная; олеум, тыс. т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374,9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73</w:t>
            </w:r>
            <w:r w:rsidR="00F40A36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98,2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97,5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95,2</w:t>
            </w:r>
          </w:p>
        </w:tc>
      </w:tr>
      <w:tr w:rsidR="00526A9B" w:rsidTr="00C8768B">
        <w:trPr>
          <w:cantSplit/>
          <w:trHeight w:val="182"/>
          <w:jc w:val="center"/>
        </w:trPr>
        <w:tc>
          <w:tcPr>
            <w:tcW w:w="23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2455B1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2455B1">
              <w:rPr>
                <w:rFonts w:ascii="Times New Roman" w:hAnsi="Times New Roman"/>
                <w:sz w:val="22"/>
                <w:szCs w:val="22"/>
              </w:rPr>
              <w:t>Аммиак, тыс. т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489,5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99,3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99,8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102,3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109,0</w:t>
            </w:r>
          </w:p>
        </w:tc>
      </w:tr>
      <w:tr w:rsidR="00526A9B" w:rsidTr="00C8768B">
        <w:trPr>
          <w:cantSplit/>
          <w:jc w:val="center"/>
        </w:trPr>
        <w:tc>
          <w:tcPr>
            <w:tcW w:w="23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2455B1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Pr="002455B1">
              <w:rPr>
                <w:rFonts w:ascii="Times New Roman" w:hAnsi="Times New Roman"/>
                <w:sz w:val="22"/>
                <w:szCs w:val="22"/>
              </w:rPr>
              <w:t xml:space="preserve">добрения </w:t>
            </w:r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 w:rsidRPr="002455B1">
              <w:rPr>
                <w:rFonts w:ascii="Times New Roman" w:hAnsi="Times New Roman"/>
                <w:sz w:val="22"/>
                <w:szCs w:val="22"/>
              </w:rPr>
              <w:t>инеральные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или химические </w:t>
            </w:r>
            <w:r w:rsidRPr="002455B1">
              <w:rPr>
                <w:rFonts w:ascii="Times New Roman" w:hAnsi="Times New Roman"/>
                <w:sz w:val="22"/>
                <w:szCs w:val="22"/>
              </w:rPr>
              <w:t>(в пересчете на 100% питательных веществ), тыс. т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2 649,8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586</w:t>
            </w:r>
            <w:r w:rsidR="00F40A36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81,9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86,3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96,6</w:t>
            </w:r>
          </w:p>
        </w:tc>
      </w:tr>
      <w:tr w:rsidR="00526A9B" w:rsidTr="00C8768B">
        <w:trPr>
          <w:cantSplit/>
          <w:trHeight w:val="242"/>
          <w:jc w:val="center"/>
        </w:trPr>
        <w:tc>
          <w:tcPr>
            <w:tcW w:w="23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2455B1" w:rsidRDefault="00526A9B" w:rsidP="002C555D">
            <w:pPr>
              <w:pStyle w:val="xl40"/>
              <w:spacing w:before="60" w:after="60" w:line="220" w:lineRule="exact"/>
              <w:ind w:left="397" w:firstLine="151"/>
              <w:rPr>
                <w:rFonts w:ascii="Times New Roman" w:hAnsi="Times New Roman"/>
                <w:sz w:val="22"/>
                <w:szCs w:val="22"/>
              </w:rPr>
            </w:pPr>
            <w:r w:rsidRPr="002455B1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526A9B" w:rsidTr="00C8768B">
        <w:trPr>
          <w:cantSplit/>
          <w:trHeight w:val="241"/>
          <w:jc w:val="center"/>
        </w:trPr>
        <w:tc>
          <w:tcPr>
            <w:tcW w:w="23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2455B1" w:rsidRDefault="00526A9B" w:rsidP="002C555D">
            <w:pPr>
              <w:pStyle w:val="xl40"/>
              <w:spacing w:before="60" w:after="60" w:line="22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2455B1">
              <w:rPr>
                <w:rFonts w:ascii="Times New Roman" w:hAnsi="Times New Roman"/>
                <w:sz w:val="22"/>
                <w:szCs w:val="22"/>
              </w:rPr>
              <w:t>азотные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379,6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76,6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106,5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101,0</w:t>
            </w:r>
          </w:p>
        </w:tc>
      </w:tr>
      <w:tr w:rsidR="00526A9B" w:rsidTr="00C8768B">
        <w:trPr>
          <w:cantSplit/>
          <w:jc w:val="center"/>
        </w:trPr>
        <w:tc>
          <w:tcPr>
            <w:tcW w:w="23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2455B1" w:rsidRDefault="00526A9B" w:rsidP="002C555D">
            <w:pPr>
              <w:pStyle w:val="xl40"/>
              <w:spacing w:before="60" w:after="60" w:line="22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2455B1">
              <w:rPr>
                <w:rFonts w:ascii="Times New Roman" w:hAnsi="Times New Roman"/>
                <w:sz w:val="22"/>
                <w:szCs w:val="22"/>
              </w:rPr>
              <w:t>калийные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2 199,9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494,9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79,4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83,6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95,9</w:t>
            </w:r>
          </w:p>
        </w:tc>
      </w:tr>
      <w:tr w:rsidR="00526A9B" w:rsidTr="00C8768B">
        <w:trPr>
          <w:cantSplit/>
          <w:jc w:val="center"/>
        </w:trPr>
        <w:tc>
          <w:tcPr>
            <w:tcW w:w="23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2455B1" w:rsidRDefault="00526A9B" w:rsidP="002C555D">
            <w:pPr>
              <w:pStyle w:val="xl40"/>
              <w:spacing w:before="60" w:after="60" w:line="22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2455B1">
              <w:rPr>
                <w:rFonts w:ascii="Times New Roman" w:hAnsi="Times New Roman"/>
                <w:sz w:val="22"/>
                <w:szCs w:val="22"/>
              </w:rPr>
              <w:t>фосф</w:t>
            </w:r>
            <w:r>
              <w:rPr>
                <w:rFonts w:ascii="Times New Roman" w:hAnsi="Times New Roman"/>
                <w:sz w:val="22"/>
                <w:szCs w:val="22"/>
              </w:rPr>
              <w:t>орные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70,3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14,5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83,5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97,7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98,0</w:t>
            </w:r>
          </w:p>
        </w:tc>
      </w:tr>
      <w:tr w:rsidR="00526A9B" w:rsidTr="00C8768B">
        <w:trPr>
          <w:cantSplit/>
          <w:jc w:val="center"/>
        </w:trPr>
        <w:tc>
          <w:tcPr>
            <w:tcW w:w="23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2455B1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2455B1">
              <w:rPr>
                <w:rFonts w:ascii="Times New Roman" w:hAnsi="Times New Roman"/>
                <w:sz w:val="22"/>
                <w:szCs w:val="22"/>
              </w:rPr>
              <w:t>Полимеры этилена в первичных формах, тыс. т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58,7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12,3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103,4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101,5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117,9</w:t>
            </w:r>
          </w:p>
        </w:tc>
      </w:tr>
      <w:tr w:rsidR="00526A9B" w:rsidTr="00C8768B">
        <w:trPr>
          <w:cantSplit/>
          <w:jc w:val="center"/>
        </w:trPr>
        <w:tc>
          <w:tcPr>
            <w:tcW w:w="23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2455B1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2455B1">
              <w:rPr>
                <w:rFonts w:ascii="Times New Roman" w:hAnsi="Times New Roman"/>
                <w:sz w:val="22"/>
                <w:szCs w:val="22"/>
              </w:rPr>
              <w:t xml:space="preserve">Полиэтилентерефталат в первичных формах, тыс. т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76,5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20,8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108,7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187,1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104,8</w:t>
            </w:r>
          </w:p>
        </w:tc>
      </w:tr>
      <w:tr w:rsidR="00526A9B" w:rsidTr="00C8768B">
        <w:trPr>
          <w:cantSplit/>
          <w:jc w:val="center"/>
        </w:trPr>
        <w:tc>
          <w:tcPr>
            <w:tcW w:w="23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2455B1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2455B1">
              <w:rPr>
                <w:rFonts w:ascii="Times New Roman" w:hAnsi="Times New Roman"/>
                <w:sz w:val="22"/>
                <w:szCs w:val="22"/>
              </w:rPr>
              <w:t xml:space="preserve">Полиамиды в первичных формах, тыс. т 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44,7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9,1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103,4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90,3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99,7</w:t>
            </w:r>
          </w:p>
        </w:tc>
      </w:tr>
      <w:tr w:rsidR="00526A9B" w:rsidTr="00C8768B">
        <w:trPr>
          <w:cantSplit/>
          <w:jc w:val="center"/>
        </w:trPr>
        <w:tc>
          <w:tcPr>
            <w:tcW w:w="230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2455B1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2455B1">
              <w:rPr>
                <w:rFonts w:ascii="Times New Roman" w:hAnsi="Times New Roman"/>
                <w:sz w:val="22"/>
                <w:szCs w:val="22"/>
              </w:rPr>
              <w:t xml:space="preserve">Краски, лаки, и аналогичные покрытия,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полиграфические </w:t>
            </w:r>
            <w:r w:rsidRPr="002455B1">
              <w:rPr>
                <w:rFonts w:ascii="Times New Roman" w:hAnsi="Times New Roman"/>
                <w:sz w:val="22"/>
                <w:szCs w:val="22"/>
              </w:rPr>
              <w:t xml:space="preserve"> краск</w:t>
            </w: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 w:rsidRPr="002455B1">
              <w:rPr>
                <w:rFonts w:ascii="Times New Roman" w:hAnsi="Times New Roman"/>
                <w:sz w:val="22"/>
                <w:szCs w:val="22"/>
              </w:rPr>
              <w:t xml:space="preserve"> и мастики, </w:t>
            </w:r>
            <w:r w:rsidRPr="00B15C8A">
              <w:rPr>
                <w:rFonts w:ascii="Times New Roman" w:hAnsi="Times New Roman"/>
                <w:sz w:val="22"/>
                <w:szCs w:val="22"/>
              </w:rPr>
              <w:br/>
            </w:r>
            <w:r w:rsidRPr="002455B1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47,1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13,9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94,8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102,2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105,6</w:t>
            </w:r>
          </w:p>
        </w:tc>
      </w:tr>
      <w:tr w:rsidR="00526A9B" w:rsidTr="00C8768B">
        <w:trPr>
          <w:cantSplit/>
          <w:jc w:val="center"/>
        </w:trPr>
        <w:tc>
          <w:tcPr>
            <w:tcW w:w="2308" w:type="pct"/>
            <w:tcBorders>
              <w:top w:val="nil"/>
              <w:left w:val="single" w:sz="4" w:space="0" w:color="auto"/>
              <w:bottom w:val="nil"/>
            </w:tcBorders>
          </w:tcPr>
          <w:p w:rsidR="00526A9B" w:rsidRPr="002455B1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2455B1">
              <w:rPr>
                <w:rFonts w:ascii="Times New Roman" w:hAnsi="Times New Roman"/>
                <w:sz w:val="22"/>
                <w:szCs w:val="22"/>
              </w:rPr>
              <w:t>Средства моющие и чистящие, тыс. т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12</w:t>
            </w:r>
            <w:r w:rsidR="00F40A36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2,8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94,6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133,4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140,6</w:t>
            </w:r>
          </w:p>
        </w:tc>
      </w:tr>
      <w:tr w:rsidR="00526A9B" w:rsidTr="00C8768B">
        <w:trPr>
          <w:cantSplit/>
          <w:jc w:val="center"/>
        </w:trPr>
        <w:tc>
          <w:tcPr>
            <w:tcW w:w="2308" w:type="pct"/>
            <w:tcBorders>
              <w:top w:val="nil"/>
              <w:left w:val="single" w:sz="4" w:space="0" w:color="auto"/>
              <w:bottom w:val="nil"/>
            </w:tcBorders>
          </w:tcPr>
          <w:p w:rsidR="00526A9B" w:rsidRPr="002455B1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Спички, тыс.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ящ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272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54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87,5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101,9</w:t>
            </w:r>
          </w:p>
        </w:tc>
        <w:tc>
          <w:tcPr>
            <w:tcW w:w="5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93,1</w:t>
            </w:r>
          </w:p>
        </w:tc>
      </w:tr>
      <w:tr w:rsidR="00526A9B" w:rsidTr="00C8768B">
        <w:trPr>
          <w:cantSplit/>
          <w:jc w:val="center"/>
        </w:trPr>
        <w:tc>
          <w:tcPr>
            <w:tcW w:w="230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26A9B" w:rsidRPr="002455B1" w:rsidRDefault="00526A9B" w:rsidP="002C555D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2455B1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77,8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17,2</w:t>
            </w:r>
          </w:p>
        </w:tc>
        <w:tc>
          <w:tcPr>
            <w:tcW w:w="553" w:type="pct"/>
            <w:tcBorders>
              <w:top w:val="nil"/>
              <w:bottom w:val="double" w:sz="4" w:space="0" w:color="auto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109,2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526A9B" w:rsidRPr="00C8768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140,3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26A9B">
              <w:rPr>
                <w:rFonts w:ascii="Times New Roman" w:hAnsi="Times New Roman"/>
                <w:sz w:val="22"/>
                <w:szCs w:val="22"/>
              </w:rPr>
              <w:t>112,6</w:t>
            </w:r>
          </w:p>
        </w:tc>
      </w:tr>
    </w:tbl>
    <w:p w:rsidR="006C53C4" w:rsidRPr="006D5144" w:rsidRDefault="006C53C4" w:rsidP="002953F4">
      <w:pPr>
        <w:spacing w:before="300" w:after="120" w:line="240" w:lineRule="exact"/>
        <w:ind w:hanging="11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6D5144">
        <w:rPr>
          <w:rFonts w:ascii="Arial" w:hAnsi="Arial" w:cs="Arial"/>
          <w:b/>
          <w:bCs/>
          <w:sz w:val="22"/>
          <w:szCs w:val="22"/>
        </w:rPr>
        <w:t>Запасы</w:t>
      </w:r>
      <w:r w:rsidR="005F2D9B">
        <w:rPr>
          <w:rFonts w:ascii="Arial" w:hAnsi="Arial" w:cs="Arial"/>
          <w:b/>
          <w:bCs/>
          <w:sz w:val="22"/>
          <w:szCs w:val="22"/>
        </w:rPr>
        <w:t xml:space="preserve"> отдельных видов</w:t>
      </w:r>
      <w:r w:rsidR="00B24D61">
        <w:rPr>
          <w:rFonts w:ascii="Arial" w:hAnsi="Arial" w:cs="Arial"/>
          <w:b/>
          <w:bCs/>
          <w:sz w:val="22"/>
          <w:szCs w:val="22"/>
        </w:rPr>
        <w:t xml:space="preserve"> </w:t>
      </w:r>
      <w:r w:rsidRPr="00196BCA">
        <w:rPr>
          <w:rFonts w:ascii="Arial" w:hAnsi="Arial" w:cs="Arial"/>
          <w:b/>
          <w:kern w:val="24"/>
          <w:sz w:val="22"/>
          <w:szCs w:val="22"/>
        </w:rPr>
        <w:t>химическ</w:t>
      </w:r>
      <w:r>
        <w:rPr>
          <w:rFonts w:ascii="Arial" w:hAnsi="Arial" w:cs="Arial"/>
          <w:b/>
          <w:kern w:val="24"/>
          <w:sz w:val="22"/>
          <w:szCs w:val="22"/>
        </w:rPr>
        <w:t>их продуктов</w:t>
      </w:r>
    </w:p>
    <w:tbl>
      <w:tblPr>
        <w:tblW w:w="9133" w:type="dxa"/>
        <w:jc w:val="center"/>
        <w:tblInd w:w="-55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5022"/>
        <w:gridCol w:w="1176"/>
        <w:gridCol w:w="1517"/>
        <w:gridCol w:w="1418"/>
      </w:tblGrid>
      <w:tr w:rsidR="006C53C4" w:rsidTr="00854137">
        <w:trPr>
          <w:cantSplit/>
          <w:trHeight w:val="77"/>
          <w:tblHeader/>
          <w:jc w:val="center"/>
        </w:trPr>
        <w:tc>
          <w:tcPr>
            <w:tcW w:w="5022" w:type="dxa"/>
            <w:vMerge w:val="restart"/>
            <w:tcBorders>
              <w:left w:val="single" w:sz="4" w:space="0" w:color="auto"/>
            </w:tcBorders>
            <w:vAlign w:val="bottom"/>
          </w:tcPr>
          <w:p w:rsidR="006C53C4" w:rsidRDefault="006C53C4" w:rsidP="002953F4">
            <w:pPr>
              <w:spacing w:before="20" w:after="2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111" w:type="dxa"/>
            <w:gridSpan w:val="3"/>
            <w:tcBorders>
              <w:right w:val="single" w:sz="4" w:space="0" w:color="auto"/>
            </w:tcBorders>
          </w:tcPr>
          <w:p w:rsidR="006C53C4" w:rsidRPr="00AC5D0A" w:rsidRDefault="006C53C4" w:rsidP="00AF6FDE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AC5D0A">
              <w:rPr>
                <w:sz w:val="22"/>
              </w:rPr>
              <w:t>На 1</w:t>
            </w:r>
            <w:r>
              <w:rPr>
                <w:sz w:val="22"/>
              </w:rPr>
              <w:t xml:space="preserve"> </w:t>
            </w:r>
            <w:r w:rsidR="00AF6FDE">
              <w:rPr>
                <w:sz w:val="22"/>
              </w:rPr>
              <w:t>июня</w:t>
            </w:r>
            <w:r w:rsidR="004A6461">
              <w:rPr>
                <w:sz w:val="22"/>
              </w:rPr>
              <w:t xml:space="preserve"> </w:t>
            </w:r>
            <w:r w:rsidRPr="00AC5D0A">
              <w:rPr>
                <w:sz w:val="22"/>
              </w:rPr>
              <w:t>2016 г.</w:t>
            </w:r>
          </w:p>
        </w:tc>
      </w:tr>
      <w:tr w:rsidR="006C53C4" w:rsidTr="00854137">
        <w:trPr>
          <w:cantSplit/>
          <w:trHeight w:val="169"/>
          <w:tblHeader/>
          <w:jc w:val="center"/>
        </w:trPr>
        <w:tc>
          <w:tcPr>
            <w:tcW w:w="5022" w:type="dxa"/>
            <w:vMerge/>
            <w:tcBorders>
              <w:left w:val="single" w:sz="4" w:space="0" w:color="auto"/>
            </w:tcBorders>
            <w:vAlign w:val="center"/>
          </w:tcPr>
          <w:p w:rsidR="006C53C4" w:rsidRDefault="006C53C4" w:rsidP="002953F4">
            <w:pPr>
              <w:spacing w:before="20" w:after="2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176" w:type="dxa"/>
            <w:vMerge w:val="restart"/>
          </w:tcPr>
          <w:p w:rsidR="006C53C4" w:rsidRPr="00AC5D0A" w:rsidRDefault="006C53C4" w:rsidP="002953F4">
            <w:pPr>
              <w:spacing w:before="20" w:after="20" w:line="200" w:lineRule="exact"/>
              <w:ind w:left="23" w:right="23"/>
              <w:jc w:val="center"/>
              <w:rPr>
                <w:bCs/>
                <w:sz w:val="22"/>
                <w:szCs w:val="22"/>
              </w:rPr>
            </w:pPr>
            <w:r w:rsidRPr="00AC5D0A">
              <w:rPr>
                <w:sz w:val="22"/>
              </w:rPr>
              <w:t>всего</w:t>
            </w:r>
          </w:p>
        </w:tc>
        <w:tc>
          <w:tcPr>
            <w:tcW w:w="2935" w:type="dxa"/>
            <w:gridSpan w:val="2"/>
            <w:tcBorders>
              <w:right w:val="single" w:sz="4" w:space="0" w:color="auto"/>
            </w:tcBorders>
          </w:tcPr>
          <w:p w:rsidR="006C53C4" w:rsidRPr="00AC5D0A" w:rsidRDefault="006C53C4" w:rsidP="002953F4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AC5D0A">
              <w:rPr>
                <w:sz w:val="22"/>
              </w:rPr>
              <w:t>в % к</w:t>
            </w:r>
          </w:p>
        </w:tc>
      </w:tr>
      <w:tr w:rsidR="006C3E36" w:rsidTr="00854137">
        <w:trPr>
          <w:cantSplit/>
          <w:trHeight w:val="555"/>
          <w:tblHeader/>
          <w:jc w:val="center"/>
        </w:trPr>
        <w:tc>
          <w:tcPr>
            <w:tcW w:w="5022" w:type="dxa"/>
            <w:vMerge/>
            <w:tcBorders>
              <w:left w:val="single" w:sz="4" w:space="0" w:color="auto"/>
            </w:tcBorders>
            <w:vAlign w:val="center"/>
          </w:tcPr>
          <w:p w:rsidR="006C3E36" w:rsidRDefault="006C3E36" w:rsidP="002953F4">
            <w:pPr>
              <w:spacing w:before="20" w:after="2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176" w:type="dxa"/>
            <w:vMerge/>
          </w:tcPr>
          <w:p w:rsidR="006C3E36" w:rsidRPr="00116D52" w:rsidRDefault="006C3E36" w:rsidP="002953F4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</w:p>
        </w:tc>
        <w:tc>
          <w:tcPr>
            <w:tcW w:w="1517" w:type="dxa"/>
          </w:tcPr>
          <w:p w:rsidR="006C3E36" w:rsidRDefault="006C3E36" w:rsidP="002953F4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proofErr w:type="spellStart"/>
            <w:proofErr w:type="gramStart"/>
            <w:r w:rsidRPr="00AC5D0A">
              <w:rPr>
                <w:sz w:val="22"/>
              </w:rPr>
              <w:t>среднемесяч-ному</w:t>
            </w:r>
            <w:proofErr w:type="spellEnd"/>
            <w:proofErr w:type="gramEnd"/>
            <w:r w:rsidRPr="00AC5D0A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6C3E36" w:rsidRDefault="006C3E36" w:rsidP="002953F4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AC5D0A">
              <w:rPr>
                <w:sz w:val="22"/>
              </w:rPr>
              <w:t xml:space="preserve">запасам на </w:t>
            </w:r>
            <w:r w:rsidRPr="00AC5D0A">
              <w:rPr>
                <w:sz w:val="22"/>
              </w:rPr>
              <w:br/>
              <w:t xml:space="preserve">1 </w:t>
            </w:r>
            <w:r w:rsidR="00AF6FDE">
              <w:rPr>
                <w:sz w:val="22"/>
              </w:rPr>
              <w:t>мая</w:t>
            </w:r>
            <w:r w:rsidR="00283264">
              <w:rPr>
                <w:sz w:val="22"/>
              </w:rPr>
              <w:br/>
            </w:r>
            <w:r>
              <w:rPr>
                <w:sz w:val="22"/>
              </w:rPr>
              <w:t>2016</w:t>
            </w:r>
            <w:r w:rsidRPr="00AC5D0A">
              <w:rPr>
                <w:sz w:val="22"/>
              </w:rPr>
              <w:t xml:space="preserve"> г.</w:t>
            </w:r>
          </w:p>
          <w:p w:rsidR="006C3E36" w:rsidRDefault="006C3E36" w:rsidP="002953F4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</w:p>
        </w:tc>
      </w:tr>
      <w:tr w:rsidR="00C8768B" w:rsidTr="00C8768B">
        <w:trPr>
          <w:cantSplit/>
          <w:jc w:val="center"/>
        </w:trPr>
        <w:tc>
          <w:tcPr>
            <w:tcW w:w="50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8768B" w:rsidRPr="002455B1" w:rsidRDefault="00C8768B" w:rsidP="00CC3699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Pr="002455B1">
              <w:rPr>
                <w:rFonts w:ascii="Times New Roman" w:hAnsi="Times New Roman"/>
                <w:sz w:val="22"/>
                <w:szCs w:val="22"/>
              </w:rPr>
              <w:t xml:space="preserve">добрения </w:t>
            </w:r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 w:rsidRPr="002455B1">
              <w:rPr>
                <w:rFonts w:ascii="Times New Roman" w:hAnsi="Times New Roman"/>
                <w:sz w:val="22"/>
                <w:szCs w:val="22"/>
              </w:rPr>
              <w:t>инеральные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или химические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2455B1">
              <w:rPr>
                <w:rFonts w:ascii="Times New Roman" w:hAnsi="Times New Roman"/>
                <w:sz w:val="22"/>
                <w:szCs w:val="22"/>
              </w:rPr>
              <w:t xml:space="preserve">(в пересчете на 100% питательных веществ), </w:t>
            </w:r>
            <w:r w:rsidR="00CC3699">
              <w:rPr>
                <w:rFonts w:ascii="Times New Roman" w:hAnsi="Times New Roman"/>
                <w:sz w:val="22"/>
                <w:szCs w:val="22"/>
              </w:rPr>
              <w:br/>
            </w:r>
            <w:r w:rsidRPr="002455B1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176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CC3699">
            <w:pPr>
              <w:pStyle w:val="xl40"/>
              <w:spacing w:before="60" w:after="6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109,8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CC3699">
            <w:pPr>
              <w:pStyle w:val="xl40"/>
              <w:spacing w:before="60" w:after="6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20,7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768B" w:rsidRPr="00C8768B" w:rsidRDefault="00C8768B" w:rsidP="00CC3699">
            <w:pPr>
              <w:pStyle w:val="xl40"/>
              <w:spacing w:before="60" w:after="6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106,3</w:t>
            </w:r>
          </w:p>
        </w:tc>
      </w:tr>
      <w:tr w:rsidR="00C8768B" w:rsidTr="00C8768B">
        <w:trPr>
          <w:cantSplit/>
          <w:jc w:val="center"/>
        </w:trPr>
        <w:tc>
          <w:tcPr>
            <w:tcW w:w="50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8768B" w:rsidRPr="002455B1" w:rsidRDefault="00C8768B" w:rsidP="00CC3699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2455B1">
              <w:rPr>
                <w:rFonts w:ascii="Times New Roman" w:hAnsi="Times New Roman"/>
                <w:sz w:val="22"/>
                <w:szCs w:val="22"/>
              </w:rPr>
              <w:t>Полимеры этилена в первичных формах, тыс. т</w:t>
            </w:r>
          </w:p>
        </w:tc>
        <w:tc>
          <w:tcPr>
            <w:tcW w:w="1176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CC3699">
            <w:pPr>
              <w:pStyle w:val="xl40"/>
              <w:spacing w:before="60" w:after="6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1,7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CC3699">
            <w:pPr>
              <w:pStyle w:val="xl40"/>
              <w:spacing w:before="60" w:after="6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19,2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768B" w:rsidRPr="00C8768B" w:rsidRDefault="00C8768B" w:rsidP="00CC3699">
            <w:pPr>
              <w:pStyle w:val="xl40"/>
              <w:spacing w:before="60" w:after="6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в 6,3р.</w:t>
            </w:r>
          </w:p>
        </w:tc>
      </w:tr>
      <w:tr w:rsidR="00C8768B" w:rsidTr="00C8768B">
        <w:trPr>
          <w:cantSplit/>
          <w:jc w:val="center"/>
        </w:trPr>
        <w:tc>
          <w:tcPr>
            <w:tcW w:w="50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8768B" w:rsidRPr="002455B1" w:rsidRDefault="00C8768B" w:rsidP="00CC3699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2455B1">
              <w:rPr>
                <w:rFonts w:ascii="Times New Roman" w:hAnsi="Times New Roman"/>
                <w:sz w:val="22"/>
                <w:szCs w:val="22"/>
              </w:rPr>
              <w:t xml:space="preserve">Полиэтилентерефталат в первичных формах, </w:t>
            </w:r>
            <w:r w:rsidR="00CC3699">
              <w:rPr>
                <w:rFonts w:ascii="Times New Roman" w:hAnsi="Times New Roman"/>
                <w:sz w:val="22"/>
                <w:szCs w:val="22"/>
              </w:rPr>
              <w:br/>
            </w:r>
            <w:r w:rsidRPr="002455B1">
              <w:rPr>
                <w:rFonts w:ascii="Times New Roman" w:hAnsi="Times New Roman"/>
                <w:sz w:val="22"/>
                <w:szCs w:val="22"/>
              </w:rPr>
              <w:t xml:space="preserve">тыс. т </w:t>
            </w:r>
          </w:p>
        </w:tc>
        <w:tc>
          <w:tcPr>
            <w:tcW w:w="1176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CC3699">
            <w:pPr>
              <w:pStyle w:val="xl40"/>
              <w:spacing w:before="60" w:after="6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0,5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CC3699">
            <w:pPr>
              <w:pStyle w:val="xl40"/>
              <w:spacing w:before="60" w:after="6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4,1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768B" w:rsidRPr="00C8768B" w:rsidRDefault="00C8768B" w:rsidP="00CC3699">
            <w:pPr>
              <w:pStyle w:val="xl40"/>
              <w:spacing w:before="60" w:after="6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116,2</w:t>
            </w:r>
          </w:p>
        </w:tc>
      </w:tr>
      <w:tr w:rsidR="00C8768B" w:rsidTr="00335229">
        <w:trPr>
          <w:cantSplit/>
          <w:jc w:val="center"/>
        </w:trPr>
        <w:tc>
          <w:tcPr>
            <w:tcW w:w="50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8768B" w:rsidRPr="002455B1" w:rsidRDefault="00C8768B" w:rsidP="00CC3699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2455B1">
              <w:rPr>
                <w:rFonts w:ascii="Times New Roman" w:hAnsi="Times New Roman"/>
                <w:sz w:val="22"/>
                <w:szCs w:val="22"/>
              </w:rPr>
              <w:t xml:space="preserve">Полиамиды в первичных формах, тыс. т </w:t>
            </w:r>
          </w:p>
        </w:tc>
        <w:tc>
          <w:tcPr>
            <w:tcW w:w="1176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CC3699">
            <w:pPr>
              <w:pStyle w:val="xl40"/>
              <w:spacing w:before="60" w:after="6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0,5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CC3699">
            <w:pPr>
              <w:pStyle w:val="xl40"/>
              <w:spacing w:before="60" w:after="6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5,4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768B" w:rsidRPr="00C8768B" w:rsidRDefault="00C8768B" w:rsidP="00CC3699">
            <w:pPr>
              <w:pStyle w:val="xl40"/>
              <w:spacing w:before="60" w:after="6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83,5</w:t>
            </w:r>
          </w:p>
        </w:tc>
      </w:tr>
      <w:tr w:rsidR="00C8768B" w:rsidTr="00335229">
        <w:trPr>
          <w:cantSplit/>
          <w:jc w:val="center"/>
        </w:trPr>
        <w:tc>
          <w:tcPr>
            <w:tcW w:w="50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8768B" w:rsidRPr="002455B1" w:rsidRDefault="00C8768B" w:rsidP="00CC3699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2455B1">
              <w:rPr>
                <w:rFonts w:ascii="Times New Roman" w:hAnsi="Times New Roman"/>
                <w:sz w:val="22"/>
                <w:szCs w:val="22"/>
              </w:rPr>
              <w:t xml:space="preserve">Краски, лаки, и аналогичные покрытия,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полиграфические </w:t>
            </w:r>
            <w:r w:rsidRPr="002455B1">
              <w:rPr>
                <w:rFonts w:ascii="Times New Roman" w:hAnsi="Times New Roman"/>
                <w:sz w:val="22"/>
                <w:szCs w:val="22"/>
              </w:rPr>
              <w:t xml:space="preserve"> краск</w:t>
            </w: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 w:rsidRPr="002455B1">
              <w:rPr>
                <w:rFonts w:ascii="Times New Roman" w:hAnsi="Times New Roman"/>
                <w:sz w:val="22"/>
                <w:szCs w:val="22"/>
              </w:rPr>
              <w:t xml:space="preserve"> и мастики, тыс. т</w:t>
            </w:r>
          </w:p>
        </w:tc>
        <w:tc>
          <w:tcPr>
            <w:tcW w:w="1176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CC3699">
            <w:pPr>
              <w:pStyle w:val="xl40"/>
              <w:spacing w:before="60" w:after="6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8,3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CC3699">
            <w:pPr>
              <w:pStyle w:val="xl40"/>
              <w:spacing w:before="60" w:after="6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88,0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768B" w:rsidRPr="00C8768B" w:rsidRDefault="00C8768B" w:rsidP="00CC3699">
            <w:pPr>
              <w:pStyle w:val="xl40"/>
              <w:spacing w:before="60" w:after="6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104,4</w:t>
            </w:r>
          </w:p>
        </w:tc>
      </w:tr>
      <w:tr w:rsidR="00C8768B" w:rsidTr="00335229">
        <w:trPr>
          <w:cantSplit/>
          <w:jc w:val="center"/>
        </w:trPr>
        <w:tc>
          <w:tcPr>
            <w:tcW w:w="50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8768B" w:rsidRPr="002455B1" w:rsidRDefault="00C8768B" w:rsidP="00CC3699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2455B1">
              <w:rPr>
                <w:rFonts w:ascii="Times New Roman" w:hAnsi="Times New Roman"/>
                <w:sz w:val="22"/>
                <w:szCs w:val="22"/>
              </w:rPr>
              <w:t>Средства моющие и чистящие, тыс. т</w:t>
            </w:r>
          </w:p>
        </w:tc>
        <w:tc>
          <w:tcPr>
            <w:tcW w:w="1176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CC3699">
            <w:pPr>
              <w:pStyle w:val="xl40"/>
              <w:spacing w:before="60" w:after="6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2,6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CC3699">
            <w:pPr>
              <w:pStyle w:val="xl40"/>
              <w:spacing w:before="60" w:after="6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110,4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768B" w:rsidRPr="00C8768B" w:rsidRDefault="00C8768B" w:rsidP="00CC3699">
            <w:pPr>
              <w:pStyle w:val="xl40"/>
              <w:spacing w:before="60" w:after="6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117,3</w:t>
            </w:r>
          </w:p>
        </w:tc>
      </w:tr>
      <w:tr w:rsidR="00C8768B" w:rsidTr="00C8768B">
        <w:trPr>
          <w:cantSplit/>
          <w:jc w:val="center"/>
        </w:trPr>
        <w:tc>
          <w:tcPr>
            <w:tcW w:w="502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8768B" w:rsidRPr="002455B1" w:rsidRDefault="00C8768B" w:rsidP="00CC3699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Спички, тыс.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ящ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176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CC3699">
            <w:pPr>
              <w:pStyle w:val="xl40"/>
              <w:spacing w:before="60" w:after="6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44</w:t>
            </w:r>
          </w:p>
        </w:tc>
        <w:tc>
          <w:tcPr>
            <w:tcW w:w="1517" w:type="dxa"/>
            <w:tcBorders>
              <w:top w:val="nil"/>
              <w:bottom w:val="nil"/>
            </w:tcBorders>
            <w:vAlign w:val="bottom"/>
          </w:tcPr>
          <w:p w:rsidR="00C8768B" w:rsidRPr="00C8768B" w:rsidRDefault="00C8768B" w:rsidP="00CC3699">
            <w:pPr>
              <w:pStyle w:val="xl40"/>
              <w:spacing w:before="60" w:after="6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80,9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8768B" w:rsidRPr="00C8768B" w:rsidRDefault="00C8768B" w:rsidP="00CC3699">
            <w:pPr>
              <w:pStyle w:val="xl40"/>
              <w:spacing w:before="60" w:after="6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74,6</w:t>
            </w:r>
          </w:p>
        </w:tc>
      </w:tr>
      <w:tr w:rsidR="00C8768B" w:rsidTr="00C8768B">
        <w:trPr>
          <w:cantSplit/>
          <w:trHeight w:val="157"/>
          <w:jc w:val="center"/>
        </w:trPr>
        <w:tc>
          <w:tcPr>
            <w:tcW w:w="5022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8768B" w:rsidRPr="002455B1" w:rsidRDefault="00C8768B" w:rsidP="00CC3699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2455B1">
              <w:rPr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1176" w:type="dxa"/>
            <w:tcBorders>
              <w:top w:val="nil"/>
              <w:bottom w:val="double" w:sz="4" w:space="0" w:color="auto"/>
            </w:tcBorders>
            <w:vAlign w:val="bottom"/>
          </w:tcPr>
          <w:p w:rsidR="00C8768B" w:rsidRPr="00C8768B" w:rsidRDefault="00C8768B" w:rsidP="00CC3699">
            <w:pPr>
              <w:pStyle w:val="xl40"/>
              <w:spacing w:before="60" w:after="6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6,2</w:t>
            </w:r>
          </w:p>
        </w:tc>
        <w:tc>
          <w:tcPr>
            <w:tcW w:w="1517" w:type="dxa"/>
            <w:tcBorders>
              <w:top w:val="nil"/>
              <w:bottom w:val="double" w:sz="4" w:space="0" w:color="auto"/>
            </w:tcBorders>
            <w:vAlign w:val="bottom"/>
          </w:tcPr>
          <w:p w:rsidR="00C8768B" w:rsidRPr="00C8768B" w:rsidRDefault="00C8768B" w:rsidP="00CC3699">
            <w:pPr>
              <w:pStyle w:val="xl40"/>
              <w:spacing w:before="60" w:after="6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42,4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8768B" w:rsidRPr="00C8768B" w:rsidRDefault="00C8768B" w:rsidP="00CC3699">
            <w:pPr>
              <w:pStyle w:val="xl40"/>
              <w:spacing w:before="60" w:after="60" w:line="22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C8768B">
              <w:rPr>
                <w:rFonts w:ascii="Times New Roman" w:hAnsi="Times New Roman"/>
                <w:sz w:val="22"/>
                <w:szCs w:val="22"/>
              </w:rPr>
              <w:t>102,4</w:t>
            </w:r>
          </w:p>
        </w:tc>
      </w:tr>
    </w:tbl>
    <w:p w:rsidR="006C53C4" w:rsidRDefault="006C53C4" w:rsidP="002953F4">
      <w:pPr>
        <w:spacing w:before="120" w:after="120" w:line="320" w:lineRule="exact"/>
        <w:ind w:firstLine="720"/>
        <w:jc w:val="both"/>
        <w:rPr>
          <w:kern w:val="24"/>
          <w:sz w:val="26"/>
        </w:rPr>
      </w:pPr>
      <w:r>
        <w:rPr>
          <w:b/>
          <w:kern w:val="24"/>
          <w:sz w:val="26"/>
        </w:rPr>
        <w:lastRenderedPageBreak/>
        <w:t>Производство основных фармацевтических продуктов и фармацевтических препаратов</w:t>
      </w:r>
      <w:r w:rsidR="006E30FA">
        <w:rPr>
          <w:b/>
          <w:kern w:val="24"/>
          <w:sz w:val="26"/>
        </w:rPr>
        <w:t xml:space="preserve"> </w:t>
      </w:r>
      <w:r w:rsidRPr="00C85C5B">
        <w:rPr>
          <w:kern w:val="24"/>
          <w:sz w:val="26"/>
        </w:rPr>
        <w:t>(</w:t>
      </w:r>
      <w:r w:rsidR="00964EAC">
        <w:rPr>
          <w:kern w:val="24"/>
          <w:sz w:val="26"/>
        </w:rPr>
        <w:t>1,2</w:t>
      </w:r>
      <w:r w:rsidRPr="00C85C5B">
        <w:rPr>
          <w:kern w:val="24"/>
          <w:sz w:val="26"/>
        </w:rPr>
        <w:t>% в общем объеме промышленного производства).</w:t>
      </w:r>
      <w:r>
        <w:rPr>
          <w:kern w:val="24"/>
          <w:sz w:val="26"/>
        </w:rPr>
        <w:t xml:space="preserve"> </w:t>
      </w:r>
      <w:r w:rsidR="00CA7019">
        <w:rPr>
          <w:sz w:val="26"/>
          <w:szCs w:val="26"/>
        </w:rPr>
        <w:t>В</w:t>
      </w:r>
      <w:r w:rsidR="00CA7019" w:rsidRPr="005D0B16">
        <w:rPr>
          <w:sz w:val="26"/>
          <w:szCs w:val="26"/>
        </w:rPr>
        <w:t xml:space="preserve"> </w:t>
      </w:r>
      <w:r w:rsidR="00A73BFA" w:rsidRPr="00A73BFA">
        <w:rPr>
          <w:kern w:val="24"/>
          <w:sz w:val="26"/>
        </w:rPr>
        <w:t>январе-</w:t>
      </w:r>
      <w:r w:rsidR="00AF6FDE">
        <w:rPr>
          <w:kern w:val="24"/>
          <w:sz w:val="26"/>
        </w:rPr>
        <w:t>мае</w:t>
      </w:r>
      <w:r w:rsidR="00A73BFA">
        <w:rPr>
          <w:szCs w:val="26"/>
        </w:rPr>
        <w:t xml:space="preserve"> </w:t>
      </w:r>
      <w:r w:rsidR="00CA7019" w:rsidRPr="005D0B16">
        <w:rPr>
          <w:sz w:val="26"/>
          <w:szCs w:val="26"/>
        </w:rPr>
        <w:t>201</w:t>
      </w:r>
      <w:r w:rsidR="00CA7019">
        <w:rPr>
          <w:sz w:val="26"/>
          <w:szCs w:val="26"/>
        </w:rPr>
        <w:t>6</w:t>
      </w:r>
      <w:r w:rsidR="00CA7019" w:rsidRPr="005D0B16">
        <w:rPr>
          <w:sz w:val="26"/>
          <w:szCs w:val="26"/>
        </w:rPr>
        <w:t> г</w:t>
      </w:r>
      <w:r w:rsidR="00CA7019">
        <w:rPr>
          <w:sz w:val="26"/>
          <w:szCs w:val="26"/>
        </w:rPr>
        <w:t xml:space="preserve">. </w:t>
      </w:r>
      <w:r w:rsidR="00CA7019">
        <w:rPr>
          <w:kern w:val="24"/>
          <w:sz w:val="26"/>
        </w:rPr>
        <w:t>объем</w:t>
      </w:r>
      <w:r>
        <w:rPr>
          <w:kern w:val="24"/>
          <w:sz w:val="26"/>
        </w:rPr>
        <w:t xml:space="preserve"> производства </w:t>
      </w:r>
      <w:r w:rsidRPr="005D0B16">
        <w:rPr>
          <w:kern w:val="24"/>
          <w:sz w:val="26"/>
          <w:szCs w:val="26"/>
        </w:rPr>
        <w:t>в сопоставимых ценах</w:t>
      </w:r>
      <w:r w:rsidR="006E30FA">
        <w:rPr>
          <w:kern w:val="24"/>
          <w:sz w:val="26"/>
          <w:szCs w:val="26"/>
        </w:rPr>
        <w:t xml:space="preserve"> </w:t>
      </w:r>
      <w:r w:rsidR="00CA7019">
        <w:rPr>
          <w:kern w:val="24"/>
          <w:sz w:val="26"/>
        </w:rPr>
        <w:t>увеличился на</w:t>
      </w:r>
      <w:r w:rsidR="001116A7">
        <w:rPr>
          <w:kern w:val="24"/>
          <w:sz w:val="26"/>
        </w:rPr>
        <w:t xml:space="preserve"> </w:t>
      </w:r>
      <w:r w:rsidR="00B703D0">
        <w:rPr>
          <w:kern w:val="24"/>
          <w:sz w:val="26"/>
        </w:rPr>
        <w:t>9,9</w:t>
      </w:r>
      <w:r w:rsidR="00CA7019">
        <w:rPr>
          <w:kern w:val="24"/>
          <w:sz w:val="26"/>
        </w:rPr>
        <w:t xml:space="preserve">% </w:t>
      </w:r>
      <w:r w:rsidR="001116A7">
        <w:rPr>
          <w:kern w:val="24"/>
          <w:sz w:val="26"/>
          <w:szCs w:val="26"/>
        </w:rPr>
        <w:t xml:space="preserve">по сравнению с </w:t>
      </w:r>
      <w:r w:rsidR="00A73BFA" w:rsidRPr="00A73BFA">
        <w:rPr>
          <w:kern w:val="24"/>
          <w:sz w:val="26"/>
        </w:rPr>
        <w:t>январ</w:t>
      </w:r>
      <w:r w:rsidR="001116A7">
        <w:rPr>
          <w:kern w:val="24"/>
          <w:sz w:val="26"/>
        </w:rPr>
        <w:t>ем</w:t>
      </w:r>
      <w:r w:rsidR="00A73BFA" w:rsidRPr="00A73BFA">
        <w:rPr>
          <w:kern w:val="24"/>
          <w:sz w:val="26"/>
        </w:rPr>
        <w:t>-</w:t>
      </w:r>
      <w:r w:rsidR="00AF6FDE">
        <w:rPr>
          <w:kern w:val="24"/>
          <w:sz w:val="26"/>
        </w:rPr>
        <w:t>маем</w:t>
      </w:r>
      <w:r w:rsidR="00A73BFA">
        <w:rPr>
          <w:szCs w:val="26"/>
        </w:rPr>
        <w:t xml:space="preserve"> </w:t>
      </w:r>
      <w:r w:rsidRPr="005D0B16">
        <w:rPr>
          <w:kern w:val="24"/>
          <w:sz w:val="26"/>
          <w:szCs w:val="26"/>
        </w:rPr>
        <w:t>201</w:t>
      </w:r>
      <w:r>
        <w:rPr>
          <w:kern w:val="24"/>
          <w:sz w:val="26"/>
          <w:szCs w:val="26"/>
        </w:rPr>
        <w:t>5</w:t>
      </w:r>
      <w:r>
        <w:rPr>
          <w:kern w:val="24"/>
          <w:sz w:val="26"/>
        </w:rPr>
        <w:t xml:space="preserve"> г.</w:t>
      </w:r>
      <w:r w:rsidR="00A403F1">
        <w:rPr>
          <w:kern w:val="24"/>
          <w:sz w:val="26"/>
        </w:rPr>
        <w:t xml:space="preserve"> </w:t>
      </w:r>
    </w:p>
    <w:p w:rsidR="006C53C4" w:rsidRDefault="006C53C4" w:rsidP="00CC3699">
      <w:pPr>
        <w:pStyle w:val="a4"/>
        <w:tabs>
          <w:tab w:val="left" w:pos="708"/>
        </w:tabs>
        <w:spacing w:before="160"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>
        <w:rPr>
          <w:rFonts w:ascii="Arial" w:hAnsi="Arial" w:cs="Arial"/>
          <w:b/>
          <w:sz w:val="22"/>
          <w:szCs w:val="26"/>
          <w:lang w:val="ru-RU"/>
        </w:rPr>
        <w:t xml:space="preserve">Производство основных фармацевтических продуктов </w:t>
      </w:r>
      <w:r w:rsidR="001A1228">
        <w:rPr>
          <w:rFonts w:ascii="Arial" w:hAnsi="Arial" w:cs="Arial"/>
          <w:b/>
          <w:sz w:val="22"/>
          <w:szCs w:val="26"/>
          <w:lang w:val="ru-RU"/>
        </w:rPr>
        <w:br/>
      </w:r>
      <w:r>
        <w:rPr>
          <w:rFonts w:ascii="Arial" w:hAnsi="Arial" w:cs="Arial"/>
          <w:b/>
          <w:sz w:val="22"/>
          <w:szCs w:val="26"/>
          <w:lang w:val="ru-RU"/>
        </w:rPr>
        <w:t>и</w:t>
      </w:r>
      <w:r w:rsidR="00B24D61">
        <w:rPr>
          <w:rFonts w:ascii="Arial" w:hAnsi="Arial" w:cs="Arial"/>
          <w:b/>
          <w:sz w:val="22"/>
          <w:szCs w:val="26"/>
          <w:lang w:val="ru-RU"/>
        </w:rPr>
        <w:t xml:space="preserve"> </w:t>
      </w:r>
      <w:r>
        <w:rPr>
          <w:rFonts w:ascii="Arial" w:hAnsi="Arial" w:cs="Arial"/>
          <w:b/>
          <w:sz w:val="22"/>
          <w:szCs w:val="26"/>
          <w:lang w:val="ru-RU"/>
        </w:rPr>
        <w:t>фармацевтических препаратов</w:t>
      </w:r>
    </w:p>
    <w:p w:rsidR="006C53C4" w:rsidRPr="006C76DE" w:rsidRDefault="002953F4" w:rsidP="002953F4">
      <w:pPr>
        <w:pStyle w:val="a4"/>
        <w:tabs>
          <w:tab w:val="clear" w:pos="4536"/>
          <w:tab w:val="clear" w:pos="9072"/>
        </w:tabs>
        <w:spacing w:after="120" w:line="240" w:lineRule="exact"/>
        <w:jc w:val="center"/>
        <w:rPr>
          <w:rFonts w:ascii="Arial" w:hAnsi="Arial" w:cs="Arial"/>
          <w:i/>
          <w:lang w:val="ru-RU"/>
        </w:rPr>
      </w:pPr>
      <w:r>
        <w:rPr>
          <w:rFonts w:ascii="Arial" w:hAnsi="Arial" w:cs="Arial"/>
          <w:i/>
          <w:noProof/>
          <w:lang w:val="ru-RU"/>
        </w:rPr>
        <w:drawing>
          <wp:anchor distT="85344" distB="151339" distL="187452" distR="178440" simplePos="0" relativeHeight="251678720" behindDoc="0" locked="0" layoutInCell="1" allowOverlap="1">
            <wp:simplePos x="0" y="0"/>
            <wp:positionH relativeFrom="column">
              <wp:posOffset>-280228</wp:posOffset>
            </wp:positionH>
            <wp:positionV relativeFrom="paragraph">
              <wp:posOffset>141909</wp:posOffset>
            </wp:positionV>
            <wp:extent cx="6273579" cy="2027582"/>
            <wp:effectExtent l="0" t="0" r="0" b="0"/>
            <wp:wrapNone/>
            <wp:docPr id="19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  <w:proofErr w:type="gramStart"/>
      <w:r w:rsidR="006C53C4">
        <w:rPr>
          <w:rFonts w:ascii="Arial" w:hAnsi="Arial" w:cs="Arial"/>
          <w:i/>
          <w:lang w:val="ru-RU"/>
        </w:rPr>
        <w:t>(</w:t>
      </w:r>
      <w:r w:rsidR="006C53C4" w:rsidRPr="006C76DE">
        <w:rPr>
          <w:rFonts w:ascii="Arial" w:hAnsi="Arial" w:cs="Arial"/>
          <w:i/>
          <w:lang w:val="ru-RU"/>
        </w:rPr>
        <w:t>в % к соответствующему периоду предыдущего года;</w:t>
      </w:r>
      <w:r w:rsidR="00D50EFB">
        <w:rPr>
          <w:rFonts w:ascii="Arial" w:hAnsi="Arial" w:cs="Arial"/>
          <w:i/>
          <w:lang w:val="ru-RU"/>
        </w:rPr>
        <w:t xml:space="preserve"> </w:t>
      </w:r>
      <w:r w:rsidR="006C53C4">
        <w:rPr>
          <w:rFonts w:ascii="Arial" w:hAnsi="Arial" w:cs="Arial"/>
          <w:i/>
          <w:lang w:val="ru-RU"/>
        </w:rPr>
        <w:t>в сопоставимых ценах)</w:t>
      </w:r>
      <w:proofErr w:type="gramEnd"/>
    </w:p>
    <w:p w:rsidR="006C53C4" w:rsidRDefault="006C53C4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6C53C4" w:rsidRDefault="006C53C4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D6B39" w:rsidRDefault="002D6B39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D6B39" w:rsidRDefault="002D6B39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D6B39" w:rsidRDefault="002D6B39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D6B39" w:rsidRDefault="002D6B39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D6B39" w:rsidRDefault="002D6B39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D6B39" w:rsidRDefault="002D6B39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D6B39" w:rsidRDefault="002D6B39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D6B39" w:rsidRDefault="002D6B39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A05C6A" w:rsidRPr="003B4F69" w:rsidRDefault="00DD5844" w:rsidP="00F539F3">
      <w:pPr>
        <w:spacing w:after="40" w:line="320" w:lineRule="exact"/>
        <w:ind w:firstLine="709"/>
        <w:jc w:val="both"/>
        <w:rPr>
          <w:kern w:val="24"/>
          <w:sz w:val="26"/>
        </w:rPr>
      </w:pPr>
      <w:r w:rsidRPr="003B4F69">
        <w:rPr>
          <w:kern w:val="24"/>
          <w:sz w:val="26"/>
        </w:rPr>
        <w:t xml:space="preserve">В </w:t>
      </w:r>
      <w:r w:rsidR="00A73BFA" w:rsidRPr="003B4F69">
        <w:rPr>
          <w:kern w:val="24"/>
          <w:sz w:val="26"/>
        </w:rPr>
        <w:t>январе-</w:t>
      </w:r>
      <w:r w:rsidR="00AF6FDE">
        <w:rPr>
          <w:kern w:val="24"/>
          <w:sz w:val="26"/>
        </w:rPr>
        <w:t>мае</w:t>
      </w:r>
      <w:r w:rsidR="00A73BFA" w:rsidRPr="003B4F69">
        <w:rPr>
          <w:kern w:val="24"/>
          <w:sz w:val="26"/>
        </w:rPr>
        <w:t xml:space="preserve"> </w:t>
      </w:r>
      <w:r w:rsidR="007E7ECE" w:rsidRPr="003B4F69">
        <w:rPr>
          <w:kern w:val="24"/>
          <w:sz w:val="26"/>
        </w:rPr>
        <w:t xml:space="preserve">2016 г. </w:t>
      </w:r>
      <w:r w:rsidRPr="003B4F69">
        <w:rPr>
          <w:kern w:val="24"/>
          <w:sz w:val="26"/>
        </w:rPr>
        <w:t>производство лекарственных средств,</w:t>
      </w:r>
      <w:r w:rsidR="00122A60">
        <w:rPr>
          <w:kern w:val="24"/>
          <w:sz w:val="26"/>
        </w:rPr>
        <w:t xml:space="preserve"> </w:t>
      </w:r>
      <w:r w:rsidRPr="003B4F69">
        <w:rPr>
          <w:kern w:val="24"/>
          <w:sz w:val="26"/>
        </w:rPr>
        <w:t>содержащих пенициллин или прочие антибиот</w:t>
      </w:r>
      <w:r w:rsidR="008E4A75" w:rsidRPr="003B4F69">
        <w:rPr>
          <w:kern w:val="24"/>
          <w:sz w:val="26"/>
        </w:rPr>
        <w:t xml:space="preserve">ики, в текущих ценах составило </w:t>
      </w:r>
      <w:r w:rsidR="00122A60">
        <w:rPr>
          <w:kern w:val="24"/>
          <w:sz w:val="26"/>
        </w:rPr>
        <w:br/>
      </w:r>
      <w:r w:rsidR="002564CE">
        <w:rPr>
          <w:kern w:val="24"/>
          <w:sz w:val="26"/>
        </w:rPr>
        <w:t>714,3</w:t>
      </w:r>
      <w:r w:rsidR="00A71EF6" w:rsidRPr="003B4F69">
        <w:rPr>
          <w:kern w:val="24"/>
          <w:sz w:val="26"/>
        </w:rPr>
        <w:t xml:space="preserve"> </w:t>
      </w:r>
      <w:r w:rsidRPr="003B4F69">
        <w:rPr>
          <w:kern w:val="24"/>
          <w:sz w:val="26"/>
        </w:rPr>
        <w:t>мл</w:t>
      </w:r>
      <w:r w:rsidR="00274BDA" w:rsidRPr="003B4F69">
        <w:rPr>
          <w:kern w:val="24"/>
          <w:sz w:val="26"/>
        </w:rPr>
        <w:t>рд</w:t>
      </w:r>
      <w:r w:rsidRPr="003B4F69">
        <w:rPr>
          <w:kern w:val="24"/>
          <w:sz w:val="26"/>
        </w:rPr>
        <w:t>.</w:t>
      </w:r>
      <w:r w:rsidR="00274BDA" w:rsidRPr="003B4F69">
        <w:rPr>
          <w:kern w:val="24"/>
          <w:sz w:val="26"/>
        </w:rPr>
        <w:t> </w:t>
      </w:r>
      <w:r w:rsidRPr="003B4F69">
        <w:rPr>
          <w:kern w:val="24"/>
          <w:sz w:val="26"/>
        </w:rPr>
        <w:t>рублей</w:t>
      </w:r>
      <w:r w:rsidR="00D26A3E" w:rsidRPr="003B4F69">
        <w:rPr>
          <w:kern w:val="24"/>
          <w:sz w:val="26"/>
        </w:rPr>
        <w:t>,</w:t>
      </w:r>
      <w:r w:rsidRPr="003B4F69">
        <w:rPr>
          <w:kern w:val="24"/>
          <w:sz w:val="26"/>
        </w:rPr>
        <w:t xml:space="preserve"> </w:t>
      </w:r>
      <w:r w:rsidR="00274BDA" w:rsidRPr="003B4F69">
        <w:rPr>
          <w:kern w:val="24"/>
          <w:sz w:val="26"/>
        </w:rPr>
        <w:t xml:space="preserve">или </w:t>
      </w:r>
      <w:r w:rsidR="002A2DDA" w:rsidRPr="003B4F69">
        <w:rPr>
          <w:kern w:val="24"/>
          <w:sz w:val="26"/>
        </w:rPr>
        <w:t xml:space="preserve">в </w:t>
      </w:r>
      <w:r w:rsidR="00274BDA" w:rsidRPr="003B4F69">
        <w:rPr>
          <w:kern w:val="24"/>
          <w:sz w:val="26"/>
        </w:rPr>
        <w:t>сопоставимых ценах</w:t>
      </w:r>
      <w:r w:rsidR="002564CE">
        <w:rPr>
          <w:kern w:val="24"/>
          <w:sz w:val="26"/>
        </w:rPr>
        <w:t xml:space="preserve"> 114,3</w:t>
      </w:r>
      <w:r w:rsidRPr="003B4F69">
        <w:rPr>
          <w:kern w:val="24"/>
          <w:sz w:val="26"/>
        </w:rPr>
        <w:t xml:space="preserve">% к уровню </w:t>
      </w:r>
      <w:r w:rsidR="00122A60">
        <w:rPr>
          <w:kern w:val="24"/>
          <w:sz w:val="26"/>
        </w:rPr>
        <w:br/>
      </w:r>
      <w:r w:rsidR="009C470B" w:rsidRPr="003B4F69">
        <w:rPr>
          <w:kern w:val="24"/>
          <w:sz w:val="26"/>
        </w:rPr>
        <w:t>января-</w:t>
      </w:r>
      <w:r w:rsidR="00AF6FDE">
        <w:rPr>
          <w:kern w:val="24"/>
          <w:sz w:val="26"/>
        </w:rPr>
        <w:t>мая</w:t>
      </w:r>
      <w:r w:rsidR="00122A60">
        <w:rPr>
          <w:kern w:val="24"/>
          <w:sz w:val="26"/>
        </w:rPr>
        <w:t xml:space="preserve"> </w:t>
      </w:r>
      <w:r w:rsidRPr="003B4F69">
        <w:rPr>
          <w:kern w:val="24"/>
          <w:sz w:val="26"/>
        </w:rPr>
        <w:t>2015</w:t>
      </w:r>
      <w:r w:rsidR="00435A8D" w:rsidRPr="003B4F69">
        <w:rPr>
          <w:kern w:val="24"/>
          <w:sz w:val="26"/>
        </w:rPr>
        <w:t> </w:t>
      </w:r>
      <w:r w:rsidRPr="003B4F69">
        <w:rPr>
          <w:kern w:val="24"/>
          <w:sz w:val="26"/>
        </w:rPr>
        <w:t>г</w:t>
      </w:r>
      <w:r w:rsidR="0050699C" w:rsidRPr="003B4F69">
        <w:rPr>
          <w:kern w:val="24"/>
          <w:sz w:val="26"/>
        </w:rPr>
        <w:t>.</w:t>
      </w:r>
      <w:r w:rsidRPr="003B4F69">
        <w:rPr>
          <w:kern w:val="24"/>
          <w:sz w:val="26"/>
        </w:rPr>
        <w:t>; лекарственных средств, содержащих гормоны</w:t>
      </w:r>
      <w:r w:rsidR="00891DD6" w:rsidRPr="003B4F69">
        <w:rPr>
          <w:kern w:val="24"/>
          <w:sz w:val="26"/>
        </w:rPr>
        <w:t>,</w:t>
      </w:r>
      <w:r w:rsidR="00D26A3E" w:rsidRPr="003B4F69">
        <w:rPr>
          <w:kern w:val="24"/>
          <w:sz w:val="26"/>
        </w:rPr>
        <w:t> </w:t>
      </w:r>
      <w:r w:rsidR="008E4A75" w:rsidRPr="003B4F69">
        <w:rPr>
          <w:kern w:val="24"/>
          <w:sz w:val="26"/>
        </w:rPr>
        <w:t>–</w:t>
      </w:r>
      <w:r w:rsidR="00D26A3E" w:rsidRPr="003B4F69">
        <w:rPr>
          <w:kern w:val="24"/>
          <w:sz w:val="26"/>
        </w:rPr>
        <w:t> </w:t>
      </w:r>
      <w:r w:rsidR="00AF6FDE">
        <w:rPr>
          <w:kern w:val="24"/>
          <w:sz w:val="26"/>
        </w:rPr>
        <w:t xml:space="preserve"> </w:t>
      </w:r>
      <w:r w:rsidR="00122A60">
        <w:rPr>
          <w:kern w:val="24"/>
          <w:sz w:val="26"/>
        </w:rPr>
        <w:br/>
      </w:r>
      <w:r w:rsidR="002564CE">
        <w:rPr>
          <w:kern w:val="24"/>
          <w:sz w:val="26"/>
        </w:rPr>
        <w:t>92</w:t>
      </w:r>
      <w:r w:rsidR="00122A60">
        <w:rPr>
          <w:kern w:val="24"/>
          <w:sz w:val="26"/>
        </w:rPr>
        <w:t xml:space="preserve"> </w:t>
      </w:r>
      <w:r w:rsidRPr="003B4F69">
        <w:rPr>
          <w:kern w:val="24"/>
          <w:sz w:val="26"/>
        </w:rPr>
        <w:t>мл</w:t>
      </w:r>
      <w:r w:rsidR="00274BDA" w:rsidRPr="003B4F69">
        <w:rPr>
          <w:kern w:val="24"/>
          <w:sz w:val="26"/>
        </w:rPr>
        <w:t>рд</w:t>
      </w:r>
      <w:r w:rsidRPr="003B4F69">
        <w:rPr>
          <w:kern w:val="24"/>
          <w:sz w:val="26"/>
        </w:rPr>
        <w:t>.</w:t>
      </w:r>
      <w:r w:rsidR="00274BDA" w:rsidRPr="003B4F69">
        <w:rPr>
          <w:kern w:val="24"/>
          <w:sz w:val="26"/>
        </w:rPr>
        <w:t> </w:t>
      </w:r>
      <w:r w:rsidRPr="003B4F69">
        <w:rPr>
          <w:kern w:val="24"/>
          <w:sz w:val="26"/>
        </w:rPr>
        <w:t>рублей</w:t>
      </w:r>
      <w:r w:rsidR="00514849" w:rsidRPr="003B4F69">
        <w:rPr>
          <w:kern w:val="24"/>
          <w:sz w:val="26"/>
        </w:rPr>
        <w:t>, или</w:t>
      </w:r>
      <w:r w:rsidRPr="003B4F69">
        <w:rPr>
          <w:kern w:val="24"/>
          <w:sz w:val="26"/>
        </w:rPr>
        <w:t xml:space="preserve"> </w:t>
      </w:r>
      <w:r w:rsidR="002564CE">
        <w:rPr>
          <w:kern w:val="24"/>
          <w:sz w:val="26"/>
        </w:rPr>
        <w:t>84,7</w:t>
      </w:r>
      <w:r w:rsidRPr="003B4F69">
        <w:rPr>
          <w:kern w:val="24"/>
          <w:sz w:val="26"/>
        </w:rPr>
        <w:t xml:space="preserve">%; </w:t>
      </w:r>
      <w:proofErr w:type="gramStart"/>
      <w:r w:rsidRPr="003B4F69">
        <w:rPr>
          <w:kern w:val="24"/>
          <w:sz w:val="26"/>
        </w:rPr>
        <w:t>им</w:t>
      </w:r>
      <w:r w:rsidR="009A6382" w:rsidRPr="003B4F69">
        <w:rPr>
          <w:kern w:val="24"/>
          <w:sz w:val="26"/>
        </w:rPr>
        <w:t>м</w:t>
      </w:r>
      <w:r w:rsidRPr="003B4F69">
        <w:rPr>
          <w:kern w:val="24"/>
          <w:sz w:val="26"/>
        </w:rPr>
        <w:t>унных сывороток и вакцин –</w:t>
      </w:r>
      <w:r w:rsidR="006D5457" w:rsidRPr="003B4F69">
        <w:rPr>
          <w:kern w:val="24"/>
          <w:sz w:val="26"/>
        </w:rPr>
        <w:t xml:space="preserve"> </w:t>
      </w:r>
      <w:r w:rsidR="002564CE">
        <w:rPr>
          <w:kern w:val="24"/>
          <w:sz w:val="26"/>
        </w:rPr>
        <w:t xml:space="preserve">17 </w:t>
      </w:r>
      <w:r w:rsidRPr="003B4F69">
        <w:rPr>
          <w:kern w:val="24"/>
          <w:sz w:val="26"/>
        </w:rPr>
        <w:t>мл</w:t>
      </w:r>
      <w:r w:rsidR="00274BDA" w:rsidRPr="003B4F69">
        <w:rPr>
          <w:kern w:val="24"/>
          <w:sz w:val="26"/>
        </w:rPr>
        <w:t>рд</w:t>
      </w:r>
      <w:r w:rsidRPr="003B4F69">
        <w:rPr>
          <w:kern w:val="24"/>
          <w:sz w:val="26"/>
        </w:rPr>
        <w:t>.</w:t>
      </w:r>
      <w:r w:rsidR="00274BDA" w:rsidRPr="003B4F69">
        <w:rPr>
          <w:kern w:val="24"/>
          <w:sz w:val="26"/>
        </w:rPr>
        <w:t> </w:t>
      </w:r>
      <w:r w:rsidRPr="003B4F69">
        <w:rPr>
          <w:kern w:val="24"/>
          <w:sz w:val="26"/>
        </w:rPr>
        <w:t>рублей</w:t>
      </w:r>
      <w:r w:rsidR="00514849" w:rsidRPr="003B4F69">
        <w:rPr>
          <w:kern w:val="24"/>
          <w:sz w:val="26"/>
        </w:rPr>
        <w:t xml:space="preserve">, или </w:t>
      </w:r>
      <w:r w:rsidR="002564CE">
        <w:rPr>
          <w:kern w:val="24"/>
          <w:sz w:val="26"/>
        </w:rPr>
        <w:t>143,6</w:t>
      </w:r>
      <w:r w:rsidRPr="003B4F69">
        <w:rPr>
          <w:kern w:val="24"/>
          <w:sz w:val="26"/>
        </w:rPr>
        <w:t>%</w:t>
      </w:r>
      <w:r w:rsidR="00B631F9" w:rsidRPr="003B4F69">
        <w:rPr>
          <w:kern w:val="24"/>
          <w:sz w:val="26"/>
        </w:rPr>
        <w:t>, лекарственных</w:t>
      </w:r>
      <w:r w:rsidR="00585202" w:rsidRPr="003B4F69">
        <w:rPr>
          <w:kern w:val="24"/>
          <w:sz w:val="26"/>
        </w:rPr>
        <w:t xml:space="preserve"> средств</w:t>
      </w:r>
      <w:r w:rsidR="00B631F9" w:rsidRPr="003B4F69">
        <w:rPr>
          <w:kern w:val="24"/>
          <w:sz w:val="26"/>
        </w:rPr>
        <w:t>, содержащих алкалоиды или их производные, витамины,</w:t>
      </w:r>
      <w:r w:rsidR="006E231A" w:rsidRPr="003B4F69">
        <w:rPr>
          <w:kern w:val="24"/>
          <w:sz w:val="26"/>
        </w:rPr>
        <w:t xml:space="preserve"> лекарственных </w:t>
      </w:r>
      <w:r w:rsidR="008C0DF4" w:rsidRPr="003B4F69">
        <w:rPr>
          <w:kern w:val="24"/>
          <w:sz w:val="26"/>
        </w:rPr>
        <w:t>средств, содержащих смешанные или не</w:t>
      </w:r>
      <w:r w:rsidR="006E231A" w:rsidRPr="003B4F69">
        <w:rPr>
          <w:kern w:val="24"/>
          <w:sz w:val="26"/>
        </w:rPr>
        <w:t>смешанные продукты</w:t>
      </w:r>
      <w:r w:rsidR="008C0DF4" w:rsidRPr="003B4F69">
        <w:rPr>
          <w:kern w:val="24"/>
          <w:sz w:val="26"/>
        </w:rPr>
        <w:t>,</w:t>
      </w:r>
      <w:r w:rsidR="008E4A75" w:rsidRPr="003B4F69">
        <w:rPr>
          <w:kern w:val="24"/>
          <w:sz w:val="26"/>
        </w:rPr>
        <w:t xml:space="preserve"> </w:t>
      </w:r>
      <w:r w:rsidR="006E231A" w:rsidRPr="003B4F69">
        <w:rPr>
          <w:kern w:val="24"/>
          <w:sz w:val="26"/>
        </w:rPr>
        <w:t>–</w:t>
      </w:r>
      <w:r w:rsidR="00A84F84">
        <w:rPr>
          <w:kern w:val="24"/>
          <w:sz w:val="26"/>
        </w:rPr>
        <w:t xml:space="preserve"> </w:t>
      </w:r>
      <w:r w:rsidR="002564CE">
        <w:rPr>
          <w:kern w:val="24"/>
          <w:sz w:val="26"/>
        </w:rPr>
        <w:t>2 655,3</w:t>
      </w:r>
      <w:r w:rsidR="00075D7C" w:rsidRPr="003B4F69">
        <w:rPr>
          <w:kern w:val="24"/>
          <w:sz w:val="26"/>
        </w:rPr>
        <w:t> </w:t>
      </w:r>
      <w:r w:rsidR="006E231A" w:rsidRPr="003B4F69">
        <w:rPr>
          <w:kern w:val="24"/>
          <w:sz w:val="26"/>
        </w:rPr>
        <w:t>млрд. рублей, или</w:t>
      </w:r>
      <w:r w:rsidR="002564CE">
        <w:rPr>
          <w:kern w:val="24"/>
          <w:sz w:val="26"/>
        </w:rPr>
        <w:t xml:space="preserve"> 109,5</w:t>
      </w:r>
      <w:r w:rsidR="006E231A" w:rsidRPr="003B4F69">
        <w:rPr>
          <w:kern w:val="24"/>
          <w:sz w:val="26"/>
        </w:rPr>
        <w:t>%</w:t>
      </w:r>
      <w:r w:rsidR="00DD5863" w:rsidRPr="003B4F69">
        <w:rPr>
          <w:kern w:val="24"/>
          <w:sz w:val="26"/>
        </w:rPr>
        <w:t>.</w:t>
      </w:r>
      <w:r w:rsidR="006E231A" w:rsidRPr="003B4F69">
        <w:rPr>
          <w:kern w:val="24"/>
          <w:sz w:val="26"/>
        </w:rPr>
        <w:t xml:space="preserve"> </w:t>
      </w:r>
      <w:r w:rsidR="00250935" w:rsidRPr="003B4F69">
        <w:rPr>
          <w:kern w:val="24"/>
          <w:sz w:val="26"/>
        </w:rPr>
        <w:t>П</w:t>
      </w:r>
      <w:r w:rsidR="00B940CE" w:rsidRPr="003B4F69">
        <w:rPr>
          <w:kern w:val="24"/>
          <w:sz w:val="26"/>
        </w:rPr>
        <w:t>роизводство фармацевтических лекарственных средств и препаратов, применяемых в ветеринарии</w:t>
      </w:r>
      <w:r w:rsidR="00250935" w:rsidRPr="003B4F69">
        <w:rPr>
          <w:kern w:val="24"/>
          <w:sz w:val="26"/>
        </w:rPr>
        <w:t>,</w:t>
      </w:r>
      <w:r w:rsidR="00EB363D" w:rsidRPr="003B4F69">
        <w:rPr>
          <w:kern w:val="24"/>
          <w:sz w:val="26"/>
        </w:rPr>
        <w:t xml:space="preserve"> </w:t>
      </w:r>
      <w:r w:rsidR="00250935" w:rsidRPr="003B4F69">
        <w:rPr>
          <w:kern w:val="24"/>
          <w:sz w:val="26"/>
        </w:rPr>
        <w:t xml:space="preserve">составило </w:t>
      </w:r>
      <w:r w:rsidR="002564CE">
        <w:rPr>
          <w:kern w:val="24"/>
          <w:sz w:val="26"/>
        </w:rPr>
        <w:t xml:space="preserve">244,5 </w:t>
      </w:r>
      <w:r w:rsidR="00250935" w:rsidRPr="003B4F69">
        <w:rPr>
          <w:kern w:val="24"/>
          <w:sz w:val="26"/>
        </w:rPr>
        <w:t>млрд. рублей</w:t>
      </w:r>
      <w:r w:rsidR="00E41766" w:rsidRPr="003B4F69">
        <w:rPr>
          <w:kern w:val="24"/>
          <w:sz w:val="26"/>
        </w:rPr>
        <w:t>,</w:t>
      </w:r>
      <w:r w:rsidR="00250935" w:rsidRPr="003B4F69">
        <w:rPr>
          <w:kern w:val="24"/>
          <w:sz w:val="26"/>
        </w:rPr>
        <w:t xml:space="preserve"> </w:t>
      </w:r>
      <w:r w:rsidR="001116A7">
        <w:rPr>
          <w:kern w:val="24"/>
          <w:sz w:val="26"/>
        </w:rPr>
        <w:t>или</w:t>
      </w:r>
      <w:r w:rsidR="00250935" w:rsidRPr="003B4F69">
        <w:rPr>
          <w:kern w:val="24"/>
          <w:sz w:val="26"/>
        </w:rPr>
        <w:t xml:space="preserve"> </w:t>
      </w:r>
      <w:r w:rsidR="00EB363D" w:rsidRPr="003B4F69">
        <w:rPr>
          <w:kern w:val="24"/>
          <w:sz w:val="26"/>
        </w:rPr>
        <w:t>в сопоставимых ценах</w:t>
      </w:r>
      <w:r w:rsidR="002564CE">
        <w:rPr>
          <w:kern w:val="24"/>
          <w:sz w:val="26"/>
        </w:rPr>
        <w:t xml:space="preserve"> 97</w:t>
      </w:r>
      <w:r w:rsidR="001116A7">
        <w:rPr>
          <w:kern w:val="24"/>
          <w:sz w:val="26"/>
        </w:rPr>
        <w:t>%</w:t>
      </w:r>
      <w:r w:rsidR="00EB363D" w:rsidRPr="003B4F69">
        <w:rPr>
          <w:kern w:val="24"/>
          <w:sz w:val="26"/>
        </w:rPr>
        <w:t xml:space="preserve"> к уровню </w:t>
      </w:r>
      <w:r w:rsidR="009C470B" w:rsidRPr="003B4F69">
        <w:rPr>
          <w:kern w:val="24"/>
          <w:sz w:val="26"/>
        </w:rPr>
        <w:t>января-</w:t>
      </w:r>
      <w:r w:rsidR="00A84F84">
        <w:rPr>
          <w:kern w:val="24"/>
          <w:sz w:val="26"/>
        </w:rPr>
        <w:t>мая</w:t>
      </w:r>
      <w:r w:rsidR="009C470B" w:rsidRPr="003B4F69">
        <w:rPr>
          <w:kern w:val="24"/>
          <w:sz w:val="26"/>
        </w:rPr>
        <w:t xml:space="preserve"> </w:t>
      </w:r>
      <w:r w:rsidR="00EB363D" w:rsidRPr="003B4F69">
        <w:rPr>
          <w:kern w:val="24"/>
          <w:sz w:val="26"/>
        </w:rPr>
        <w:t>2015 г</w:t>
      </w:r>
      <w:r w:rsidR="00DF2950" w:rsidRPr="003B4F69">
        <w:rPr>
          <w:kern w:val="24"/>
          <w:sz w:val="26"/>
        </w:rPr>
        <w:t>.</w:t>
      </w:r>
      <w:proofErr w:type="gramEnd"/>
    </w:p>
    <w:p w:rsidR="00D50EFB" w:rsidRDefault="006C53C4" w:rsidP="00F539F3">
      <w:pPr>
        <w:spacing w:before="40" w:after="40" w:line="320" w:lineRule="exact"/>
        <w:ind w:firstLine="720"/>
        <w:jc w:val="both"/>
        <w:rPr>
          <w:kern w:val="24"/>
          <w:sz w:val="26"/>
        </w:rPr>
      </w:pPr>
      <w:r w:rsidRPr="00A0033D">
        <w:rPr>
          <w:b/>
          <w:spacing w:val="-4"/>
          <w:kern w:val="24"/>
          <w:sz w:val="26"/>
        </w:rPr>
        <w:t>Производство резиновых и пластмассовых изделий, прочих неметаллических минеральных продуктов</w:t>
      </w:r>
      <w:r w:rsidR="006E30FA" w:rsidRPr="00A0033D">
        <w:rPr>
          <w:b/>
          <w:spacing w:val="-4"/>
          <w:kern w:val="24"/>
          <w:sz w:val="26"/>
        </w:rPr>
        <w:t xml:space="preserve"> </w:t>
      </w:r>
      <w:r w:rsidRPr="00A0033D">
        <w:rPr>
          <w:spacing w:val="-4"/>
          <w:kern w:val="24"/>
          <w:sz w:val="26"/>
        </w:rPr>
        <w:t>(</w:t>
      </w:r>
      <w:r w:rsidR="00520B58">
        <w:rPr>
          <w:spacing w:val="-4"/>
          <w:kern w:val="24"/>
          <w:sz w:val="26"/>
        </w:rPr>
        <w:t>7</w:t>
      </w:r>
      <w:r w:rsidRPr="00A0033D">
        <w:rPr>
          <w:spacing w:val="-4"/>
          <w:kern w:val="24"/>
          <w:sz w:val="26"/>
        </w:rPr>
        <w:t>% в общем объеме промышленного производства).</w:t>
      </w:r>
      <w:r>
        <w:rPr>
          <w:kern w:val="24"/>
          <w:sz w:val="26"/>
        </w:rPr>
        <w:t xml:space="preserve"> Индекс производства </w:t>
      </w:r>
      <w:r w:rsidRPr="005D0B16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="00A73BFA" w:rsidRPr="00A73BFA">
        <w:rPr>
          <w:kern w:val="24"/>
          <w:sz w:val="26"/>
        </w:rPr>
        <w:t>январе-</w:t>
      </w:r>
      <w:r w:rsidR="00A84F84">
        <w:rPr>
          <w:kern w:val="24"/>
          <w:sz w:val="26"/>
        </w:rPr>
        <w:t>мае</w:t>
      </w:r>
      <w:r w:rsidR="00A73BFA">
        <w:rPr>
          <w:szCs w:val="26"/>
        </w:rPr>
        <w:t xml:space="preserve"> </w:t>
      </w:r>
      <w:r w:rsidRPr="005D0B16">
        <w:rPr>
          <w:sz w:val="26"/>
          <w:szCs w:val="26"/>
        </w:rPr>
        <w:t>201</w:t>
      </w:r>
      <w:r>
        <w:rPr>
          <w:sz w:val="26"/>
          <w:szCs w:val="26"/>
        </w:rPr>
        <w:t>6</w:t>
      </w:r>
      <w:r w:rsidRPr="005D0B16">
        <w:rPr>
          <w:sz w:val="26"/>
          <w:szCs w:val="26"/>
        </w:rPr>
        <w:t> г</w:t>
      </w:r>
      <w:r>
        <w:rPr>
          <w:sz w:val="26"/>
          <w:szCs w:val="26"/>
        </w:rPr>
        <w:t xml:space="preserve">. </w:t>
      </w:r>
      <w:r w:rsidR="00C61BBA" w:rsidRPr="005D0B16">
        <w:rPr>
          <w:kern w:val="24"/>
          <w:sz w:val="26"/>
          <w:szCs w:val="26"/>
        </w:rPr>
        <w:t xml:space="preserve">к </w:t>
      </w:r>
      <w:r w:rsidR="00BA1034">
        <w:rPr>
          <w:kern w:val="24"/>
          <w:sz w:val="26"/>
          <w:szCs w:val="26"/>
        </w:rPr>
        <w:t xml:space="preserve">уровню </w:t>
      </w:r>
      <w:r w:rsidR="00A73BFA" w:rsidRPr="00A73BFA">
        <w:rPr>
          <w:kern w:val="24"/>
          <w:sz w:val="26"/>
        </w:rPr>
        <w:t>январ</w:t>
      </w:r>
      <w:r w:rsidR="005700A7">
        <w:rPr>
          <w:kern w:val="24"/>
          <w:sz w:val="26"/>
        </w:rPr>
        <w:t>я</w:t>
      </w:r>
      <w:r w:rsidR="00A73BFA" w:rsidRPr="00A73BFA">
        <w:rPr>
          <w:kern w:val="24"/>
          <w:sz w:val="26"/>
        </w:rPr>
        <w:t>-</w:t>
      </w:r>
      <w:r w:rsidR="00A84F84">
        <w:rPr>
          <w:kern w:val="24"/>
          <w:sz w:val="26"/>
        </w:rPr>
        <w:t>мая</w:t>
      </w:r>
      <w:r w:rsidR="00A73BFA">
        <w:rPr>
          <w:szCs w:val="26"/>
        </w:rPr>
        <w:t xml:space="preserve"> </w:t>
      </w:r>
      <w:r w:rsidR="00C61BBA" w:rsidRPr="005D0B16">
        <w:rPr>
          <w:kern w:val="24"/>
          <w:sz w:val="26"/>
          <w:szCs w:val="26"/>
        </w:rPr>
        <w:t>201</w:t>
      </w:r>
      <w:r w:rsidR="00C61BBA">
        <w:rPr>
          <w:kern w:val="24"/>
          <w:sz w:val="26"/>
          <w:szCs w:val="26"/>
        </w:rPr>
        <w:t>5</w:t>
      </w:r>
      <w:r w:rsidR="00C61BBA">
        <w:rPr>
          <w:kern w:val="24"/>
          <w:sz w:val="26"/>
        </w:rPr>
        <w:t xml:space="preserve"> г</w:t>
      </w:r>
      <w:r w:rsidR="00B257E9">
        <w:rPr>
          <w:kern w:val="24"/>
          <w:sz w:val="26"/>
        </w:rPr>
        <w:t>.</w:t>
      </w:r>
      <w:r w:rsidR="00C61BBA" w:rsidRPr="005D0B16">
        <w:rPr>
          <w:kern w:val="24"/>
          <w:sz w:val="26"/>
          <w:szCs w:val="26"/>
        </w:rPr>
        <w:t xml:space="preserve"> </w:t>
      </w:r>
      <w:r w:rsidRPr="005D0B16">
        <w:rPr>
          <w:kern w:val="24"/>
          <w:sz w:val="26"/>
          <w:szCs w:val="26"/>
        </w:rPr>
        <w:t>в сопоставимых ценах</w:t>
      </w:r>
      <w:r w:rsidR="006E30FA">
        <w:rPr>
          <w:kern w:val="24"/>
          <w:sz w:val="26"/>
          <w:szCs w:val="26"/>
        </w:rPr>
        <w:t xml:space="preserve"> </w:t>
      </w:r>
      <w:r w:rsidR="00C61BBA" w:rsidRPr="005D0B16">
        <w:rPr>
          <w:kern w:val="24"/>
          <w:sz w:val="26"/>
          <w:szCs w:val="26"/>
        </w:rPr>
        <w:t>составил</w:t>
      </w:r>
      <w:r w:rsidR="00C61BBA">
        <w:rPr>
          <w:kern w:val="24"/>
          <w:sz w:val="26"/>
          <w:szCs w:val="26"/>
        </w:rPr>
        <w:t xml:space="preserve"> </w:t>
      </w:r>
      <w:r w:rsidR="00B703D0">
        <w:rPr>
          <w:kern w:val="24"/>
          <w:sz w:val="26"/>
          <w:szCs w:val="26"/>
        </w:rPr>
        <w:t>88,4</w:t>
      </w:r>
      <w:r w:rsidRPr="005D0B16">
        <w:rPr>
          <w:kern w:val="24"/>
          <w:sz w:val="26"/>
          <w:szCs w:val="26"/>
        </w:rPr>
        <w:t>%</w:t>
      </w:r>
      <w:r>
        <w:rPr>
          <w:kern w:val="24"/>
          <w:sz w:val="26"/>
        </w:rPr>
        <w:t>.</w:t>
      </w:r>
    </w:p>
    <w:p w:rsidR="006C53C4" w:rsidRDefault="006C53C4" w:rsidP="005B7D33">
      <w:pPr>
        <w:pStyle w:val="a4"/>
        <w:tabs>
          <w:tab w:val="left" w:pos="708"/>
        </w:tabs>
        <w:spacing w:before="12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>
        <w:rPr>
          <w:rFonts w:ascii="Arial" w:hAnsi="Arial" w:cs="Arial"/>
          <w:b/>
          <w:sz w:val="22"/>
          <w:szCs w:val="26"/>
          <w:lang w:val="ru-RU"/>
        </w:rPr>
        <w:t xml:space="preserve">Производство резиновых и пластмассовых изделий, </w:t>
      </w:r>
      <w:r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6C53C4" w:rsidRPr="006C76DE" w:rsidRDefault="002953F4" w:rsidP="002953F4">
      <w:pPr>
        <w:pStyle w:val="a4"/>
        <w:tabs>
          <w:tab w:val="clear" w:pos="4536"/>
          <w:tab w:val="clear" w:pos="9072"/>
        </w:tabs>
        <w:spacing w:before="20" w:after="120" w:line="240" w:lineRule="exact"/>
        <w:jc w:val="center"/>
        <w:rPr>
          <w:rFonts w:ascii="Arial" w:hAnsi="Arial" w:cs="Arial"/>
          <w:i/>
          <w:lang w:val="ru-RU"/>
        </w:rPr>
      </w:pPr>
      <w:r>
        <w:rPr>
          <w:rFonts w:ascii="Arial" w:hAnsi="Arial" w:cs="Arial"/>
          <w:i/>
          <w:noProof/>
          <w:lang w:val="ru-RU"/>
        </w:rPr>
        <w:drawing>
          <wp:anchor distT="85344" distB="151339" distL="187452" distR="178440" simplePos="0" relativeHeight="251672576" behindDoc="0" locked="0" layoutInCell="1" allowOverlap="1">
            <wp:simplePos x="0" y="0"/>
            <wp:positionH relativeFrom="column">
              <wp:posOffset>-218943</wp:posOffset>
            </wp:positionH>
            <wp:positionV relativeFrom="paragraph">
              <wp:posOffset>116648</wp:posOffset>
            </wp:positionV>
            <wp:extent cx="6116128" cy="2044461"/>
            <wp:effectExtent l="0" t="0" r="0" b="0"/>
            <wp:wrapNone/>
            <wp:docPr id="20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  <w:proofErr w:type="gramStart"/>
      <w:r w:rsidR="006C53C4">
        <w:rPr>
          <w:rFonts w:ascii="Arial" w:hAnsi="Arial" w:cs="Arial"/>
          <w:i/>
          <w:lang w:val="ru-RU"/>
        </w:rPr>
        <w:t>(</w:t>
      </w:r>
      <w:r w:rsidR="006C53C4" w:rsidRPr="006C76DE">
        <w:rPr>
          <w:rFonts w:ascii="Arial" w:hAnsi="Arial" w:cs="Arial"/>
          <w:i/>
          <w:lang w:val="ru-RU"/>
        </w:rPr>
        <w:t>в % к соответствующему периоду предыдущего года;</w:t>
      </w:r>
      <w:r w:rsidR="00435A8D">
        <w:rPr>
          <w:rFonts w:ascii="Arial" w:hAnsi="Arial" w:cs="Arial"/>
          <w:i/>
          <w:lang w:val="ru-RU"/>
        </w:rPr>
        <w:t xml:space="preserve"> </w:t>
      </w:r>
      <w:r w:rsidR="006C53C4">
        <w:rPr>
          <w:rFonts w:ascii="Arial" w:hAnsi="Arial" w:cs="Arial"/>
          <w:i/>
          <w:lang w:val="ru-RU"/>
        </w:rPr>
        <w:t>в сопоставимых ценах)</w:t>
      </w:r>
      <w:proofErr w:type="gramEnd"/>
    </w:p>
    <w:p w:rsidR="006C53C4" w:rsidRDefault="006C53C4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6C53C4" w:rsidRDefault="006C53C4" w:rsidP="006C53C4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6C3E36" w:rsidRDefault="006C3E36" w:rsidP="002E6DBB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C3E36" w:rsidRDefault="006C3E36" w:rsidP="002E6DBB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C3E36" w:rsidRDefault="006C3E36" w:rsidP="002E6DBB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C3E36" w:rsidRDefault="00BE542E" w:rsidP="002E6DBB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kern w:val="24"/>
          <w:sz w:val="22"/>
          <w:szCs w:val="22"/>
        </w:rPr>
        <w:t xml:space="preserve">  </w:t>
      </w:r>
    </w:p>
    <w:p w:rsidR="00986245" w:rsidRDefault="002A5E68" w:rsidP="004755DE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резиновых и пластмассовых изделий, </w:t>
      </w:r>
      <w:r w:rsidR="00312B2C">
        <w:rPr>
          <w:rFonts w:ascii="Arial" w:hAnsi="Arial" w:cs="Arial"/>
          <w:b/>
          <w:kern w:val="24"/>
          <w:sz w:val="22"/>
          <w:szCs w:val="22"/>
        </w:rPr>
        <w:br/>
      </w:r>
      <w:r>
        <w:rPr>
          <w:rFonts w:ascii="Arial" w:hAnsi="Arial" w:cs="Arial"/>
          <w:b/>
          <w:kern w:val="24"/>
          <w:sz w:val="22"/>
          <w:szCs w:val="22"/>
        </w:rPr>
        <w:t>прочих</w:t>
      </w:r>
      <w:r w:rsidR="00312B2C">
        <w:rPr>
          <w:rFonts w:ascii="Arial" w:hAnsi="Arial" w:cs="Arial"/>
          <w:b/>
          <w:kern w:val="24"/>
          <w:sz w:val="22"/>
          <w:szCs w:val="22"/>
        </w:rPr>
        <w:t xml:space="preserve"> </w:t>
      </w:r>
      <w:r>
        <w:rPr>
          <w:rFonts w:ascii="Arial" w:hAnsi="Arial" w:cs="Arial"/>
          <w:b/>
          <w:kern w:val="24"/>
          <w:sz w:val="22"/>
          <w:szCs w:val="22"/>
        </w:rPr>
        <w:t>неметаллических минеральных продуктов</w:t>
      </w:r>
    </w:p>
    <w:tbl>
      <w:tblPr>
        <w:tblW w:w="4907" w:type="pct"/>
        <w:jc w:val="center"/>
        <w:tblInd w:w="-20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20"/>
      </w:tblPr>
      <w:tblGrid>
        <w:gridCol w:w="3467"/>
        <w:gridCol w:w="1015"/>
        <w:gridCol w:w="1017"/>
        <w:gridCol w:w="1182"/>
        <w:gridCol w:w="1154"/>
        <w:gridCol w:w="1150"/>
      </w:tblGrid>
      <w:tr w:rsidR="003F5E7E" w:rsidRPr="00D860E0" w:rsidTr="004011AA">
        <w:trPr>
          <w:cantSplit/>
          <w:trHeight w:val="421"/>
          <w:tblHeader/>
          <w:jc w:val="center"/>
        </w:trPr>
        <w:tc>
          <w:tcPr>
            <w:tcW w:w="1929" w:type="pct"/>
            <w:vMerge w:val="restart"/>
            <w:tcBorders>
              <w:left w:val="single" w:sz="4" w:space="0" w:color="auto"/>
            </w:tcBorders>
          </w:tcPr>
          <w:p w:rsidR="003F5E7E" w:rsidRDefault="003F5E7E" w:rsidP="00AD550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F5E7E" w:rsidRDefault="003F5E7E" w:rsidP="00A0033D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5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5E7E" w:rsidRDefault="005B7D33" w:rsidP="00FD5E2A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FD5E2A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</w:r>
            <w:r w:rsidR="003F5E7E" w:rsidRPr="000E2DB2">
              <w:rPr>
                <w:sz w:val="22"/>
                <w:szCs w:val="22"/>
              </w:rPr>
              <w:t>201</w:t>
            </w:r>
            <w:r w:rsidR="003F5E7E">
              <w:rPr>
                <w:sz w:val="22"/>
                <w:szCs w:val="22"/>
              </w:rPr>
              <w:t>6</w:t>
            </w:r>
            <w:r w:rsidR="003F5E7E" w:rsidRPr="000E2DB2">
              <w:rPr>
                <w:sz w:val="22"/>
                <w:szCs w:val="22"/>
              </w:rPr>
              <w:t xml:space="preserve"> г.</w:t>
            </w:r>
            <w:r w:rsidR="003F5E7E">
              <w:rPr>
                <w:sz w:val="22"/>
                <w:szCs w:val="22"/>
              </w:rPr>
              <w:br/>
            </w:r>
            <w:proofErr w:type="gramStart"/>
            <w:r w:rsidR="003F5E7E" w:rsidRPr="000E2DB2">
              <w:rPr>
                <w:sz w:val="22"/>
                <w:szCs w:val="22"/>
              </w:rPr>
              <w:t>в</w:t>
            </w:r>
            <w:proofErr w:type="gramEnd"/>
            <w:r w:rsidR="003F5E7E" w:rsidRPr="000E2DB2">
              <w:rPr>
                <w:sz w:val="22"/>
                <w:szCs w:val="22"/>
              </w:rPr>
              <w:t xml:space="preserve"> % </w:t>
            </w:r>
            <w:proofErr w:type="gramStart"/>
            <w:r w:rsidR="003F5E7E" w:rsidRPr="000E2DB2">
              <w:rPr>
                <w:sz w:val="22"/>
                <w:szCs w:val="22"/>
              </w:rPr>
              <w:t>к</w:t>
            </w:r>
            <w:proofErr w:type="gramEnd"/>
            <w:r w:rsidR="003F5E7E" w:rsidRPr="00F646C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FD5E2A">
              <w:rPr>
                <w:sz w:val="22"/>
                <w:szCs w:val="22"/>
              </w:rPr>
              <w:t>маю</w:t>
            </w:r>
            <w:r w:rsidR="003F5E7E" w:rsidRPr="000E2DB2">
              <w:rPr>
                <w:sz w:val="22"/>
                <w:szCs w:val="22"/>
              </w:rPr>
              <w:t xml:space="preserve"> </w:t>
            </w:r>
            <w:r w:rsidR="00FD5E2A">
              <w:rPr>
                <w:sz w:val="22"/>
                <w:szCs w:val="22"/>
              </w:rPr>
              <w:br/>
            </w:r>
            <w:r w:rsidR="003F5E7E" w:rsidRPr="000E2DB2">
              <w:rPr>
                <w:sz w:val="22"/>
                <w:szCs w:val="22"/>
              </w:rPr>
              <w:t>201</w:t>
            </w:r>
            <w:r w:rsidR="003F5E7E">
              <w:rPr>
                <w:sz w:val="22"/>
                <w:szCs w:val="22"/>
              </w:rPr>
              <w:t>5</w:t>
            </w:r>
            <w:r w:rsidR="003F5E7E" w:rsidRPr="000E2DB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8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7E" w:rsidRPr="001262EE" w:rsidRDefault="00FD5E2A" w:rsidP="00A0033D">
            <w:pPr>
              <w:tabs>
                <w:tab w:val="left" w:pos="1560"/>
              </w:tabs>
              <w:spacing w:before="2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  <w:r>
              <w:rPr>
                <w:rFonts w:eastAsia="Arial Unicode MS"/>
                <w:sz w:val="22"/>
                <w:szCs w:val="22"/>
              </w:rPr>
              <w:t>Май</w:t>
            </w:r>
            <w:r w:rsidR="005B7D33">
              <w:rPr>
                <w:rFonts w:eastAsia="Arial Unicode MS"/>
                <w:sz w:val="22"/>
                <w:szCs w:val="22"/>
              </w:rPr>
              <w:t xml:space="preserve"> </w:t>
            </w:r>
            <w:r w:rsidR="003F5E7E" w:rsidRPr="001262EE">
              <w:rPr>
                <w:rFonts w:eastAsia="Arial Unicode MS"/>
                <w:sz w:val="22"/>
                <w:szCs w:val="22"/>
              </w:rPr>
              <w:t>201</w:t>
            </w:r>
            <w:r w:rsidR="003F5E7E">
              <w:rPr>
                <w:rFonts w:eastAsia="Arial Unicode MS"/>
                <w:sz w:val="22"/>
                <w:szCs w:val="22"/>
              </w:rPr>
              <w:t>6</w:t>
            </w:r>
            <w:r w:rsidR="003F5E7E" w:rsidRPr="001262EE">
              <w:rPr>
                <w:rFonts w:eastAsia="Arial Unicode MS"/>
                <w:sz w:val="22"/>
                <w:szCs w:val="22"/>
              </w:rPr>
              <w:t xml:space="preserve"> г.</w:t>
            </w:r>
            <w:r w:rsidR="003F5E7E" w:rsidRPr="001262EE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="003F5E7E" w:rsidRPr="001262EE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="003F5E7E" w:rsidRPr="001262EE">
              <w:rPr>
                <w:rFonts w:eastAsia="Arial Unicode MS"/>
                <w:sz w:val="22"/>
                <w:szCs w:val="22"/>
              </w:rPr>
              <w:t xml:space="preserve"> % к</w:t>
            </w:r>
          </w:p>
        </w:tc>
      </w:tr>
      <w:tr w:rsidR="003F5E7E" w:rsidTr="007D377F">
        <w:trPr>
          <w:cantSplit/>
          <w:trHeight w:val="160"/>
          <w:tblHeader/>
          <w:jc w:val="center"/>
        </w:trPr>
        <w:tc>
          <w:tcPr>
            <w:tcW w:w="1929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3F5E7E" w:rsidRPr="00FE1CF4" w:rsidRDefault="003F5E7E" w:rsidP="00312B2C">
            <w:pPr>
              <w:spacing w:before="60" w:after="60" w:line="200" w:lineRule="exact"/>
              <w:ind w:left="57" w:right="100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nil"/>
              <w:bottom w:val="single" w:sz="4" w:space="0" w:color="auto"/>
            </w:tcBorders>
          </w:tcPr>
          <w:p w:rsidR="003F5E7E" w:rsidRPr="005B7D33" w:rsidRDefault="005B7D33" w:rsidP="00FD5E2A">
            <w:pPr>
              <w:spacing w:before="60" w:after="60" w:line="20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FD5E2A">
              <w:rPr>
                <w:sz w:val="22"/>
                <w:szCs w:val="22"/>
              </w:rPr>
              <w:t>май</w:t>
            </w:r>
            <w:r w:rsidR="003F5E7E">
              <w:rPr>
                <w:sz w:val="22"/>
                <w:szCs w:val="22"/>
              </w:rPr>
              <w:t xml:space="preserve"> </w:t>
            </w:r>
            <w:r w:rsidR="003F5E7E">
              <w:rPr>
                <w:sz w:val="22"/>
                <w:szCs w:val="22"/>
              </w:rPr>
              <w:br/>
            </w:r>
            <w:r w:rsidR="003F5E7E" w:rsidRPr="000E2DB2">
              <w:rPr>
                <w:sz w:val="22"/>
                <w:szCs w:val="22"/>
              </w:rPr>
              <w:t>201</w:t>
            </w:r>
            <w:r w:rsidR="003F5E7E">
              <w:rPr>
                <w:sz w:val="22"/>
                <w:szCs w:val="22"/>
              </w:rPr>
              <w:t>6</w:t>
            </w:r>
            <w:r w:rsidR="003F5E7E" w:rsidRPr="000E2DB2">
              <w:rPr>
                <w:sz w:val="22"/>
                <w:szCs w:val="22"/>
              </w:rPr>
              <w:t xml:space="preserve"> г</w:t>
            </w:r>
            <w:r w:rsidR="00345CD8" w:rsidRPr="005B7D33">
              <w:rPr>
                <w:sz w:val="22"/>
                <w:szCs w:val="22"/>
              </w:rPr>
              <w:t>.</w:t>
            </w:r>
          </w:p>
        </w:tc>
        <w:tc>
          <w:tcPr>
            <w:tcW w:w="566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F5E7E" w:rsidRPr="005B7D33" w:rsidRDefault="00FD5E2A" w:rsidP="00A0033D">
            <w:pPr>
              <w:spacing w:before="60" w:after="60" w:line="20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3F5E7E">
              <w:rPr>
                <w:sz w:val="22"/>
                <w:szCs w:val="22"/>
              </w:rPr>
              <w:br/>
            </w:r>
            <w:r w:rsidR="003F5E7E" w:rsidRPr="000E2DB2">
              <w:rPr>
                <w:sz w:val="22"/>
                <w:szCs w:val="22"/>
              </w:rPr>
              <w:t>201</w:t>
            </w:r>
            <w:r w:rsidR="003F5E7E">
              <w:rPr>
                <w:sz w:val="22"/>
                <w:szCs w:val="22"/>
              </w:rPr>
              <w:t>6</w:t>
            </w:r>
            <w:r w:rsidR="003F5E7E" w:rsidRPr="000E2DB2">
              <w:rPr>
                <w:sz w:val="22"/>
                <w:szCs w:val="22"/>
              </w:rPr>
              <w:t xml:space="preserve"> г</w:t>
            </w:r>
            <w:r w:rsidR="00345CD8" w:rsidRPr="005B7D33">
              <w:rPr>
                <w:sz w:val="22"/>
                <w:szCs w:val="22"/>
              </w:rPr>
              <w:t>.</w:t>
            </w:r>
          </w:p>
        </w:tc>
        <w:tc>
          <w:tcPr>
            <w:tcW w:w="6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7E" w:rsidRPr="008757B2" w:rsidRDefault="003F5E7E" w:rsidP="00A0033D">
            <w:pPr>
              <w:spacing w:before="60" w:after="60" w:line="20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42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F5E7E" w:rsidRPr="005B7D33" w:rsidRDefault="00FD5E2A" w:rsidP="00A0033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3F5E7E">
              <w:rPr>
                <w:sz w:val="22"/>
                <w:szCs w:val="22"/>
              </w:rPr>
              <w:br/>
            </w:r>
            <w:r w:rsidR="003F5E7E" w:rsidRPr="000E2DB2">
              <w:rPr>
                <w:sz w:val="22"/>
                <w:szCs w:val="22"/>
              </w:rPr>
              <w:t>201</w:t>
            </w:r>
            <w:r w:rsidR="003F5E7E">
              <w:rPr>
                <w:sz w:val="22"/>
                <w:szCs w:val="22"/>
              </w:rPr>
              <w:t>5</w:t>
            </w:r>
            <w:r w:rsidR="003F5E7E" w:rsidRPr="000E2DB2">
              <w:rPr>
                <w:sz w:val="22"/>
                <w:szCs w:val="22"/>
              </w:rPr>
              <w:t xml:space="preserve"> г</w:t>
            </w:r>
            <w:r w:rsidR="00345CD8" w:rsidRPr="005B7D33">
              <w:rPr>
                <w:sz w:val="22"/>
                <w:szCs w:val="22"/>
              </w:rPr>
              <w:t>.</w:t>
            </w:r>
          </w:p>
        </w:tc>
        <w:tc>
          <w:tcPr>
            <w:tcW w:w="640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F5E7E" w:rsidRPr="005B7D33" w:rsidRDefault="00FD5E2A" w:rsidP="00A0033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3F5E7E">
              <w:rPr>
                <w:sz w:val="22"/>
                <w:szCs w:val="22"/>
              </w:rPr>
              <w:br/>
            </w:r>
            <w:r w:rsidR="003F5E7E" w:rsidRPr="000E2DB2">
              <w:rPr>
                <w:sz w:val="22"/>
                <w:szCs w:val="22"/>
              </w:rPr>
              <w:t>201</w:t>
            </w:r>
            <w:r w:rsidR="003F5E7E">
              <w:rPr>
                <w:sz w:val="22"/>
                <w:szCs w:val="22"/>
              </w:rPr>
              <w:t>6</w:t>
            </w:r>
            <w:r w:rsidR="003F5E7E" w:rsidRPr="000E2DB2">
              <w:rPr>
                <w:sz w:val="22"/>
                <w:szCs w:val="22"/>
              </w:rPr>
              <w:t xml:space="preserve"> г</w:t>
            </w:r>
            <w:r w:rsidR="00345CD8" w:rsidRPr="005B7D33">
              <w:rPr>
                <w:sz w:val="22"/>
                <w:szCs w:val="22"/>
              </w:rPr>
              <w:t>.</w:t>
            </w:r>
          </w:p>
        </w:tc>
      </w:tr>
      <w:tr w:rsidR="00526A9B" w:rsidTr="00D732C2">
        <w:trPr>
          <w:cantSplit/>
          <w:trHeight w:val="160"/>
          <w:jc w:val="center"/>
        </w:trPr>
        <w:tc>
          <w:tcPr>
            <w:tcW w:w="192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26A9B" w:rsidRPr="00FE1CF4" w:rsidRDefault="00526A9B" w:rsidP="00F539F3">
            <w:pPr>
              <w:spacing w:before="6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FE1CF4">
              <w:rPr>
                <w:color w:val="000000"/>
                <w:sz w:val="22"/>
                <w:szCs w:val="22"/>
              </w:rPr>
              <w:t>Шины, тыс. шт.</w:t>
            </w:r>
          </w:p>
        </w:tc>
        <w:tc>
          <w:tcPr>
            <w:tcW w:w="565" w:type="pct"/>
            <w:tcBorders>
              <w:top w:val="single" w:sz="4" w:space="0" w:color="auto"/>
              <w:bottom w:val="nil"/>
            </w:tcBorders>
            <w:vAlign w:val="bottom"/>
          </w:tcPr>
          <w:p w:rsidR="00526A9B" w:rsidRPr="00D732C2" w:rsidRDefault="00526A9B" w:rsidP="00F539F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1 537,6</w:t>
            </w:r>
          </w:p>
        </w:tc>
        <w:tc>
          <w:tcPr>
            <w:tcW w:w="566" w:type="pct"/>
            <w:tcBorders>
              <w:top w:val="single" w:sz="4" w:space="0" w:color="auto"/>
              <w:bottom w:val="nil"/>
            </w:tcBorders>
            <w:vAlign w:val="bottom"/>
          </w:tcPr>
          <w:p w:rsidR="00526A9B" w:rsidRPr="00D732C2" w:rsidRDefault="00526A9B" w:rsidP="00F539F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331,8</w:t>
            </w:r>
          </w:p>
        </w:tc>
        <w:tc>
          <w:tcPr>
            <w:tcW w:w="65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83,0</w:t>
            </w:r>
          </w:p>
        </w:tc>
        <w:tc>
          <w:tcPr>
            <w:tcW w:w="64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64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26A9B">
              <w:rPr>
                <w:color w:val="000000"/>
                <w:sz w:val="22"/>
                <w:szCs w:val="22"/>
              </w:rPr>
              <w:t>101,4</w:t>
            </w:r>
          </w:p>
        </w:tc>
      </w:tr>
      <w:tr w:rsidR="00526A9B" w:rsidTr="00D732C2">
        <w:trPr>
          <w:cantSplit/>
          <w:trHeight w:val="182"/>
          <w:jc w:val="center"/>
        </w:trPr>
        <w:tc>
          <w:tcPr>
            <w:tcW w:w="19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FE1CF4" w:rsidRDefault="00526A9B" w:rsidP="00F539F3">
            <w:pPr>
              <w:spacing w:before="60" w:after="40" w:line="200" w:lineRule="exact"/>
              <w:ind w:left="340" w:right="100" w:firstLine="11"/>
              <w:rPr>
                <w:color w:val="000000"/>
                <w:sz w:val="22"/>
                <w:szCs w:val="22"/>
              </w:rPr>
            </w:pPr>
            <w:r w:rsidRPr="00FE1CF4">
              <w:rPr>
                <w:color w:val="000000"/>
                <w:sz w:val="22"/>
                <w:szCs w:val="22"/>
              </w:rPr>
              <w:t xml:space="preserve">для легковых автомобилей 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F539F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1 058,2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F539F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229,5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79,2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92,7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26A9B">
              <w:rPr>
                <w:color w:val="000000"/>
                <w:sz w:val="22"/>
                <w:szCs w:val="22"/>
              </w:rPr>
              <w:t>97,7</w:t>
            </w:r>
          </w:p>
        </w:tc>
      </w:tr>
      <w:tr w:rsidR="00526A9B" w:rsidTr="00D732C2">
        <w:trPr>
          <w:cantSplit/>
          <w:jc w:val="center"/>
        </w:trPr>
        <w:tc>
          <w:tcPr>
            <w:tcW w:w="19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FE1CF4" w:rsidRDefault="00526A9B" w:rsidP="00F539F3">
            <w:pPr>
              <w:spacing w:before="60" w:after="40" w:line="200" w:lineRule="exact"/>
              <w:ind w:left="340" w:right="100" w:firstLine="1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для автобусов</w:t>
            </w:r>
            <w:r w:rsidRPr="00FB6A1A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 xml:space="preserve"> грузовых автомобилей или </w:t>
            </w:r>
            <w:r w:rsidRPr="00FE1CF4">
              <w:rPr>
                <w:color w:val="000000"/>
                <w:sz w:val="22"/>
                <w:szCs w:val="22"/>
              </w:rPr>
              <w:t xml:space="preserve">для использования </w:t>
            </w:r>
            <w:r>
              <w:rPr>
                <w:color w:val="000000"/>
                <w:sz w:val="22"/>
                <w:szCs w:val="22"/>
              </w:rPr>
              <w:t>в</w:t>
            </w:r>
            <w:r w:rsidRPr="00FE1CF4">
              <w:rPr>
                <w:color w:val="000000"/>
                <w:sz w:val="22"/>
                <w:szCs w:val="22"/>
              </w:rPr>
              <w:t xml:space="preserve"> авиации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F539F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282,9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F539F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61,2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231,4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26A9B">
              <w:rPr>
                <w:color w:val="000000"/>
                <w:sz w:val="22"/>
                <w:szCs w:val="22"/>
              </w:rPr>
              <w:t>118,0</w:t>
            </w:r>
          </w:p>
        </w:tc>
      </w:tr>
      <w:tr w:rsidR="00526A9B" w:rsidTr="00D732C2">
        <w:trPr>
          <w:cantSplit/>
          <w:trHeight w:val="242"/>
          <w:jc w:val="center"/>
        </w:trPr>
        <w:tc>
          <w:tcPr>
            <w:tcW w:w="19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FE1CF4" w:rsidRDefault="00526A9B" w:rsidP="00F539F3">
            <w:pPr>
              <w:spacing w:before="60" w:after="40" w:line="200" w:lineRule="exact"/>
              <w:ind w:left="340" w:right="100" w:firstLine="11"/>
              <w:rPr>
                <w:sz w:val="22"/>
                <w:szCs w:val="22"/>
              </w:rPr>
            </w:pPr>
            <w:r w:rsidRPr="00FE1CF4">
              <w:rPr>
                <w:color w:val="000000"/>
                <w:sz w:val="22"/>
                <w:szCs w:val="22"/>
              </w:rPr>
              <w:t xml:space="preserve">для </w:t>
            </w:r>
            <w:r>
              <w:rPr>
                <w:color w:val="000000"/>
                <w:sz w:val="22"/>
                <w:szCs w:val="22"/>
              </w:rPr>
              <w:t>сельскохозяйственных</w:t>
            </w:r>
            <w:r w:rsidRPr="00FE1CF4">
              <w:rPr>
                <w:color w:val="000000"/>
                <w:sz w:val="22"/>
                <w:szCs w:val="22"/>
              </w:rPr>
              <w:t xml:space="preserve"> машин</w:t>
            </w:r>
            <w:r>
              <w:rPr>
                <w:color w:val="000000"/>
                <w:sz w:val="22"/>
                <w:szCs w:val="22"/>
              </w:rPr>
              <w:t>, шины прочие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F539F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196,6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F539F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41,1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90,2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115,8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26A9B">
              <w:rPr>
                <w:color w:val="000000"/>
                <w:sz w:val="22"/>
                <w:szCs w:val="22"/>
              </w:rPr>
              <w:t>101,4</w:t>
            </w:r>
          </w:p>
        </w:tc>
      </w:tr>
      <w:tr w:rsidR="00526A9B" w:rsidTr="00D732C2">
        <w:trPr>
          <w:cantSplit/>
          <w:trHeight w:val="241"/>
          <w:jc w:val="center"/>
        </w:trPr>
        <w:tc>
          <w:tcPr>
            <w:tcW w:w="19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FE1CF4" w:rsidRDefault="00526A9B" w:rsidP="00F539F3">
            <w:pPr>
              <w:spacing w:before="60" w:after="40" w:line="200" w:lineRule="exact"/>
              <w:ind w:left="57" w:right="100"/>
              <w:rPr>
                <w:sz w:val="22"/>
                <w:szCs w:val="22"/>
              </w:rPr>
            </w:pPr>
            <w:r w:rsidRPr="00FE1CF4">
              <w:rPr>
                <w:sz w:val="22"/>
                <w:szCs w:val="22"/>
              </w:rPr>
              <w:t xml:space="preserve">Трубы, трубки, рукава и шланги из </w:t>
            </w:r>
            <w:r>
              <w:rPr>
                <w:sz w:val="22"/>
                <w:szCs w:val="22"/>
              </w:rPr>
              <w:t xml:space="preserve">вулканизированной </w:t>
            </w:r>
            <w:r w:rsidRPr="00FE1CF4">
              <w:rPr>
                <w:sz w:val="22"/>
                <w:szCs w:val="22"/>
              </w:rPr>
              <w:t xml:space="preserve">резины, </w:t>
            </w:r>
            <w:proofErr w:type="gramStart"/>
            <w:r w:rsidRPr="00FE1CF4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F539F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4 332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F539F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833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112,7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113,0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26A9B"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526A9B" w:rsidTr="00D732C2">
        <w:trPr>
          <w:cantSplit/>
          <w:jc w:val="center"/>
        </w:trPr>
        <w:tc>
          <w:tcPr>
            <w:tcW w:w="19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FE1CF4" w:rsidRDefault="00526A9B" w:rsidP="00F539F3">
            <w:pPr>
              <w:spacing w:before="6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FE1CF4">
              <w:rPr>
                <w:color w:val="000000"/>
                <w:sz w:val="22"/>
                <w:szCs w:val="22"/>
              </w:rPr>
              <w:t>Трубы, трубки, шланги и их фитинги из пластмасс, тонн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F539F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5 291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F539F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1 734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129,8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158,2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26A9B">
              <w:rPr>
                <w:color w:val="000000"/>
                <w:sz w:val="22"/>
                <w:szCs w:val="22"/>
              </w:rPr>
              <w:t>163,6</w:t>
            </w:r>
          </w:p>
        </w:tc>
      </w:tr>
      <w:tr w:rsidR="00526A9B" w:rsidTr="00D732C2">
        <w:trPr>
          <w:cantSplit/>
          <w:jc w:val="center"/>
        </w:trPr>
        <w:tc>
          <w:tcPr>
            <w:tcW w:w="19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DD4C9F" w:rsidRDefault="00526A9B" w:rsidP="00F539F3">
            <w:pPr>
              <w:spacing w:before="6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FE1CF4">
              <w:rPr>
                <w:color w:val="000000"/>
                <w:sz w:val="22"/>
                <w:szCs w:val="22"/>
              </w:rPr>
              <w:t xml:space="preserve">Плиты, листы, пленка, фольга </w:t>
            </w:r>
            <w:r w:rsidRPr="009C0C43">
              <w:rPr>
                <w:color w:val="000000"/>
                <w:sz w:val="22"/>
                <w:szCs w:val="22"/>
              </w:rPr>
              <w:br/>
            </w:r>
            <w:r w:rsidRPr="00FE1CF4">
              <w:rPr>
                <w:color w:val="000000"/>
                <w:sz w:val="22"/>
                <w:szCs w:val="22"/>
              </w:rPr>
              <w:t xml:space="preserve">и полосы из пластмасс, </w:t>
            </w:r>
            <w:r>
              <w:rPr>
                <w:color w:val="000000"/>
                <w:sz w:val="22"/>
                <w:szCs w:val="22"/>
              </w:rPr>
              <w:t>тыс. т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F539F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40,8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F539F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8,8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26A9B"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526A9B" w:rsidTr="004755DE">
        <w:trPr>
          <w:cantSplit/>
          <w:jc w:val="center"/>
        </w:trPr>
        <w:tc>
          <w:tcPr>
            <w:tcW w:w="19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FE1CF4" w:rsidRDefault="00526A9B" w:rsidP="00F539F3">
            <w:pPr>
              <w:spacing w:before="6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FE1CF4">
              <w:rPr>
                <w:color w:val="000000"/>
                <w:sz w:val="22"/>
                <w:szCs w:val="22"/>
              </w:rPr>
              <w:t xml:space="preserve">Окна и </w:t>
            </w:r>
            <w:r>
              <w:rPr>
                <w:color w:val="000000"/>
                <w:sz w:val="22"/>
                <w:szCs w:val="22"/>
              </w:rPr>
              <w:t>их рамы</w:t>
            </w:r>
            <w:r w:rsidRPr="00FE1CF4">
              <w:rPr>
                <w:color w:val="000000"/>
                <w:sz w:val="22"/>
                <w:szCs w:val="22"/>
              </w:rPr>
              <w:t xml:space="preserve">, подоконники </w:t>
            </w:r>
            <w:r>
              <w:rPr>
                <w:color w:val="000000"/>
                <w:sz w:val="22"/>
                <w:szCs w:val="22"/>
              </w:rPr>
              <w:br/>
            </w:r>
            <w:r w:rsidRPr="00FE1CF4">
              <w:rPr>
                <w:color w:val="000000"/>
                <w:sz w:val="22"/>
                <w:szCs w:val="22"/>
              </w:rPr>
              <w:t>из пластмасс</w:t>
            </w:r>
            <w:r w:rsidRPr="00FE1CF4">
              <w:rPr>
                <w:sz w:val="22"/>
                <w:szCs w:val="22"/>
              </w:rPr>
              <w:t>, тыс. м</w:t>
            </w:r>
            <w:proofErr w:type="gramStart"/>
            <w:r w:rsidRPr="00FE1CF4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F539F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48,7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F539F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65,1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56,6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26A9B">
              <w:rPr>
                <w:color w:val="000000"/>
                <w:sz w:val="22"/>
                <w:szCs w:val="22"/>
              </w:rPr>
              <w:t>98,9</w:t>
            </w:r>
          </w:p>
        </w:tc>
      </w:tr>
      <w:tr w:rsidR="00526A9B" w:rsidTr="003F0953">
        <w:trPr>
          <w:cantSplit/>
          <w:jc w:val="center"/>
        </w:trPr>
        <w:tc>
          <w:tcPr>
            <w:tcW w:w="19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FE1CF4" w:rsidRDefault="00526A9B" w:rsidP="00F539F3">
            <w:pPr>
              <w:spacing w:before="60" w:after="40" w:line="200" w:lineRule="exact"/>
              <w:ind w:left="57" w:right="10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Двери </w:t>
            </w:r>
            <w:r w:rsidRPr="00FE1CF4">
              <w:rPr>
                <w:color w:val="000000"/>
                <w:sz w:val="22"/>
                <w:szCs w:val="22"/>
              </w:rPr>
              <w:t xml:space="preserve">и </w:t>
            </w:r>
            <w:r>
              <w:rPr>
                <w:color w:val="000000"/>
                <w:sz w:val="22"/>
                <w:szCs w:val="22"/>
              </w:rPr>
              <w:t>их рамы, пороги</w:t>
            </w:r>
            <w:r w:rsidRPr="00FE1CF4">
              <w:rPr>
                <w:color w:val="000000"/>
                <w:sz w:val="22"/>
                <w:szCs w:val="22"/>
              </w:rPr>
              <w:t xml:space="preserve"> из пластмасс</w:t>
            </w:r>
            <w:r w:rsidRPr="00FE1CF4">
              <w:rPr>
                <w:sz w:val="22"/>
                <w:szCs w:val="22"/>
              </w:rPr>
              <w:t>, тыс. м</w:t>
            </w:r>
            <w:proofErr w:type="gramStart"/>
            <w:r w:rsidRPr="00FE1CF4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F539F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F539F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26A9B">
              <w:rPr>
                <w:color w:val="000000"/>
                <w:sz w:val="22"/>
                <w:szCs w:val="22"/>
              </w:rPr>
              <w:t>94,2</w:t>
            </w:r>
          </w:p>
        </w:tc>
      </w:tr>
      <w:tr w:rsidR="00526A9B" w:rsidTr="003F0953">
        <w:trPr>
          <w:cantSplit/>
          <w:jc w:val="center"/>
        </w:trPr>
        <w:tc>
          <w:tcPr>
            <w:tcW w:w="19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E044FD" w:rsidRDefault="00526A9B" w:rsidP="00F539F3">
            <w:pPr>
              <w:spacing w:before="60" w:after="40" w:line="200" w:lineRule="exact"/>
              <w:ind w:left="57" w:right="100"/>
              <w:rPr>
                <w:sz w:val="22"/>
                <w:szCs w:val="22"/>
              </w:rPr>
            </w:pPr>
            <w:r w:rsidRPr="00E044FD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E044FD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F539F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17 105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F539F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3 402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26A9B">
              <w:rPr>
                <w:color w:val="000000"/>
                <w:sz w:val="22"/>
                <w:szCs w:val="22"/>
              </w:rPr>
              <w:t>95,5</w:t>
            </w:r>
          </w:p>
        </w:tc>
      </w:tr>
      <w:tr w:rsidR="00526A9B" w:rsidTr="003F0953">
        <w:trPr>
          <w:cantSplit/>
          <w:jc w:val="center"/>
        </w:trPr>
        <w:tc>
          <w:tcPr>
            <w:tcW w:w="19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E044FD" w:rsidRDefault="00526A9B" w:rsidP="00F539F3">
            <w:pPr>
              <w:spacing w:before="60" w:after="40" w:line="200" w:lineRule="exact"/>
              <w:ind w:left="57" w:right="100"/>
              <w:rPr>
                <w:sz w:val="22"/>
                <w:szCs w:val="22"/>
              </w:rPr>
            </w:pPr>
            <w:r w:rsidRPr="00E044FD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F539F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112,8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F539F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29,9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96,1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129,7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26A9B">
              <w:rPr>
                <w:color w:val="000000"/>
                <w:sz w:val="22"/>
                <w:szCs w:val="22"/>
              </w:rPr>
              <w:t>113,0</w:t>
            </w:r>
          </w:p>
        </w:tc>
      </w:tr>
      <w:tr w:rsidR="00526A9B" w:rsidTr="00C31B03">
        <w:trPr>
          <w:cantSplit/>
          <w:jc w:val="center"/>
        </w:trPr>
        <w:tc>
          <w:tcPr>
            <w:tcW w:w="19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FE4C97" w:rsidRDefault="00526A9B" w:rsidP="00F539F3">
            <w:pPr>
              <w:spacing w:before="60" w:after="40" w:line="200" w:lineRule="exact"/>
              <w:ind w:left="57" w:right="100"/>
              <w:rPr>
                <w:sz w:val="22"/>
                <w:szCs w:val="22"/>
              </w:rPr>
            </w:pPr>
            <w:r w:rsidRPr="00FE4C97">
              <w:rPr>
                <w:sz w:val="22"/>
                <w:szCs w:val="22"/>
              </w:rPr>
              <w:t>Плитки и плиты керамические</w:t>
            </w:r>
            <w:r w:rsidRPr="00FE4C97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FE4C9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F539F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8 924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F539F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2 041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88,9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26A9B">
              <w:rPr>
                <w:color w:val="000000"/>
                <w:sz w:val="22"/>
                <w:szCs w:val="22"/>
              </w:rPr>
              <w:t>117,1</w:t>
            </w:r>
          </w:p>
        </w:tc>
      </w:tr>
      <w:tr w:rsidR="00526A9B" w:rsidTr="00C31B03">
        <w:trPr>
          <w:cantSplit/>
          <w:jc w:val="center"/>
        </w:trPr>
        <w:tc>
          <w:tcPr>
            <w:tcW w:w="19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E044FD" w:rsidRDefault="00526A9B" w:rsidP="00F539F3">
            <w:pPr>
              <w:spacing w:before="60" w:after="40" w:line="200" w:lineRule="exact"/>
              <w:ind w:left="57" w:right="100"/>
              <w:rPr>
                <w:sz w:val="22"/>
                <w:szCs w:val="22"/>
              </w:rPr>
            </w:pPr>
            <w:r w:rsidRPr="00E044FD">
              <w:rPr>
                <w:sz w:val="22"/>
                <w:szCs w:val="22"/>
              </w:rPr>
              <w:t xml:space="preserve">Посуда столовая и кухонная </w:t>
            </w:r>
            <w:r w:rsidRPr="00E044FD">
              <w:rPr>
                <w:sz w:val="22"/>
                <w:szCs w:val="22"/>
              </w:rPr>
              <w:br/>
              <w:t xml:space="preserve">из фарфора, тыс. шт. 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F539F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9 548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F539F3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2 215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91,9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DD29CF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26A9B">
              <w:rPr>
                <w:color w:val="000000"/>
                <w:sz w:val="22"/>
                <w:szCs w:val="22"/>
              </w:rPr>
              <w:t>97,6</w:t>
            </w:r>
          </w:p>
        </w:tc>
      </w:tr>
      <w:tr w:rsidR="00526A9B" w:rsidTr="00C31B03">
        <w:trPr>
          <w:cantSplit/>
          <w:jc w:val="center"/>
        </w:trPr>
        <w:tc>
          <w:tcPr>
            <w:tcW w:w="19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E044FD" w:rsidRDefault="00526A9B" w:rsidP="002C555D">
            <w:pPr>
              <w:pStyle w:val="3"/>
              <w:keepNext w:val="0"/>
              <w:spacing w:before="60" w:after="40" w:line="200" w:lineRule="exact"/>
              <w:ind w:left="57" w:right="100"/>
              <w:jc w:val="left"/>
              <w:rPr>
                <w:szCs w:val="22"/>
                <w:u w:val="none"/>
              </w:rPr>
            </w:pPr>
            <w:r>
              <w:rPr>
                <w:szCs w:val="22"/>
                <w:u w:val="none"/>
              </w:rPr>
              <w:t xml:space="preserve">Посуда столовая и кухонная </w:t>
            </w:r>
            <w:r>
              <w:rPr>
                <w:szCs w:val="22"/>
                <w:u w:val="none"/>
              </w:rPr>
              <w:br/>
              <w:t>и прочие хозяйственные и туалетные изделия из керамики (кроме фарфора)</w:t>
            </w:r>
            <w:r w:rsidRPr="00E044FD">
              <w:rPr>
                <w:szCs w:val="22"/>
                <w:u w:val="none"/>
              </w:rPr>
              <w:t>, тыс. шт.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487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26A9B">
              <w:rPr>
                <w:color w:val="000000"/>
                <w:sz w:val="22"/>
                <w:szCs w:val="22"/>
              </w:rPr>
              <w:t>92,5</w:t>
            </w:r>
          </w:p>
        </w:tc>
      </w:tr>
      <w:tr w:rsidR="00526A9B" w:rsidTr="00D732C2">
        <w:trPr>
          <w:cantSplit/>
          <w:jc w:val="center"/>
        </w:trPr>
        <w:tc>
          <w:tcPr>
            <w:tcW w:w="19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E044FD" w:rsidRDefault="00526A9B" w:rsidP="002C555D">
            <w:pPr>
              <w:spacing w:before="60" w:after="40" w:line="200" w:lineRule="exact"/>
              <w:ind w:left="57" w:right="100"/>
              <w:rPr>
                <w:sz w:val="22"/>
                <w:szCs w:val="22"/>
              </w:rPr>
            </w:pPr>
            <w:r w:rsidRPr="00E044FD">
              <w:rPr>
                <w:sz w:val="22"/>
                <w:szCs w:val="22"/>
              </w:rPr>
              <w:t>Изделия керамические санитарно-технические,</w:t>
            </w:r>
            <w:r>
              <w:rPr>
                <w:sz w:val="22"/>
                <w:szCs w:val="22"/>
              </w:rPr>
              <w:t xml:space="preserve"> </w:t>
            </w:r>
            <w:r w:rsidRPr="00E044FD">
              <w:rPr>
                <w:sz w:val="22"/>
                <w:szCs w:val="22"/>
              </w:rPr>
              <w:t>тыс. шт.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329,9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64,6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70,0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71,2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26A9B">
              <w:rPr>
                <w:color w:val="000000"/>
                <w:sz w:val="22"/>
                <w:szCs w:val="22"/>
              </w:rPr>
              <w:t>125,4</w:t>
            </w:r>
          </w:p>
        </w:tc>
      </w:tr>
      <w:tr w:rsidR="00526A9B" w:rsidTr="00335229">
        <w:trPr>
          <w:cantSplit/>
          <w:jc w:val="center"/>
        </w:trPr>
        <w:tc>
          <w:tcPr>
            <w:tcW w:w="19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E044FD" w:rsidRDefault="00526A9B" w:rsidP="002C555D">
            <w:pPr>
              <w:pStyle w:val="3"/>
              <w:keepNext w:val="0"/>
              <w:spacing w:before="60" w:after="40" w:line="200" w:lineRule="exact"/>
              <w:ind w:left="57" w:right="100"/>
              <w:jc w:val="left"/>
              <w:rPr>
                <w:szCs w:val="22"/>
              </w:rPr>
            </w:pPr>
            <w:r w:rsidRPr="00E044FD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1 448,7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393,8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26A9B">
              <w:rPr>
                <w:color w:val="000000"/>
                <w:sz w:val="22"/>
                <w:szCs w:val="22"/>
              </w:rPr>
              <w:t>114,2</w:t>
            </w:r>
          </w:p>
        </w:tc>
      </w:tr>
      <w:tr w:rsidR="00526A9B" w:rsidTr="00335229">
        <w:trPr>
          <w:cantSplit/>
          <w:jc w:val="center"/>
        </w:trPr>
        <w:tc>
          <w:tcPr>
            <w:tcW w:w="19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E044FD" w:rsidRDefault="00526A9B" w:rsidP="002C555D">
            <w:pPr>
              <w:pStyle w:val="3"/>
              <w:keepNext w:val="0"/>
              <w:spacing w:before="60" w:after="4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E044FD">
              <w:rPr>
                <w:szCs w:val="22"/>
                <w:u w:val="none"/>
              </w:rPr>
              <w:t>Известь</w:t>
            </w:r>
            <w:r w:rsidRPr="00E044FD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181,1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42,8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65,2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73,4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26A9B">
              <w:rPr>
                <w:color w:val="000000"/>
                <w:sz w:val="22"/>
                <w:szCs w:val="22"/>
              </w:rPr>
              <w:t>96,0</w:t>
            </w:r>
          </w:p>
        </w:tc>
      </w:tr>
      <w:tr w:rsidR="00526A9B" w:rsidTr="00335229">
        <w:trPr>
          <w:cantSplit/>
          <w:jc w:val="center"/>
        </w:trPr>
        <w:tc>
          <w:tcPr>
            <w:tcW w:w="19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E044FD" w:rsidRDefault="00526A9B" w:rsidP="002C555D">
            <w:pPr>
              <w:pStyle w:val="3"/>
              <w:keepNext w:val="0"/>
              <w:spacing w:before="60" w:after="4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E044FD">
              <w:rPr>
                <w:szCs w:val="22"/>
                <w:u w:val="none"/>
              </w:rPr>
              <w:t>Гипс</w:t>
            </w:r>
            <w:r w:rsidRPr="00E044FD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18,7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87,2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89,4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26A9B">
              <w:rPr>
                <w:color w:val="000000"/>
                <w:sz w:val="22"/>
                <w:szCs w:val="22"/>
              </w:rPr>
              <w:t>77,9</w:t>
            </w:r>
          </w:p>
        </w:tc>
      </w:tr>
      <w:tr w:rsidR="00526A9B" w:rsidTr="00D732C2">
        <w:trPr>
          <w:cantSplit/>
          <w:jc w:val="center"/>
        </w:trPr>
        <w:tc>
          <w:tcPr>
            <w:tcW w:w="19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E044FD" w:rsidRDefault="00526A9B" w:rsidP="002C555D">
            <w:pPr>
              <w:pStyle w:val="3"/>
              <w:keepNext w:val="0"/>
              <w:spacing w:before="60" w:after="40" w:line="200" w:lineRule="exact"/>
              <w:ind w:left="57" w:right="100"/>
              <w:jc w:val="left"/>
              <w:rPr>
                <w:szCs w:val="22"/>
              </w:rPr>
            </w:pPr>
            <w:r w:rsidRPr="00E044FD">
              <w:rPr>
                <w:szCs w:val="22"/>
                <w:u w:val="none"/>
              </w:rPr>
              <w:t xml:space="preserve">Кирпичи и блоки строительные, </w:t>
            </w:r>
            <w:r w:rsidRPr="00A42B3E">
              <w:rPr>
                <w:szCs w:val="22"/>
                <w:u w:val="none"/>
              </w:rPr>
              <w:br/>
            </w:r>
            <w:r w:rsidRPr="00E044FD">
              <w:rPr>
                <w:szCs w:val="22"/>
                <w:u w:val="none"/>
              </w:rPr>
              <w:t xml:space="preserve">млн. </w:t>
            </w:r>
            <w:proofErr w:type="spellStart"/>
            <w:r w:rsidRPr="00E044FD">
              <w:rPr>
                <w:szCs w:val="22"/>
                <w:u w:val="none"/>
              </w:rPr>
              <w:t>усл</w:t>
            </w:r>
            <w:proofErr w:type="spellEnd"/>
            <w:r w:rsidRPr="00E044FD">
              <w:rPr>
                <w:szCs w:val="22"/>
                <w:u w:val="none"/>
              </w:rPr>
              <w:t>. кирпичей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572,1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131,6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60,2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68,6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26A9B">
              <w:rPr>
                <w:color w:val="000000"/>
                <w:sz w:val="22"/>
                <w:szCs w:val="22"/>
              </w:rPr>
              <w:t>87,9</w:t>
            </w:r>
          </w:p>
        </w:tc>
      </w:tr>
      <w:tr w:rsidR="00526A9B" w:rsidTr="00D732C2">
        <w:trPr>
          <w:cantSplit/>
          <w:jc w:val="center"/>
        </w:trPr>
        <w:tc>
          <w:tcPr>
            <w:tcW w:w="19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E044FD" w:rsidRDefault="00526A9B" w:rsidP="002C555D">
            <w:pPr>
              <w:spacing w:before="60" w:after="4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E044FD">
              <w:rPr>
                <w:sz w:val="22"/>
                <w:szCs w:val="22"/>
              </w:rPr>
              <w:t xml:space="preserve">Элементы </w:t>
            </w:r>
            <w:r>
              <w:rPr>
                <w:sz w:val="22"/>
                <w:szCs w:val="22"/>
              </w:rPr>
              <w:t xml:space="preserve">сборных </w:t>
            </w:r>
            <w:r w:rsidRPr="00E044FD">
              <w:rPr>
                <w:sz w:val="22"/>
                <w:szCs w:val="22"/>
              </w:rPr>
              <w:t xml:space="preserve">конструкций для строительства, тыс. </w:t>
            </w:r>
            <w:r w:rsidRPr="00E044FD">
              <w:rPr>
                <w:bCs/>
                <w:iCs/>
                <w:sz w:val="22"/>
                <w:szCs w:val="22"/>
              </w:rPr>
              <w:t>м</w:t>
            </w:r>
            <w:r w:rsidRPr="00E044FD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373,7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73</w:t>
            </w:r>
            <w:r w:rsidR="009F4442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66,0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66,2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26A9B">
              <w:rPr>
                <w:color w:val="000000"/>
                <w:sz w:val="22"/>
                <w:szCs w:val="22"/>
              </w:rPr>
              <w:t>94,5</w:t>
            </w:r>
          </w:p>
        </w:tc>
      </w:tr>
      <w:tr w:rsidR="00526A9B" w:rsidTr="00D732C2">
        <w:trPr>
          <w:cantSplit/>
          <w:jc w:val="center"/>
        </w:trPr>
        <w:tc>
          <w:tcPr>
            <w:tcW w:w="19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E044FD" w:rsidRDefault="00526A9B" w:rsidP="002C555D">
            <w:pPr>
              <w:spacing w:before="60" w:after="4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E044FD">
              <w:rPr>
                <w:sz w:val="22"/>
                <w:szCs w:val="22"/>
              </w:rPr>
              <w:t>Бетон товарный, тыс. м</w:t>
            </w:r>
            <w:r w:rsidRPr="00E044FD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470,5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121,7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91,1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93,4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26A9B">
              <w:rPr>
                <w:color w:val="000000"/>
                <w:sz w:val="22"/>
                <w:szCs w:val="22"/>
              </w:rPr>
              <w:t>99,0</w:t>
            </w:r>
          </w:p>
        </w:tc>
      </w:tr>
      <w:tr w:rsidR="00526A9B" w:rsidTr="00D732C2">
        <w:trPr>
          <w:cantSplit/>
          <w:jc w:val="center"/>
        </w:trPr>
        <w:tc>
          <w:tcPr>
            <w:tcW w:w="19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E044FD" w:rsidRDefault="00526A9B" w:rsidP="002C555D">
            <w:pPr>
              <w:spacing w:before="60" w:after="4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ED5185">
              <w:rPr>
                <w:sz w:val="22"/>
                <w:szCs w:val="22"/>
              </w:rPr>
              <w:t xml:space="preserve">Лист гофрированный (шифер), млн. </w:t>
            </w:r>
            <w:proofErr w:type="spellStart"/>
            <w:r w:rsidRPr="00ED5185">
              <w:rPr>
                <w:sz w:val="22"/>
                <w:szCs w:val="22"/>
              </w:rPr>
              <w:t>усл</w:t>
            </w:r>
            <w:proofErr w:type="spellEnd"/>
            <w:r w:rsidRPr="00ED5185">
              <w:rPr>
                <w:sz w:val="22"/>
                <w:szCs w:val="22"/>
              </w:rPr>
              <w:t>. плит.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9,7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64,3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26A9B">
              <w:rPr>
                <w:color w:val="000000"/>
                <w:sz w:val="22"/>
                <w:szCs w:val="22"/>
              </w:rPr>
              <w:t>6,2</w:t>
            </w:r>
          </w:p>
        </w:tc>
      </w:tr>
      <w:tr w:rsidR="00526A9B" w:rsidTr="00D732C2">
        <w:trPr>
          <w:cantSplit/>
          <w:jc w:val="center"/>
        </w:trPr>
        <w:tc>
          <w:tcPr>
            <w:tcW w:w="192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E044FD" w:rsidRDefault="00526A9B" w:rsidP="002C555D">
            <w:pPr>
              <w:spacing w:before="60" w:after="4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E044FD">
              <w:rPr>
                <w:sz w:val="22"/>
                <w:szCs w:val="22"/>
              </w:rPr>
              <w:t>Опоры железобетонные ЛЭП,</w:t>
            </w:r>
            <w:r>
              <w:rPr>
                <w:sz w:val="22"/>
                <w:szCs w:val="22"/>
              </w:rPr>
              <w:t xml:space="preserve"> опоры контактной сети и линии связи,</w:t>
            </w:r>
            <w:r w:rsidRPr="00E044FD">
              <w:rPr>
                <w:sz w:val="22"/>
                <w:szCs w:val="22"/>
              </w:rPr>
              <w:t xml:space="preserve"> тыс. </w:t>
            </w:r>
            <w:r w:rsidRPr="00E044FD">
              <w:rPr>
                <w:bCs/>
                <w:iCs/>
                <w:sz w:val="22"/>
                <w:szCs w:val="22"/>
              </w:rPr>
              <w:t>м</w:t>
            </w:r>
            <w:r w:rsidRPr="00E044FD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50,9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9</w:t>
            </w:r>
            <w:r w:rsidR="009F4442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88,0</w:t>
            </w:r>
          </w:p>
        </w:tc>
        <w:tc>
          <w:tcPr>
            <w:tcW w:w="64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85,9</w:t>
            </w:r>
          </w:p>
        </w:tc>
        <w:tc>
          <w:tcPr>
            <w:tcW w:w="64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26A9B">
              <w:rPr>
                <w:color w:val="000000"/>
                <w:sz w:val="22"/>
                <w:szCs w:val="22"/>
              </w:rPr>
              <w:t>85,6</w:t>
            </w:r>
          </w:p>
        </w:tc>
      </w:tr>
      <w:tr w:rsidR="00526A9B" w:rsidTr="00D732C2">
        <w:trPr>
          <w:cantSplit/>
          <w:trHeight w:val="311"/>
          <w:jc w:val="center"/>
        </w:trPr>
        <w:tc>
          <w:tcPr>
            <w:tcW w:w="192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26A9B" w:rsidRPr="00E044FD" w:rsidRDefault="00526A9B" w:rsidP="002C555D">
            <w:pPr>
              <w:spacing w:before="60" w:after="4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Минеральная вата, тыс. м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65" w:type="pct"/>
            <w:tcBorders>
              <w:top w:val="nil"/>
              <w:bottom w:val="double" w:sz="4" w:space="0" w:color="auto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426,9</w:t>
            </w:r>
          </w:p>
        </w:tc>
        <w:tc>
          <w:tcPr>
            <w:tcW w:w="566" w:type="pct"/>
            <w:tcBorders>
              <w:top w:val="nil"/>
              <w:bottom w:val="double" w:sz="4" w:space="0" w:color="auto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74</w:t>
            </w:r>
            <w:r w:rsidR="009F4442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65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81,7</w:t>
            </w:r>
          </w:p>
        </w:tc>
        <w:tc>
          <w:tcPr>
            <w:tcW w:w="64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26A9B" w:rsidRPr="00D732C2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86,4</w:t>
            </w:r>
          </w:p>
        </w:tc>
        <w:tc>
          <w:tcPr>
            <w:tcW w:w="64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26A9B" w:rsidRPr="00526A9B" w:rsidRDefault="00526A9B" w:rsidP="002C555D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526A9B">
              <w:rPr>
                <w:color w:val="000000"/>
                <w:sz w:val="22"/>
                <w:szCs w:val="22"/>
              </w:rPr>
              <w:t>67,8</w:t>
            </w:r>
          </w:p>
        </w:tc>
      </w:tr>
    </w:tbl>
    <w:p w:rsidR="00D07B64" w:rsidRPr="006D5144" w:rsidRDefault="00D07B64" w:rsidP="00CC3699">
      <w:pPr>
        <w:spacing w:before="120" w:after="12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6D5144">
        <w:rPr>
          <w:rFonts w:ascii="Arial" w:hAnsi="Arial" w:cs="Arial"/>
          <w:b/>
          <w:bCs/>
          <w:sz w:val="22"/>
          <w:szCs w:val="22"/>
        </w:rPr>
        <w:lastRenderedPageBreak/>
        <w:t>Запасы</w:t>
      </w:r>
      <w:r w:rsidR="00116EB6">
        <w:rPr>
          <w:rFonts w:ascii="Arial" w:hAnsi="Arial" w:cs="Arial"/>
          <w:b/>
          <w:bCs/>
          <w:sz w:val="22"/>
          <w:szCs w:val="22"/>
        </w:rPr>
        <w:t xml:space="preserve"> отдельных видов </w:t>
      </w:r>
      <w:r w:rsidRPr="006D5144">
        <w:rPr>
          <w:rFonts w:ascii="Arial" w:hAnsi="Arial" w:cs="Arial"/>
          <w:b/>
          <w:kern w:val="24"/>
          <w:sz w:val="22"/>
          <w:szCs w:val="22"/>
        </w:rPr>
        <w:t>резиновых и пластмассовых изделий</w:t>
      </w:r>
      <w:r w:rsidR="006B7FF3">
        <w:rPr>
          <w:rFonts w:ascii="Arial" w:hAnsi="Arial" w:cs="Arial"/>
          <w:b/>
          <w:kern w:val="24"/>
          <w:sz w:val="22"/>
          <w:szCs w:val="22"/>
        </w:rPr>
        <w:t>;</w:t>
      </w:r>
      <w:r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="00312B2C">
        <w:rPr>
          <w:rFonts w:ascii="Arial" w:hAnsi="Arial" w:cs="Arial"/>
          <w:b/>
          <w:kern w:val="24"/>
          <w:sz w:val="22"/>
          <w:szCs w:val="22"/>
        </w:rPr>
        <w:br/>
      </w:r>
      <w:r>
        <w:rPr>
          <w:rFonts w:ascii="Arial" w:hAnsi="Arial" w:cs="Arial"/>
          <w:b/>
          <w:kern w:val="24"/>
          <w:sz w:val="22"/>
          <w:szCs w:val="22"/>
        </w:rPr>
        <w:t>прочих неметаллических минеральных продуктов</w:t>
      </w:r>
    </w:p>
    <w:tbl>
      <w:tblPr>
        <w:tblW w:w="9125" w:type="dxa"/>
        <w:jc w:val="center"/>
        <w:tblInd w:w="24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705"/>
        <w:gridCol w:w="1533"/>
        <w:gridCol w:w="1469"/>
        <w:gridCol w:w="1418"/>
      </w:tblGrid>
      <w:tr w:rsidR="00D07B64" w:rsidTr="00CC3699">
        <w:trPr>
          <w:cantSplit/>
          <w:trHeight w:val="77"/>
          <w:tblHeader/>
          <w:jc w:val="center"/>
        </w:trPr>
        <w:tc>
          <w:tcPr>
            <w:tcW w:w="4705" w:type="dxa"/>
            <w:vMerge w:val="restart"/>
            <w:tcBorders>
              <w:left w:val="single" w:sz="4" w:space="0" w:color="auto"/>
            </w:tcBorders>
            <w:vAlign w:val="bottom"/>
          </w:tcPr>
          <w:p w:rsidR="00D07B64" w:rsidRDefault="00D07B64" w:rsidP="00F539F3">
            <w:pPr>
              <w:spacing w:before="60" w:after="4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420" w:type="dxa"/>
            <w:gridSpan w:val="3"/>
            <w:tcBorders>
              <w:right w:val="single" w:sz="4" w:space="0" w:color="auto"/>
            </w:tcBorders>
          </w:tcPr>
          <w:p w:rsidR="00D07B64" w:rsidRPr="00AC5D0A" w:rsidRDefault="00D07B64" w:rsidP="00F539F3">
            <w:pPr>
              <w:spacing w:before="60" w:after="40" w:line="200" w:lineRule="exact"/>
              <w:ind w:left="23" w:right="23"/>
              <w:jc w:val="center"/>
              <w:rPr>
                <w:sz w:val="22"/>
              </w:rPr>
            </w:pPr>
            <w:r w:rsidRPr="00AC5D0A">
              <w:rPr>
                <w:sz w:val="22"/>
              </w:rPr>
              <w:t>На 1</w:t>
            </w:r>
            <w:r>
              <w:rPr>
                <w:sz w:val="22"/>
              </w:rPr>
              <w:t xml:space="preserve"> </w:t>
            </w:r>
            <w:r w:rsidR="00FD5E2A">
              <w:rPr>
                <w:sz w:val="22"/>
              </w:rPr>
              <w:t>июня</w:t>
            </w:r>
            <w:r w:rsidRPr="00AC5D0A">
              <w:rPr>
                <w:sz w:val="22"/>
              </w:rPr>
              <w:t xml:space="preserve"> 2016 г.</w:t>
            </w:r>
          </w:p>
        </w:tc>
      </w:tr>
      <w:tr w:rsidR="00D07B64" w:rsidTr="00CC3699">
        <w:trPr>
          <w:cantSplit/>
          <w:trHeight w:val="77"/>
          <w:tblHeader/>
          <w:jc w:val="center"/>
        </w:trPr>
        <w:tc>
          <w:tcPr>
            <w:tcW w:w="4705" w:type="dxa"/>
            <w:vMerge/>
            <w:tcBorders>
              <w:left w:val="single" w:sz="4" w:space="0" w:color="auto"/>
            </w:tcBorders>
            <w:vAlign w:val="center"/>
          </w:tcPr>
          <w:p w:rsidR="00D07B64" w:rsidRDefault="00D07B64" w:rsidP="00F539F3">
            <w:pPr>
              <w:spacing w:before="60" w:after="4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533" w:type="dxa"/>
            <w:vMerge w:val="restart"/>
          </w:tcPr>
          <w:p w:rsidR="00D07B64" w:rsidRPr="00AC5D0A" w:rsidRDefault="00D07B64" w:rsidP="00F539F3">
            <w:pPr>
              <w:spacing w:before="60" w:after="40" w:line="200" w:lineRule="exact"/>
              <w:ind w:left="23" w:right="23"/>
              <w:jc w:val="center"/>
              <w:rPr>
                <w:bCs/>
                <w:sz w:val="22"/>
                <w:szCs w:val="22"/>
              </w:rPr>
            </w:pPr>
            <w:r w:rsidRPr="00AC5D0A">
              <w:rPr>
                <w:sz w:val="22"/>
              </w:rPr>
              <w:t>всего</w:t>
            </w:r>
          </w:p>
        </w:tc>
        <w:tc>
          <w:tcPr>
            <w:tcW w:w="2887" w:type="dxa"/>
            <w:gridSpan w:val="2"/>
            <w:tcBorders>
              <w:right w:val="single" w:sz="4" w:space="0" w:color="auto"/>
            </w:tcBorders>
          </w:tcPr>
          <w:p w:rsidR="00D07B64" w:rsidRPr="00AC5D0A" w:rsidRDefault="00D07B64" w:rsidP="00F539F3">
            <w:pPr>
              <w:spacing w:before="60" w:after="40" w:line="200" w:lineRule="exact"/>
              <w:ind w:left="23" w:right="23"/>
              <w:jc w:val="center"/>
              <w:rPr>
                <w:sz w:val="22"/>
              </w:rPr>
            </w:pPr>
            <w:r w:rsidRPr="00AC5D0A">
              <w:rPr>
                <w:sz w:val="22"/>
              </w:rPr>
              <w:t>в % к</w:t>
            </w:r>
          </w:p>
        </w:tc>
      </w:tr>
      <w:tr w:rsidR="008757B2" w:rsidTr="00CC3699">
        <w:trPr>
          <w:cantSplit/>
          <w:tblHeader/>
          <w:jc w:val="center"/>
        </w:trPr>
        <w:tc>
          <w:tcPr>
            <w:tcW w:w="4705" w:type="dxa"/>
            <w:vMerge/>
            <w:tcBorders>
              <w:left w:val="single" w:sz="4" w:space="0" w:color="auto"/>
            </w:tcBorders>
            <w:vAlign w:val="bottom"/>
          </w:tcPr>
          <w:p w:rsidR="008757B2" w:rsidRPr="002C0EF4" w:rsidRDefault="008757B2" w:rsidP="00F539F3">
            <w:pPr>
              <w:spacing w:before="60" w:after="40" w:line="200" w:lineRule="exact"/>
              <w:ind w:left="20" w:right="20"/>
              <w:rPr>
                <w:color w:val="000000"/>
                <w:sz w:val="22"/>
                <w:szCs w:val="22"/>
              </w:rPr>
            </w:pPr>
          </w:p>
        </w:tc>
        <w:tc>
          <w:tcPr>
            <w:tcW w:w="1533" w:type="dxa"/>
            <w:vMerge/>
          </w:tcPr>
          <w:p w:rsidR="008757B2" w:rsidRPr="002C0EF4" w:rsidRDefault="008757B2" w:rsidP="00F539F3">
            <w:pPr>
              <w:spacing w:before="60" w:after="40" w:line="200" w:lineRule="exact"/>
              <w:ind w:left="23" w:right="23"/>
              <w:rPr>
                <w:color w:val="000000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nil"/>
            </w:tcBorders>
          </w:tcPr>
          <w:p w:rsidR="008757B2" w:rsidRPr="002C0EF4" w:rsidRDefault="008757B2" w:rsidP="00F539F3">
            <w:pPr>
              <w:spacing w:before="60" w:after="40" w:line="200" w:lineRule="exact"/>
              <w:ind w:left="23" w:right="23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C5D0A">
              <w:rPr>
                <w:sz w:val="22"/>
              </w:rPr>
              <w:t>среднемесяч-ному</w:t>
            </w:r>
            <w:proofErr w:type="spellEnd"/>
            <w:proofErr w:type="gramEnd"/>
            <w:r w:rsidRPr="00AC5D0A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:rsidR="008757B2" w:rsidRDefault="008757B2" w:rsidP="00F539F3">
            <w:pPr>
              <w:spacing w:before="60" w:after="40" w:line="200" w:lineRule="exact"/>
              <w:ind w:left="23" w:right="23"/>
              <w:jc w:val="center"/>
              <w:rPr>
                <w:color w:val="000000"/>
                <w:sz w:val="22"/>
                <w:szCs w:val="22"/>
              </w:rPr>
            </w:pPr>
            <w:r w:rsidRPr="00AC5D0A">
              <w:rPr>
                <w:sz w:val="22"/>
              </w:rPr>
              <w:t xml:space="preserve">запасам на </w:t>
            </w:r>
            <w:r w:rsidRPr="00AC5D0A">
              <w:rPr>
                <w:sz w:val="22"/>
              </w:rPr>
              <w:br/>
              <w:t xml:space="preserve">1 </w:t>
            </w:r>
            <w:r w:rsidR="00FD5E2A">
              <w:rPr>
                <w:sz w:val="22"/>
              </w:rPr>
              <w:t>мая</w:t>
            </w:r>
            <w:r>
              <w:rPr>
                <w:sz w:val="22"/>
              </w:rPr>
              <w:br/>
              <w:t>2016</w:t>
            </w:r>
            <w:r w:rsidRPr="00AC5D0A">
              <w:rPr>
                <w:sz w:val="22"/>
              </w:rPr>
              <w:t xml:space="preserve"> г.</w:t>
            </w:r>
          </w:p>
        </w:tc>
      </w:tr>
      <w:tr w:rsidR="00D732C2" w:rsidTr="00CC3699">
        <w:trPr>
          <w:cantSplit/>
          <w:jc w:val="center"/>
        </w:trPr>
        <w:tc>
          <w:tcPr>
            <w:tcW w:w="47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732C2" w:rsidRPr="00FE1CF4" w:rsidRDefault="00D732C2" w:rsidP="00CC3699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 w:rsidRPr="00FE1CF4">
              <w:rPr>
                <w:sz w:val="22"/>
                <w:szCs w:val="22"/>
              </w:rPr>
              <w:t xml:space="preserve">Трубы, трубки, рукава и шланги из </w:t>
            </w:r>
            <w:r>
              <w:rPr>
                <w:sz w:val="22"/>
                <w:szCs w:val="22"/>
              </w:rPr>
              <w:t xml:space="preserve">вулканизированной </w:t>
            </w:r>
            <w:r w:rsidRPr="00FE1CF4">
              <w:rPr>
                <w:sz w:val="22"/>
                <w:szCs w:val="22"/>
              </w:rPr>
              <w:t xml:space="preserve">резины, </w:t>
            </w:r>
            <w:proofErr w:type="gramStart"/>
            <w:r w:rsidRPr="00FE1CF4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533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45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70,4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77,7</w:t>
            </w:r>
          </w:p>
        </w:tc>
      </w:tr>
      <w:tr w:rsidR="00D732C2" w:rsidTr="00CC3699">
        <w:trPr>
          <w:cantSplit/>
          <w:jc w:val="center"/>
        </w:trPr>
        <w:tc>
          <w:tcPr>
            <w:tcW w:w="47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732C2" w:rsidRPr="00FE1CF4" w:rsidRDefault="00D732C2" w:rsidP="00CC3699">
            <w:pPr>
              <w:spacing w:before="50" w:after="4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FE1CF4">
              <w:rPr>
                <w:color w:val="000000"/>
                <w:sz w:val="22"/>
                <w:szCs w:val="22"/>
              </w:rPr>
              <w:t>Трубы, трубки, шланги и их фитинги из пластмасс, тонн</w:t>
            </w:r>
          </w:p>
        </w:tc>
        <w:tc>
          <w:tcPr>
            <w:tcW w:w="1533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45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439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D732C2" w:rsidTr="00CC3699">
        <w:trPr>
          <w:cantSplit/>
          <w:jc w:val="center"/>
        </w:trPr>
        <w:tc>
          <w:tcPr>
            <w:tcW w:w="47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732C2" w:rsidRPr="00DD4C9F" w:rsidRDefault="00D732C2" w:rsidP="00CC3699">
            <w:pPr>
              <w:spacing w:before="50" w:after="4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FE1CF4">
              <w:rPr>
                <w:color w:val="000000"/>
                <w:sz w:val="22"/>
                <w:szCs w:val="22"/>
              </w:rPr>
              <w:t xml:space="preserve">Плиты, листы, пленка, фольга и полосы из пластмасс, </w:t>
            </w:r>
            <w:r>
              <w:rPr>
                <w:color w:val="000000"/>
                <w:sz w:val="22"/>
                <w:szCs w:val="22"/>
              </w:rPr>
              <w:t>тыс. т</w:t>
            </w:r>
          </w:p>
        </w:tc>
        <w:tc>
          <w:tcPr>
            <w:tcW w:w="1533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45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3</w:t>
            </w:r>
            <w:r w:rsidR="009F4442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39,9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104,5</w:t>
            </w:r>
          </w:p>
        </w:tc>
      </w:tr>
      <w:tr w:rsidR="00D732C2" w:rsidTr="00CC3699">
        <w:trPr>
          <w:cantSplit/>
          <w:jc w:val="center"/>
        </w:trPr>
        <w:tc>
          <w:tcPr>
            <w:tcW w:w="47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732C2" w:rsidRPr="00FE1CF4" w:rsidRDefault="00D732C2" w:rsidP="00CC3699">
            <w:pPr>
              <w:spacing w:before="50" w:after="4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8757B2">
              <w:rPr>
                <w:color w:val="000000"/>
                <w:sz w:val="22"/>
                <w:szCs w:val="22"/>
              </w:rPr>
              <w:t>Окна и их рамы, подоконники из</w:t>
            </w:r>
            <w:r w:rsidRPr="00FE1CF4">
              <w:rPr>
                <w:color w:val="000000"/>
                <w:sz w:val="22"/>
                <w:szCs w:val="22"/>
              </w:rPr>
              <w:t xml:space="preserve"> пластмасс</w:t>
            </w:r>
            <w:r w:rsidRPr="00FE1CF4">
              <w:rPr>
                <w:sz w:val="22"/>
                <w:szCs w:val="22"/>
              </w:rPr>
              <w:t>, тыс. м</w:t>
            </w:r>
            <w:proofErr w:type="gramStart"/>
            <w:r w:rsidRPr="00FE1CF4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533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45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49,4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75,8</w:t>
            </w:r>
          </w:p>
        </w:tc>
      </w:tr>
      <w:tr w:rsidR="00D732C2" w:rsidTr="00CC3699">
        <w:trPr>
          <w:cantSplit/>
          <w:jc w:val="center"/>
        </w:trPr>
        <w:tc>
          <w:tcPr>
            <w:tcW w:w="47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732C2" w:rsidRPr="00FE1CF4" w:rsidRDefault="00D732C2" w:rsidP="00CC3699">
            <w:pPr>
              <w:spacing w:before="5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Двери </w:t>
            </w:r>
            <w:r w:rsidRPr="00FE1CF4">
              <w:rPr>
                <w:color w:val="000000"/>
                <w:sz w:val="22"/>
                <w:szCs w:val="22"/>
              </w:rPr>
              <w:t xml:space="preserve">и </w:t>
            </w:r>
            <w:r>
              <w:rPr>
                <w:color w:val="000000"/>
                <w:sz w:val="22"/>
                <w:szCs w:val="22"/>
              </w:rPr>
              <w:t xml:space="preserve">их рамы, пороги </w:t>
            </w:r>
            <w:r w:rsidRPr="00FE1CF4">
              <w:rPr>
                <w:color w:val="000000"/>
                <w:sz w:val="22"/>
                <w:szCs w:val="22"/>
              </w:rPr>
              <w:t>из пластмасс</w:t>
            </w:r>
            <w:r w:rsidRPr="00FE1CF4">
              <w:rPr>
                <w:sz w:val="22"/>
                <w:szCs w:val="22"/>
              </w:rPr>
              <w:t>,</w:t>
            </w:r>
            <w:r w:rsidR="00CC3699">
              <w:rPr>
                <w:sz w:val="22"/>
                <w:szCs w:val="22"/>
              </w:rPr>
              <w:t xml:space="preserve"> </w:t>
            </w:r>
            <w:r w:rsidRPr="00FE1CF4">
              <w:rPr>
                <w:sz w:val="22"/>
                <w:szCs w:val="22"/>
              </w:rPr>
              <w:t>тыс. м</w:t>
            </w:r>
            <w:proofErr w:type="gramStart"/>
            <w:r w:rsidRPr="00FE1CF4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533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45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33,6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92,4</w:t>
            </w:r>
          </w:p>
        </w:tc>
      </w:tr>
      <w:tr w:rsidR="00D732C2" w:rsidTr="00CC3699">
        <w:trPr>
          <w:cantSplit/>
          <w:jc w:val="center"/>
        </w:trPr>
        <w:tc>
          <w:tcPr>
            <w:tcW w:w="47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732C2" w:rsidRPr="00E044FD" w:rsidRDefault="00D732C2" w:rsidP="00CC3699">
            <w:pPr>
              <w:spacing w:before="50" w:after="40" w:line="200" w:lineRule="exact"/>
              <w:ind w:left="57" w:right="-57"/>
              <w:rPr>
                <w:sz w:val="22"/>
                <w:szCs w:val="22"/>
              </w:rPr>
            </w:pPr>
            <w:r w:rsidRPr="00E044FD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E044FD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533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45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1 543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45,1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78,2</w:t>
            </w:r>
          </w:p>
        </w:tc>
      </w:tr>
      <w:tr w:rsidR="00D732C2" w:rsidTr="00CC3699">
        <w:trPr>
          <w:cantSplit/>
          <w:jc w:val="center"/>
        </w:trPr>
        <w:tc>
          <w:tcPr>
            <w:tcW w:w="47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732C2" w:rsidRPr="00E044FD" w:rsidRDefault="00D732C2" w:rsidP="00CC3699">
            <w:pPr>
              <w:spacing w:before="50" w:after="40" w:line="200" w:lineRule="exact"/>
              <w:ind w:left="57" w:right="-57"/>
              <w:rPr>
                <w:sz w:val="22"/>
                <w:szCs w:val="22"/>
              </w:rPr>
            </w:pPr>
            <w:r w:rsidRPr="00E044FD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1533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45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36</w:t>
            </w:r>
            <w:r w:rsidR="009F4442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159,3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87,7</w:t>
            </w:r>
          </w:p>
        </w:tc>
      </w:tr>
      <w:tr w:rsidR="00D732C2" w:rsidTr="00CC3699">
        <w:trPr>
          <w:cantSplit/>
          <w:jc w:val="center"/>
        </w:trPr>
        <w:tc>
          <w:tcPr>
            <w:tcW w:w="47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732C2" w:rsidRPr="00FE4C97" w:rsidRDefault="00D732C2" w:rsidP="00CC3699">
            <w:pPr>
              <w:spacing w:before="50" w:after="40" w:line="200" w:lineRule="exact"/>
              <w:ind w:left="57" w:right="-57"/>
              <w:rPr>
                <w:sz w:val="22"/>
                <w:szCs w:val="22"/>
              </w:rPr>
            </w:pPr>
            <w:r w:rsidRPr="00FE4C97">
              <w:rPr>
                <w:sz w:val="22"/>
                <w:szCs w:val="22"/>
              </w:rPr>
              <w:t>Плитки и плиты керамические</w:t>
            </w:r>
            <w:r w:rsidRPr="00FE4C97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FE4C9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533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45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3 230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181,0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102,6</w:t>
            </w:r>
          </w:p>
        </w:tc>
      </w:tr>
      <w:tr w:rsidR="00D732C2" w:rsidTr="00C31B03">
        <w:trPr>
          <w:cantSplit/>
          <w:jc w:val="center"/>
        </w:trPr>
        <w:tc>
          <w:tcPr>
            <w:tcW w:w="47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732C2" w:rsidRPr="00E044FD" w:rsidRDefault="00D732C2" w:rsidP="00CC3699">
            <w:pPr>
              <w:pStyle w:val="3"/>
              <w:keepNext w:val="0"/>
              <w:spacing w:before="50" w:after="40" w:line="200" w:lineRule="exact"/>
              <w:ind w:left="57" w:right="-57"/>
              <w:jc w:val="left"/>
              <w:rPr>
                <w:szCs w:val="22"/>
                <w:u w:val="none"/>
              </w:rPr>
            </w:pPr>
            <w:r>
              <w:rPr>
                <w:szCs w:val="22"/>
                <w:u w:val="none"/>
              </w:rPr>
              <w:t>Посуда столовая и кухонная и прочие хозяйственные и туалетные изделия из керамики (кроме фарфора)</w:t>
            </w:r>
            <w:r w:rsidRPr="00E044FD">
              <w:rPr>
                <w:szCs w:val="22"/>
                <w:u w:val="none"/>
              </w:rPr>
              <w:t>, тыс. шт.</w:t>
            </w:r>
          </w:p>
        </w:tc>
        <w:tc>
          <w:tcPr>
            <w:tcW w:w="1533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45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205,3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99,5</w:t>
            </w:r>
          </w:p>
        </w:tc>
      </w:tr>
      <w:tr w:rsidR="00D732C2" w:rsidTr="00C31B03">
        <w:trPr>
          <w:cantSplit/>
          <w:jc w:val="center"/>
        </w:trPr>
        <w:tc>
          <w:tcPr>
            <w:tcW w:w="47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732C2" w:rsidRPr="00E044FD" w:rsidRDefault="00D732C2" w:rsidP="00CC3699">
            <w:pPr>
              <w:pStyle w:val="3"/>
              <w:keepNext w:val="0"/>
              <w:spacing w:before="50" w:after="40" w:line="200" w:lineRule="exact"/>
              <w:ind w:left="57"/>
              <w:jc w:val="left"/>
              <w:rPr>
                <w:szCs w:val="22"/>
              </w:rPr>
            </w:pPr>
            <w:r w:rsidRPr="00E044FD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1533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45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77,9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26,9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73,7</w:t>
            </w:r>
          </w:p>
        </w:tc>
      </w:tr>
      <w:tr w:rsidR="00D732C2" w:rsidTr="00C31B03">
        <w:trPr>
          <w:cantSplit/>
          <w:jc w:val="center"/>
        </w:trPr>
        <w:tc>
          <w:tcPr>
            <w:tcW w:w="47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732C2" w:rsidRPr="00E044FD" w:rsidRDefault="00D732C2" w:rsidP="00CC3699">
            <w:pPr>
              <w:pStyle w:val="3"/>
              <w:keepNext w:val="0"/>
              <w:spacing w:before="50" w:after="40" w:line="200" w:lineRule="exact"/>
              <w:ind w:left="57"/>
              <w:jc w:val="left"/>
              <w:rPr>
                <w:bCs/>
                <w:iCs/>
                <w:szCs w:val="22"/>
                <w:u w:val="none"/>
              </w:rPr>
            </w:pPr>
            <w:r w:rsidRPr="00E044FD">
              <w:rPr>
                <w:szCs w:val="22"/>
                <w:u w:val="none"/>
              </w:rPr>
              <w:t>Известь</w:t>
            </w:r>
            <w:r w:rsidRPr="00E044FD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1533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45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85,0</w:t>
            </w:r>
          </w:p>
        </w:tc>
      </w:tr>
      <w:tr w:rsidR="00D732C2" w:rsidTr="00CC3699">
        <w:trPr>
          <w:cantSplit/>
          <w:jc w:val="center"/>
        </w:trPr>
        <w:tc>
          <w:tcPr>
            <w:tcW w:w="47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732C2" w:rsidRPr="00E044FD" w:rsidRDefault="00D732C2" w:rsidP="00CC3699">
            <w:pPr>
              <w:pStyle w:val="3"/>
              <w:keepNext w:val="0"/>
              <w:spacing w:before="50" w:after="40" w:line="200" w:lineRule="exact"/>
              <w:ind w:left="57"/>
              <w:jc w:val="left"/>
              <w:rPr>
                <w:szCs w:val="22"/>
              </w:rPr>
            </w:pPr>
            <w:r w:rsidRPr="00E044FD">
              <w:rPr>
                <w:szCs w:val="22"/>
                <w:u w:val="none"/>
              </w:rPr>
              <w:t xml:space="preserve">Кирпичи и блоки строительные, </w:t>
            </w:r>
            <w:r>
              <w:rPr>
                <w:szCs w:val="22"/>
                <w:u w:val="none"/>
              </w:rPr>
              <w:br/>
            </w:r>
            <w:r w:rsidRPr="00E044FD">
              <w:rPr>
                <w:szCs w:val="22"/>
                <w:u w:val="none"/>
              </w:rPr>
              <w:t xml:space="preserve">млн. </w:t>
            </w:r>
            <w:proofErr w:type="spellStart"/>
            <w:r w:rsidRPr="00E044FD">
              <w:rPr>
                <w:szCs w:val="22"/>
                <w:u w:val="none"/>
              </w:rPr>
              <w:t>усл</w:t>
            </w:r>
            <w:proofErr w:type="spellEnd"/>
            <w:r w:rsidRPr="00E044FD">
              <w:rPr>
                <w:szCs w:val="22"/>
                <w:u w:val="none"/>
              </w:rPr>
              <w:t>. кирпичей</w:t>
            </w:r>
          </w:p>
        </w:tc>
        <w:tc>
          <w:tcPr>
            <w:tcW w:w="1533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45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119,3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79,8</w:t>
            </w:r>
          </w:p>
        </w:tc>
      </w:tr>
      <w:tr w:rsidR="00D732C2" w:rsidTr="00CC3699">
        <w:trPr>
          <w:cantSplit/>
          <w:jc w:val="center"/>
        </w:trPr>
        <w:tc>
          <w:tcPr>
            <w:tcW w:w="47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732C2" w:rsidRPr="00E044FD" w:rsidRDefault="00D732C2" w:rsidP="00CC3699">
            <w:pPr>
              <w:spacing w:before="50" w:after="4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E044FD">
              <w:rPr>
                <w:sz w:val="22"/>
                <w:szCs w:val="22"/>
              </w:rPr>
              <w:t xml:space="preserve">Элементы </w:t>
            </w:r>
            <w:r>
              <w:rPr>
                <w:sz w:val="22"/>
                <w:szCs w:val="22"/>
              </w:rPr>
              <w:t xml:space="preserve">сборных </w:t>
            </w:r>
            <w:r w:rsidRPr="00E044FD">
              <w:rPr>
                <w:sz w:val="22"/>
                <w:szCs w:val="22"/>
              </w:rPr>
              <w:t xml:space="preserve">конструкций для строительства, тыс. </w:t>
            </w:r>
            <w:r w:rsidRPr="00E044FD">
              <w:rPr>
                <w:bCs/>
                <w:iCs/>
                <w:sz w:val="22"/>
                <w:szCs w:val="22"/>
              </w:rPr>
              <w:t>м</w:t>
            </w:r>
            <w:r w:rsidRPr="00E044FD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33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45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134,1</w:t>
            </w:r>
          </w:p>
        </w:tc>
        <w:tc>
          <w:tcPr>
            <w:tcW w:w="1469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179,4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32C2" w:rsidRPr="00D732C2" w:rsidRDefault="00D732C2" w:rsidP="00CC3699">
            <w:pPr>
              <w:spacing w:before="5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93,7</w:t>
            </w:r>
          </w:p>
        </w:tc>
      </w:tr>
      <w:tr w:rsidR="002C555D" w:rsidTr="00CC3699">
        <w:trPr>
          <w:cantSplit/>
          <w:jc w:val="center"/>
        </w:trPr>
        <w:tc>
          <w:tcPr>
            <w:tcW w:w="4705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C555D" w:rsidRPr="00E044FD" w:rsidRDefault="002C555D" w:rsidP="00CC3699">
            <w:pPr>
              <w:spacing w:before="50" w:after="40" w:line="200" w:lineRule="exact"/>
              <w:ind w:left="57" w:right="-57"/>
              <w:outlineLvl w:val="2"/>
              <w:rPr>
                <w:sz w:val="22"/>
                <w:szCs w:val="22"/>
              </w:rPr>
            </w:pPr>
            <w:r w:rsidRPr="00E044FD">
              <w:rPr>
                <w:sz w:val="22"/>
                <w:szCs w:val="22"/>
              </w:rPr>
              <w:t>Опоры железобетонные ЛЭП,</w:t>
            </w:r>
            <w:r>
              <w:rPr>
                <w:sz w:val="22"/>
                <w:szCs w:val="22"/>
              </w:rPr>
              <w:t xml:space="preserve"> опоры контактной сети и линии связи,</w:t>
            </w:r>
            <w:r w:rsidRPr="00E044FD">
              <w:rPr>
                <w:sz w:val="22"/>
                <w:szCs w:val="22"/>
              </w:rPr>
              <w:t xml:space="preserve"> тыс. </w:t>
            </w:r>
            <w:r w:rsidRPr="00E044FD">
              <w:rPr>
                <w:bCs/>
                <w:iCs/>
                <w:sz w:val="22"/>
                <w:szCs w:val="22"/>
              </w:rPr>
              <w:t>м</w:t>
            </w:r>
            <w:r w:rsidRPr="00E044FD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33" w:type="dxa"/>
            <w:tcBorders>
              <w:top w:val="nil"/>
              <w:bottom w:val="double" w:sz="4" w:space="0" w:color="auto"/>
            </w:tcBorders>
            <w:vAlign w:val="bottom"/>
          </w:tcPr>
          <w:p w:rsidR="002C555D" w:rsidRPr="00D732C2" w:rsidRDefault="002C555D" w:rsidP="00CC3699">
            <w:pPr>
              <w:spacing w:before="50" w:after="40" w:line="200" w:lineRule="exact"/>
              <w:ind w:left="57" w:right="45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1469" w:type="dxa"/>
            <w:tcBorders>
              <w:top w:val="nil"/>
              <w:bottom w:val="double" w:sz="4" w:space="0" w:color="auto"/>
            </w:tcBorders>
            <w:vAlign w:val="bottom"/>
          </w:tcPr>
          <w:p w:rsidR="002C555D" w:rsidRPr="00D732C2" w:rsidRDefault="002C555D" w:rsidP="00CC3699">
            <w:pPr>
              <w:spacing w:before="5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65,9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C555D" w:rsidRPr="00D732C2" w:rsidRDefault="002C555D" w:rsidP="00CC3699">
            <w:pPr>
              <w:spacing w:before="50" w:after="4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D732C2">
              <w:rPr>
                <w:color w:val="000000"/>
                <w:sz w:val="22"/>
                <w:szCs w:val="22"/>
              </w:rPr>
              <w:t>106,4</w:t>
            </w:r>
          </w:p>
        </w:tc>
      </w:tr>
    </w:tbl>
    <w:p w:rsidR="006C53C4" w:rsidRPr="006D20BC" w:rsidRDefault="006C53C4" w:rsidP="00CC3699">
      <w:pPr>
        <w:spacing w:before="120" w:after="120" w:line="320" w:lineRule="exact"/>
        <w:ind w:firstLine="709"/>
        <w:jc w:val="both"/>
        <w:rPr>
          <w:spacing w:val="-5"/>
          <w:kern w:val="24"/>
          <w:sz w:val="26"/>
          <w:szCs w:val="26"/>
        </w:rPr>
      </w:pPr>
      <w:r w:rsidRPr="006D20BC">
        <w:rPr>
          <w:b/>
          <w:spacing w:val="-5"/>
          <w:kern w:val="24"/>
          <w:sz w:val="26"/>
          <w:szCs w:val="26"/>
        </w:rPr>
        <w:t>Металлургическое производство</w:t>
      </w:r>
      <w:r>
        <w:rPr>
          <w:b/>
          <w:spacing w:val="-5"/>
          <w:kern w:val="24"/>
          <w:sz w:val="26"/>
          <w:szCs w:val="26"/>
        </w:rPr>
        <w:t xml:space="preserve">. Производство готовых металлических изделий, кроме машин и оборудования </w:t>
      </w:r>
      <w:r w:rsidRPr="00622584">
        <w:rPr>
          <w:spacing w:val="-5"/>
          <w:kern w:val="24"/>
          <w:sz w:val="26"/>
          <w:szCs w:val="26"/>
        </w:rPr>
        <w:t>(</w:t>
      </w:r>
      <w:r w:rsidR="00B703D0">
        <w:rPr>
          <w:spacing w:val="-5"/>
          <w:kern w:val="24"/>
          <w:sz w:val="26"/>
          <w:szCs w:val="26"/>
        </w:rPr>
        <w:t>5,4</w:t>
      </w:r>
      <w:r w:rsidRPr="00622584">
        <w:rPr>
          <w:kern w:val="24"/>
          <w:sz w:val="26"/>
        </w:rPr>
        <w:t>% в общем объеме промышленного производства</w:t>
      </w:r>
      <w:r w:rsidRPr="00622584">
        <w:rPr>
          <w:spacing w:val="-5"/>
          <w:kern w:val="24"/>
          <w:sz w:val="26"/>
          <w:szCs w:val="26"/>
        </w:rPr>
        <w:t>).</w:t>
      </w:r>
      <w:r w:rsidR="00A403F1">
        <w:rPr>
          <w:spacing w:val="-5"/>
          <w:kern w:val="24"/>
          <w:sz w:val="26"/>
          <w:szCs w:val="26"/>
        </w:rPr>
        <w:t xml:space="preserve"> Индекс производства </w:t>
      </w:r>
      <w:r w:rsidRPr="006D20BC">
        <w:rPr>
          <w:spacing w:val="-5"/>
          <w:sz w:val="26"/>
          <w:szCs w:val="26"/>
        </w:rPr>
        <w:t>в</w:t>
      </w:r>
      <w:r>
        <w:rPr>
          <w:spacing w:val="-5"/>
          <w:sz w:val="26"/>
          <w:szCs w:val="26"/>
        </w:rPr>
        <w:t xml:space="preserve"> </w:t>
      </w:r>
      <w:r w:rsidR="00A73BFA" w:rsidRPr="00A73BFA">
        <w:rPr>
          <w:kern w:val="24"/>
          <w:sz w:val="26"/>
        </w:rPr>
        <w:t>январе-</w:t>
      </w:r>
      <w:r w:rsidR="00FD5E2A">
        <w:rPr>
          <w:kern w:val="24"/>
          <w:sz w:val="26"/>
        </w:rPr>
        <w:t>мае</w:t>
      </w:r>
      <w:r w:rsidR="00A73BFA">
        <w:rPr>
          <w:szCs w:val="26"/>
        </w:rPr>
        <w:t xml:space="preserve"> </w:t>
      </w:r>
      <w:r w:rsidRPr="006D20BC">
        <w:rPr>
          <w:spacing w:val="-5"/>
          <w:sz w:val="26"/>
          <w:szCs w:val="26"/>
        </w:rPr>
        <w:t>201</w:t>
      </w:r>
      <w:r>
        <w:rPr>
          <w:spacing w:val="-5"/>
          <w:sz w:val="26"/>
          <w:szCs w:val="26"/>
        </w:rPr>
        <w:t>6</w:t>
      </w:r>
      <w:r w:rsidRPr="006D20BC">
        <w:rPr>
          <w:spacing w:val="-5"/>
          <w:sz w:val="26"/>
          <w:szCs w:val="26"/>
        </w:rPr>
        <w:t> г</w:t>
      </w:r>
      <w:r>
        <w:rPr>
          <w:spacing w:val="-5"/>
          <w:sz w:val="26"/>
          <w:szCs w:val="26"/>
        </w:rPr>
        <w:t>.</w:t>
      </w:r>
      <w:r w:rsidRPr="006D20BC">
        <w:rPr>
          <w:spacing w:val="-5"/>
          <w:kern w:val="24"/>
          <w:sz w:val="26"/>
          <w:szCs w:val="26"/>
        </w:rPr>
        <w:t xml:space="preserve"> </w:t>
      </w:r>
      <w:r w:rsidR="00D26A3E">
        <w:rPr>
          <w:spacing w:val="-5"/>
          <w:kern w:val="24"/>
          <w:sz w:val="26"/>
          <w:szCs w:val="26"/>
        </w:rPr>
        <w:t>к уровню</w:t>
      </w:r>
      <w:r w:rsidRPr="006D20BC">
        <w:rPr>
          <w:spacing w:val="-5"/>
          <w:kern w:val="24"/>
          <w:sz w:val="26"/>
          <w:szCs w:val="26"/>
        </w:rPr>
        <w:t xml:space="preserve"> </w:t>
      </w:r>
      <w:r w:rsidR="00B1593F" w:rsidRPr="00A73BFA">
        <w:rPr>
          <w:kern w:val="24"/>
          <w:sz w:val="26"/>
        </w:rPr>
        <w:t>январ</w:t>
      </w:r>
      <w:r w:rsidR="00B1593F">
        <w:rPr>
          <w:kern w:val="24"/>
          <w:sz w:val="26"/>
        </w:rPr>
        <w:t>я</w:t>
      </w:r>
      <w:r w:rsidR="00B1593F" w:rsidRPr="00A73BFA">
        <w:rPr>
          <w:kern w:val="24"/>
          <w:sz w:val="26"/>
        </w:rPr>
        <w:t>-</w:t>
      </w:r>
      <w:r w:rsidR="00FD5E2A">
        <w:rPr>
          <w:kern w:val="24"/>
          <w:sz w:val="26"/>
        </w:rPr>
        <w:t>мая</w:t>
      </w:r>
      <w:r w:rsidR="00B1593F">
        <w:rPr>
          <w:szCs w:val="26"/>
        </w:rPr>
        <w:t xml:space="preserve"> </w:t>
      </w:r>
      <w:r w:rsidR="00432BF1">
        <w:rPr>
          <w:szCs w:val="26"/>
        </w:rPr>
        <w:t xml:space="preserve"> </w:t>
      </w:r>
      <w:r w:rsidR="00312B2C">
        <w:rPr>
          <w:spacing w:val="-5"/>
          <w:sz w:val="26"/>
          <w:szCs w:val="26"/>
        </w:rPr>
        <w:t>2015 г.</w:t>
      </w:r>
      <w:r>
        <w:rPr>
          <w:spacing w:val="-5"/>
          <w:sz w:val="26"/>
          <w:szCs w:val="26"/>
        </w:rPr>
        <w:t xml:space="preserve"> в сопоставимых ценах</w:t>
      </w:r>
      <w:r w:rsidR="00A403F1">
        <w:rPr>
          <w:spacing w:val="-5"/>
          <w:sz w:val="26"/>
          <w:szCs w:val="26"/>
        </w:rPr>
        <w:t xml:space="preserve"> составил</w:t>
      </w:r>
      <w:r>
        <w:rPr>
          <w:spacing w:val="-5"/>
          <w:sz w:val="26"/>
          <w:szCs w:val="26"/>
        </w:rPr>
        <w:t xml:space="preserve"> </w:t>
      </w:r>
      <w:r w:rsidR="00B703D0">
        <w:rPr>
          <w:spacing w:val="-5"/>
          <w:sz w:val="26"/>
          <w:szCs w:val="26"/>
        </w:rPr>
        <w:t>92,3</w:t>
      </w:r>
      <w:r>
        <w:rPr>
          <w:spacing w:val="-5"/>
          <w:sz w:val="26"/>
          <w:szCs w:val="26"/>
        </w:rPr>
        <w:t>%</w:t>
      </w:r>
      <w:r w:rsidRPr="006D20BC">
        <w:rPr>
          <w:spacing w:val="-5"/>
          <w:kern w:val="24"/>
          <w:sz w:val="26"/>
          <w:szCs w:val="26"/>
        </w:rPr>
        <w:t>.</w:t>
      </w:r>
    </w:p>
    <w:p w:rsidR="006C53C4" w:rsidRPr="00FC62AD" w:rsidRDefault="006C53C4" w:rsidP="00CC3699">
      <w:pPr>
        <w:pStyle w:val="a4"/>
        <w:tabs>
          <w:tab w:val="left" w:pos="456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>
        <w:rPr>
          <w:rFonts w:ascii="Arial" w:hAnsi="Arial" w:cs="Arial"/>
          <w:b/>
          <w:sz w:val="22"/>
          <w:szCs w:val="26"/>
          <w:lang w:val="ru-RU"/>
        </w:rPr>
        <w:t xml:space="preserve">Металлургическое производство. </w:t>
      </w:r>
      <w:r w:rsidRPr="00FC62AD">
        <w:rPr>
          <w:rFonts w:ascii="Arial" w:hAnsi="Arial" w:cs="Arial"/>
          <w:b/>
          <w:sz w:val="22"/>
          <w:szCs w:val="26"/>
          <w:lang w:val="ru-RU"/>
        </w:rPr>
        <w:t xml:space="preserve">Производство готовых </w:t>
      </w:r>
      <w:r w:rsidRPr="00FC62AD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6C53C4" w:rsidRDefault="00600A39" w:rsidP="00CC3699">
      <w:pPr>
        <w:pStyle w:val="a4"/>
        <w:tabs>
          <w:tab w:val="clear" w:pos="4536"/>
          <w:tab w:val="clear" w:pos="9072"/>
        </w:tabs>
        <w:spacing w:before="60" w:after="24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73152" distB="338828" distL="187452" distR="180901" simplePos="0" relativeHeight="251673600" behindDoc="0" locked="0" layoutInCell="1" allowOverlap="1">
            <wp:simplePos x="0" y="0"/>
            <wp:positionH relativeFrom="column">
              <wp:posOffset>-256374</wp:posOffset>
            </wp:positionH>
            <wp:positionV relativeFrom="paragraph">
              <wp:posOffset>67698</wp:posOffset>
            </wp:positionV>
            <wp:extent cx="6249725" cy="2560320"/>
            <wp:effectExtent l="0" t="0" r="0" b="0"/>
            <wp:wrapNone/>
            <wp:docPr id="21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  <w:proofErr w:type="gramStart"/>
      <w:r w:rsidR="006C53C4">
        <w:rPr>
          <w:rFonts w:ascii="Arial" w:hAnsi="Arial" w:cs="Arial"/>
          <w:bCs/>
          <w:i/>
          <w:iCs/>
          <w:lang w:val="ru-RU"/>
        </w:rPr>
        <w:t>(</w:t>
      </w:r>
      <w:r w:rsidR="006C53C4" w:rsidRPr="00002715">
        <w:rPr>
          <w:rFonts w:ascii="Arial" w:hAnsi="Arial" w:cs="Arial"/>
          <w:bCs/>
          <w:i/>
          <w:iCs/>
          <w:lang w:val="ru-RU"/>
        </w:rPr>
        <w:t>в % к соответствующему периоду предыдущего года;</w:t>
      </w:r>
      <w:r w:rsidR="006C53C4">
        <w:rPr>
          <w:rFonts w:ascii="Arial" w:hAnsi="Arial" w:cs="Arial"/>
          <w:bCs/>
          <w:i/>
          <w:iCs/>
          <w:lang w:val="ru-RU"/>
        </w:rPr>
        <w:t xml:space="preserve"> в сопоставимых ценах)</w:t>
      </w:r>
      <w:proofErr w:type="gramEnd"/>
    </w:p>
    <w:p w:rsidR="00415A73" w:rsidRPr="00002715" w:rsidRDefault="00415A73" w:rsidP="006C53C4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6C53C4" w:rsidRDefault="006C53C4" w:rsidP="006C53C4">
      <w:pPr>
        <w:pStyle w:val="a4"/>
        <w:tabs>
          <w:tab w:val="left" w:pos="708"/>
        </w:tabs>
        <w:spacing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6C53C4" w:rsidRDefault="006C53C4" w:rsidP="006C53C4">
      <w:pPr>
        <w:pStyle w:val="ac"/>
        <w:spacing w:before="120" w:after="300" w:line="240" w:lineRule="exact"/>
      </w:pPr>
    </w:p>
    <w:p w:rsidR="006C53C4" w:rsidRDefault="006C53C4" w:rsidP="006C53C4">
      <w:pPr>
        <w:pStyle w:val="ac"/>
        <w:spacing w:before="120" w:after="360" w:line="240" w:lineRule="exact"/>
      </w:pPr>
    </w:p>
    <w:p w:rsidR="006C53C4" w:rsidRDefault="006C53C4" w:rsidP="006C53C4">
      <w:pPr>
        <w:pStyle w:val="ac"/>
        <w:spacing w:before="120" w:after="360" w:line="240" w:lineRule="exact"/>
      </w:pPr>
    </w:p>
    <w:p w:rsidR="006C53C4" w:rsidRDefault="006C53C4" w:rsidP="006C53C4">
      <w:pPr>
        <w:pStyle w:val="ac"/>
        <w:spacing w:after="240" w:line="240" w:lineRule="exact"/>
      </w:pPr>
    </w:p>
    <w:p w:rsidR="006C53C4" w:rsidRDefault="00116EB6" w:rsidP="00CC3699">
      <w:pPr>
        <w:pStyle w:val="a4"/>
        <w:tabs>
          <w:tab w:val="left" w:pos="456"/>
        </w:tabs>
        <w:spacing w:before="240" w:after="240" w:line="28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отдельных видов продукции м</w:t>
      </w:r>
      <w:r w:rsidR="006C53C4">
        <w:rPr>
          <w:rFonts w:ascii="Arial" w:hAnsi="Arial" w:cs="Arial"/>
          <w:b/>
          <w:sz w:val="22"/>
          <w:szCs w:val="26"/>
          <w:lang w:val="ru-RU"/>
        </w:rPr>
        <w:t>еталлургическо</w:t>
      </w:r>
      <w:r>
        <w:rPr>
          <w:rFonts w:ascii="Arial" w:hAnsi="Arial" w:cs="Arial"/>
          <w:b/>
          <w:sz w:val="22"/>
          <w:szCs w:val="26"/>
          <w:lang w:val="ru-RU"/>
        </w:rPr>
        <w:t>го</w:t>
      </w:r>
      <w:r w:rsidR="006C53C4">
        <w:rPr>
          <w:rFonts w:ascii="Arial" w:hAnsi="Arial" w:cs="Arial"/>
          <w:b/>
          <w:sz w:val="22"/>
          <w:szCs w:val="26"/>
          <w:lang w:val="ru-RU"/>
        </w:rPr>
        <w:t xml:space="preserve"> производств</w:t>
      </w:r>
      <w:r>
        <w:rPr>
          <w:rFonts w:ascii="Arial" w:hAnsi="Arial" w:cs="Arial"/>
          <w:b/>
          <w:sz w:val="22"/>
          <w:szCs w:val="26"/>
          <w:lang w:val="ru-RU"/>
        </w:rPr>
        <w:t xml:space="preserve">а </w:t>
      </w:r>
      <w:r w:rsidR="00312B2C">
        <w:rPr>
          <w:rFonts w:ascii="Arial" w:hAnsi="Arial" w:cs="Arial"/>
          <w:b/>
          <w:sz w:val="22"/>
          <w:szCs w:val="26"/>
          <w:lang w:val="ru-RU"/>
        </w:rPr>
        <w:br/>
      </w:r>
      <w:r>
        <w:rPr>
          <w:rFonts w:ascii="Arial" w:hAnsi="Arial" w:cs="Arial"/>
          <w:b/>
          <w:sz w:val="22"/>
          <w:szCs w:val="26"/>
          <w:lang w:val="ru-RU"/>
        </w:rPr>
        <w:t xml:space="preserve">и </w:t>
      </w:r>
      <w:r w:rsidR="006C53C4" w:rsidRPr="00FC62AD">
        <w:rPr>
          <w:rFonts w:ascii="Arial" w:hAnsi="Arial" w:cs="Arial"/>
          <w:b/>
          <w:sz w:val="22"/>
          <w:szCs w:val="26"/>
          <w:lang w:val="ru-RU"/>
        </w:rPr>
        <w:t>готовых металлических изделий, кроме машин и оборудования</w:t>
      </w:r>
    </w:p>
    <w:tbl>
      <w:tblPr>
        <w:tblW w:w="9007" w:type="dxa"/>
        <w:jc w:val="center"/>
        <w:tblInd w:w="473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3476"/>
        <w:gridCol w:w="1088"/>
        <w:gridCol w:w="1089"/>
        <w:gridCol w:w="1166"/>
        <w:gridCol w:w="1094"/>
        <w:gridCol w:w="1094"/>
      </w:tblGrid>
      <w:tr w:rsidR="00600A39" w:rsidRPr="00264009" w:rsidTr="003F0953">
        <w:trPr>
          <w:cantSplit/>
          <w:trHeight w:val="410"/>
          <w:tblHeader/>
          <w:jc w:val="center"/>
        </w:trPr>
        <w:tc>
          <w:tcPr>
            <w:tcW w:w="347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600A39" w:rsidRPr="003F492C" w:rsidRDefault="00600A39" w:rsidP="00600A39">
            <w:pPr>
              <w:spacing w:before="40" w:after="40" w:line="22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1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0A39" w:rsidRPr="00264009" w:rsidRDefault="00600A39" w:rsidP="00DD29CF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600A39" w:rsidRPr="00264009" w:rsidRDefault="00600A39" w:rsidP="00432BF1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32BF1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  <w:t xml:space="preserve"> </w:t>
            </w:r>
            <w:r w:rsidRPr="000E2DB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0E2DB2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  <w:proofErr w:type="gramStart"/>
            <w:r w:rsidRPr="000E2DB2">
              <w:rPr>
                <w:sz w:val="22"/>
                <w:szCs w:val="22"/>
              </w:rPr>
              <w:t>в</w:t>
            </w:r>
            <w:proofErr w:type="gramEnd"/>
            <w:r w:rsidRPr="000E2DB2">
              <w:rPr>
                <w:sz w:val="22"/>
                <w:szCs w:val="22"/>
              </w:rPr>
              <w:t xml:space="preserve"> % </w:t>
            </w:r>
            <w:proofErr w:type="gramStart"/>
            <w:r w:rsidRPr="000E2DB2">
              <w:rPr>
                <w:sz w:val="22"/>
                <w:szCs w:val="22"/>
              </w:rPr>
              <w:t>к</w:t>
            </w:r>
            <w:proofErr w:type="gramEnd"/>
            <w:r w:rsidRPr="00F646C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432BF1"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</w:r>
            <w:r w:rsidRPr="000E2DB2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5</w:t>
            </w:r>
            <w:r w:rsidRPr="000E2DB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1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39" w:rsidRPr="00264009" w:rsidRDefault="00432BF1" w:rsidP="00DD29CF">
            <w:pPr>
              <w:spacing w:before="40" w:after="40" w:line="20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Май</w:t>
            </w:r>
            <w:r w:rsidR="00600A39">
              <w:rPr>
                <w:rFonts w:eastAsia="Arial Unicode MS"/>
                <w:sz w:val="22"/>
                <w:szCs w:val="22"/>
              </w:rPr>
              <w:t xml:space="preserve"> </w:t>
            </w:r>
            <w:r w:rsidR="00600A39" w:rsidRPr="001262EE">
              <w:rPr>
                <w:rFonts w:eastAsia="Arial Unicode MS"/>
                <w:sz w:val="22"/>
                <w:szCs w:val="22"/>
              </w:rPr>
              <w:t>201</w:t>
            </w:r>
            <w:r w:rsidR="00600A39">
              <w:rPr>
                <w:rFonts w:eastAsia="Arial Unicode MS"/>
                <w:sz w:val="22"/>
                <w:szCs w:val="22"/>
              </w:rPr>
              <w:t>6</w:t>
            </w:r>
            <w:r w:rsidR="00600A39" w:rsidRPr="001262EE">
              <w:rPr>
                <w:rFonts w:eastAsia="Arial Unicode MS"/>
                <w:sz w:val="22"/>
                <w:szCs w:val="22"/>
              </w:rPr>
              <w:t xml:space="preserve"> г.</w:t>
            </w:r>
            <w:r w:rsidR="00600A39" w:rsidRPr="001262EE">
              <w:rPr>
                <w:rFonts w:eastAsia="Arial Unicode MS"/>
                <w:sz w:val="22"/>
                <w:szCs w:val="22"/>
              </w:rPr>
              <w:br/>
            </w:r>
            <w:proofErr w:type="gramStart"/>
            <w:r w:rsidR="00600A39" w:rsidRPr="001262EE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="00600A39" w:rsidRPr="001262EE">
              <w:rPr>
                <w:rFonts w:eastAsia="Arial Unicode MS"/>
                <w:sz w:val="22"/>
                <w:szCs w:val="22"/>
              </w:rPr>
              <w:t xml:space="preserve"> % к</w:t>
            </w:r>
          </w:p>
        </w:tc>
      </w:tr>
      <w:tr w:rsidR="00600A39" w:rsidRPr="00264009" w:rsidTr="003F0953">
        <w:trPr>
          <w:cantSplit/>
          <w:trHeight w:val="420"/>
          <w:tblHeader/>
          <w:jc w:val="center"/>
        </w:trPr>
        <w:tc>
          <w:tcPr>
            <w:tcW w:w="3476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600A39" w:rsidRPr="003F492C" w:rsidRDefault="00600A39" w:rsidP="00600A39">
            <w:pPr>
              <w:spacing w:before="40" w:after="40" w:line="22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600A39" w:rsidRPr="005B7D33" w:rsidRDefault="00600A39" w:rsidP="00432BF1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32BF1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</w:r>
            <w:r w:rsidRPr="000E2DB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0E2DB2">
              <w:rPr>
                <w:sz w:val="22"/>
                <w:szCs w:val="22"/>
              </w:rPr>
              <w:t xml:space="preserve"> г</w:t>
            </w:r>
            <w:r w:rsidRPr="005B7D33">
              <w:rPr>
                <w:sz w:val="22"/>
                <w:szCs w:val="22"/>
              </w:rPr>
              <w:t>.</w:t>
            </w: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:rsidR="00600A39" w:rsidRPr="005B7D33" w:rsidRDefault="00432BF1" w:rsidP="00A40F2B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май</w:t>
            </w:r>
            <w:r w:rsidR="00600A39">
              <w:rPr>
                <w:sz w:val="22"/>
                <w:szCs w:val="22"/>
              </w:rPr>
              <w:br/>
            </w:r>
            <w:r w:rsidR="00600A39" w:rsidRPr="000E2DB2">
              <w:rPr>
                <w:sz w:val="22"/>
                <w:szCs w:val="22"/>
              </w:rPr>
              <w:t>201</w:t>
            </w:r>
            <w:r w:rsidR="00600A39">
              <w:rPr>
                <w:sz w:val="22"/>
                <w:szCs w:val="22"/>
              </w:rPr>
              <w:t>6</w:t>
            </w:r>
            <w:r w:rsidR="00600A39" w:rsidRPr="000E2DB2">
              <w:rPr>
                <w:sz w:val="22"/>
                <w:szCs w:val="22"/>
              </w:rPr>
              <w:t xml:space="preserve"> г</w:t>
            </w:r>
            <w:r w:rsidR="00600A39" w:rsidRPr="005B7D33">
              <w:rPr>
                <w:sz w:val="22"/>
                <w:szCs w:val="22"/>
              </w:rPr>
              <w:t>.</w:t>
            </w:r>
          </w:p>
        </w:tc>
        <w:tc>
          <w:tcPr>
            <w:tcW w:w="1166" w:type="dxa"/>
            <w:vMerge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600A39" w:rsidRPr="00264009" w:rsidRDefault="00600A39" w:rsidP="00A40F2B">
            <w:pPr>
              <w:spacing w:before="40" w:after="40" w:line="200" w:lineRule="exact"/>
              <w:ind w:right="284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39" w:rsidRPr="005B7D33" w:rsidRDefault="00432BF1" w:rsidP="00A40F2B">
            <w:pPr>
              <w:spacing w:before="40" w:after="40" w:line="20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600A39">
              <w:rPr>
                <w:sz w:val="22"/>
                <w:szCs w:val="22"/>
              </w:rPr>
              <w:br/>
            </w:r>
            <w:r w:rsidR="00600A39" w:rsidRPr="000E2DB2">
              <w:rPr>
                <w:sz w:val="22"/>
                <w:szCs w:val="22"/>
              </w:rPr>
              <w:t>201</w:t>
            </w:r>
            <w:r w:rsidR="00600A39">
              <w:rPr>
                <w:sz w:val="22"/>
                <w:szCs w:val="22"/>
              </w:rPr>
              <w:t>5</w:t>
            </w:r>
            <w:r w:rsidR="00600A39" w:rsidRPr="000E2DB2">
              <w:rPr>
                <w:sz w:val="22"/>
                <w:szCs w:val="22"/>
              </w:rPr>
              <w:t xml:space="preserve"> г</w:t>
            </w:r>
            <w:r w:rsidR="00600A39" w:rsidRPr="005B7D33">
              <w:rPr>
                <w:sz w:val="22"/>
                <w:szCs w:val="22"/>
              </w:rPr>
              <w:t>.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A39" w:rsidRPr="005B7D33" w:rsidRDefault="00432BF1" w:rsidP="00A40F2B">
            <w:pPr>
              <w:spacing w:before="40" w:after="40" w:line="20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600A39">
              <w:rPr>
                <w:sz w:val="22"/>
                <w:szCs w:val="22"/>
              </w:rPr>
              <w:t xml:space="preserve"> </w:t>
            </w:r>
            <w:r w:rsidR="00600A39">
              <w:rPr>
                <w:sz w:val="22"/>
                <w:szCs w:val="22"/>
              </w:rPr>
              <w:br/>
            </w:r>
            <w:r w:rsidR="00600A39" w:rsidRPr="000E2DB2">
              <w:rPr>
                <w:sz w:val="22"/>
                <w:szCs w:val="22"/>
              </w:rPr>
              <w:t>201</w:t>
            </w:r>
            <w:r w:rsidR="00600A39">
              <w:rPr>
                <w:sz w:val="22"/>
                <w:szCs w:val="22"/>
              </w:rPr>
              <w:t>6</w:t>
            </w:r>
            <w:r w:rsidR="00600A39" w:rsidRPr="000E2DB2">
              <w:rPr>
                <w:sz w:val="22"/>
                <w:szCs w:val="22"/>
              </w:rPr>
              <w:t xml:space="preserve"> г</w:t>
            </w:r>
            <w:r w:rsidR="00600A39" w:rsidRPr="005B7D33">
              <w:rPr>
                <w:sz w:val="22"/>
                <w:szCs w:val="22"/>
              </w:rPr>
              <w:t>.</w:t>
            </w:r>
          </w:p>
        </w:tc>
      </w:tr>
      <w:tr w:rsidR="00526A9B" w:rsidRPr="001B7F93" w:rsidTr="003F0953">
        <w:trPr>
          <w:cantSplit/>
          <w:trHeight w:val="221"/>
          <w:jc w:val="center"/>
        </w:trPr>
        <w:tc>
          <w:tcPr>
            <w:tcW w:w="347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3F492C" w:rsidRDefault="00526A9B" w:rsidP="00CC3699">
            <w:pPr>
              <w:spacing w:before="60" w:after="6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3F492C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878,2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222,5</w:t>
            </w:r>
          </w:p>
        </w:tc>
        <w:tc>
          <w:tcPr>
            <w:tcW w:w="11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76,1</w:t>
            </w:r>
          </w:p>
        </w:tc>
        <w:tc>
          <w:tcPr>
            <w:tcW w:w="10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91,4</w:t>
            </w:r>
          </w:p>
        </w:tc>
        <w:tc>
          <w:tcPr>
            <w:tcW w:w="10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526A9B">
              <w:rPr>
                <w:snapToGrid w:val="0"/>
                <w:sz w:val="22"/>
                <w:szCs w:val="22"/>
              </w:rPr>
              <w:t>128,4</w:t>
            </w:r>
          </w:p>
        </w:tc>
      </w:tr>
      <w:tr w:rsidR="00526A9B" w:rsidRPr="00264009" w:rsidTr="00CC3699">
        <w:trPr>
          <w:cantSplit/>
          <w:jc w:val="center"/>
        </w:trPr>
        <w:tc>
          <w:tcPr>
            <w:tcW w:w="347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3F492C" w:rsidRDefault="00526A9B" w:rsidP="00CC3699">
            <w:pPr>
              <w:spacing w:before="60" w:after="6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3F492C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780,8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201,1</w:t>
            </w:r>
          </w:p>
        </w:tc>
        <w:tc>
          <w:tcPr>
            <w:tcW w:w="11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72,6</w:t>
            </w:r>
          </w:p>
        </w:tc>
        <w:tc>
          <w:tcPr>
            <w:tcW w:w="10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93,4</w:t>
            </w:r>
          </w:p>
        </w:tc>
        <w:tc>
          <w:tcPr>
            <w:tcW w:w="10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526A9B">
              <w:rPr>
                <w:snapToGrid w:val="0"/>
                <w:sz w:val="22"/>
                <w:szCs w:val="22"/>
              </w:rPr>
              <w:t>140,2</w:t>
            </w:r>
          </w:p>
        </w:tc>
      </w:tr>
      <w:tr w:rsidR="00526A9B" w:rsidRPr="00264009" w:rsidTr="00CC3699">
        <w:trPr>
          <w:cantSplit/>
          <w:jc w:val="center"/>
        </w:trPr>
        <w:tc>
          <w:tcPr>
            <w:tcW w:w="347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3F492C" w:rsidRDefault="00526A9B" w:rsidP="00CC3699">
            <w:pPr>
              <w:spacing w:before="60" w:after="6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3F492C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56,5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16,7</w:t>
            </w:r>
          </w:p>
        </w:tc>
        <w:tc>
          <w:tcPr>
            <w:tcW w:w="11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69,7</w:t>
            </w:r>
          </w:p>
        </w:tc>
        <w:tc>
          <w:tcPr>
            <w:tcW w:w="10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83,4</w:t>
            </w:r>
          </w:p>
        </w:tc>
        <w:tc>
          <w:tcPr>
            <w:tcW w:w="10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526A9B">
              <w:rPr>
                <w:snapToGrid w:val="0"/>
                <w:sz w:val="22"/>
                <w:szCs w:val="22"/>
              </w:rPr>
              <w:t>201,8</w:t>
            </w:r>
          </w:p>
        </w:tc>
      </w:tr>
      <w:tr w:rsidR="00526A9B" w:rsidRPr="00264009" w:rsidTr="00CC3699">
        <w:trPr>
          <w:cantSplit/>
          <w:jc w:val="center"/>
        </w:trPr>
        <w:tc>
          <w:tcPr>
            <w:tcW w:w="347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1B7F93" w:rsidRDefault="00526A9B" w:rsidP="00CC3699">
            <w:pPr>
              <w:spacing w:before="60" w:after="6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1B7F93">
              <w:rPr>
                <w:snapToGrid w:val="0"/>
                <w:sz w:val="22"/>
                <w:szCs w:val="22"/>
              </w:rPr>
              <w:t xml:space="preserve">Прутки и стержни в свободно смотанных бухтах горячекатаные из нелегированной стали, </w:t>
            </w:r>
            <w:r w:rsidRPr="003F492C">
              <w:rPr>
                <w:snapToGrid w:val="0"/>
                <w:sz w:val="22"/>
                <w:szCs w:val="22"/>
              </w:rPr>
              <w:t>тыс. т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312,3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79,4</w:t>
            </w:r>
          </w:p>
        </w:tc>
        <w:tc>
          <w:tcPr>
            <w:tcW w:w="11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141,5</w:t>
            </w:r>
          </w:p>
        </w:tc>
        <w:tc>
          <w:tcPr>
            <w:tcW w:w="10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182,5</w:t>
            </w:r>
          </w:p>
        </w:tc>
        <w:tc>
          <w:tcPr>
            <w:tcW w:w="10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526A9B">
              <w:rPr>
                <w:snapToGrid w:val="0"/>
                <w:sz w:val="22"/>
                <w:szCs w:val="22"/>
              </w:rPr>
              <w:t>120,0</w:t>
            </w:r>
          </w:p>
        </w:tc>
      </w:tr>
      <w:tr w:rsidR="00526A9B" w:rsidRPr="00264009" w:rsidTr="002C555D">
        <w:trPr>
          <w:cantSplit/>
          <w:jc w:val="center"/>
        </w:trPr>
        <w:tc>
          <w:tcPr>
            <w:tcW w:w="347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6E1385" w:rsidRDefault="00526A9B" w:rsidP="00CC3699">
            <w:pPr>
              <w:spacing w:before="60" w:after="6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1B7F93">
              <w:rPr>
                <w:snapToGrid w:val="0"/>
                <w:sz w:val="22"/>
                <w:szCs w:val="22"/>
              </w:rPr>
              <w:t xml:space="preserve">Фитинги для труб или трубок </w:t>
            </w:r>
            <w:r w:rsidRPr="001B7F93">
              <w:rPr>
                <w:snapToGrid w:val="0"/>
                <w:sz w:val="22"/>
                <w:szCs w:val="22"/>
              </w:rPr>
              <w:br/>
              <w:t>из стали, т</w:t>
            </w:r>
            <w:r>
              <w:rPr>
                <w:snapToGrid w:val="0"/>
                <w:sz w:val="22"/>
                <w:szCs w:val="22"/>
              </w:rPr>
              <w:t>онн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3 137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743</w:t>
            </w:r>
          </w:p>
        </w:tc>
        <w:tc>
          <w:tcPr>
            <w:tcW w:w="11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128,8</w:t>
            </w:r>
          </w:p>
        </w:tc>
        <w:tc>
          <w:tcPr>
            <w:tcW w:w="10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122,6</w:t>
            </w:r>
          </w:p>
        </w:tc>
        <w:tc>
          <w:tcPr>
            <w:tcW w:w="10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526A9B">
              <w:rPr>
                <w:snapToGrid w:val="0"/>
                <w:sz w:val="22"/>
                <w:szCs w:val="22"/>
              </w:rPr>
              <w:t>106,4</w:t>
            </w:r>
          </w:p>
        </w:tc>
      </w:tr>
      <w:tr w:rsidR="00526A9B" w:rsidRPr="00264009" w:rsidTr="003F0953">
        <w:trPr>
          <w:cantSplit/>
          <w:jc w:val="center"/>
        </w:trPr>
        <w:tc>
          <w:tcPr>
            <w:tcW w:w="347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1B7F93" w:rsidRDefault="00526A9B" w:rsidP="00CC3699">
            <w:pPr>
              <w:spacing w:before="60" w:after="6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3F492C">
              <w:rPr>
                <w:snapToGrid w:val="0"/>
                <w:sz w:val="22"/>
                <w:szCs w:val="22"/>
              </w:rPr>
              <w:t>Проволока</w:t>
            </w:r>
            <w:r>
              <w:rPr>
                <w:snapToGrid w:val="0"/>
                <w:sz w:val="22"/>
                <w:szCs w:val="22"/>
              </w:rPr>
              <w:t xml:space="preserve"> холоднотянутая </w:t>
            </w:r>
            <w:r w:rsidRPr="003F492C">
              <w:rPr>
                <w:snapToGrid w:val="0"/>
                <w:sz w:val="22"/>
                <w:szCs w:val="22"/>
              </w:rPr>
              <w:t xml:space="preserve"> </w:t>
            </w:r>
            <w:r>
              <w:rPr>
                <w:snapToGrid w:val="0"/>
                <w:sz w:val="22"/>
                <w:szCs w:val="22"/>
              </w:rPr>
              <w:br/>
            </w:r>
            <w:r w:rsidRPr="003F492C">
              <w:rPr>
                <w:snapToGrid w:val="0"/>
                <w:sz w:val="22"/>
                <w:szCs w:val="22"/>
              </w:rPr>
              <w:t>из нелегированной стали, тыс. т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119,4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35,8</w:t>
            </w:r>
          </w:p>
        </w:tc>
        <w:tc>
          <w:tcPr>
            <w:tcW w:w="11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75,1</w:t>
            </w:r>
          </w:p>
        </w:tc>
        <w:tc>
          <w:tcPr>
            <w:tcW w:w="10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105,9</w:t>
            </w:r>
          </w:p>
        </w:tc>
        <w:tc>
          <w:tcPr>
            <w:tcW w:w="10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526A9B">
              <w:rPr>
                <w:snapToGrid w:val="0"/>
                <w:sz w:val="22"/>
                <w:szCs w:val="22"/>
              </w:rPr>
              <w:t>167,1</w:t>
            </w:r>
          </w:p>
        </w:tc>
      </w:tr>
      <w:tr w:rsidR="00526A9B" w:rsidRPr="00264009" w:rsidTr="003F0953">
        <w:trPr>
          <w:cantSplit/>
          <w:jc w:val="center"/>
        </w:trPr>
        <w:tc>
          <w:tcPr>
            <w:tcW w:w="347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3F492C" w:rsidRDefault="00526A9B" w:rsidP="00CC3699">
            <w:pPr>
              <w:spacing w:before="60" w:after="6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3F492C">
              <w:rPr>
                <w:snapToGrid w:val="0"/>
                <w:sz w:val="22"/>
                <w:szCs w:val="22"/>
              </w:rPr>
              <w:t>Металлоконструкции строительные сборные, тыс. т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30,1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7,1</w:t>
            </w:r>
          </w:p>
        </w:tc>
        <w:tc>
          <w:tcPr>
            <w:tcW w:w="11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96,2</w:t>
            </w:r>
          </w:p>
        </w:tc>
        <w:tc>
          <w:tcPr>
            <w:tcW w:w="10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108,0</w:t>
            </w:r>
          </w:p>
        </w:tc>
        <w:tc>
          <w:tcPr>
            <w:tcW w:w="10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526A9B">
              <w:rPr>
                <w:snapToGrid w:val="0"/>
                <w:sz w:val="22"/>
                <w:szCs w:val="22"/>
              </w:rPr>
              <w:t>107,4</w:t>
            </w:r>
          </w:p>
        </w:tc>
      </w:tr>
      <w:tr w:rsidR="00526A9B" w:rsidRPr="00264009" w:rsidTr="003F0953">
        <w:trPr>
          <w:cantSplit/>
          <w:jc w:val="center"/>
        </w:trPr>
        <w:tc>
          <w:tcPr>
            <w:tcW w:w="347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3F492C" w:rsidRDefault="00526A9B" w:rsidP="00CC3699">
            <w:pPr>
              <w:spacing w:before="60" w:after="6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3F492C">
              <w:rPr>
                <w:snapToGrid w:val="0"/>
                <w:sz w:val="22"/>
                <w:szCs w:val="22"/>
              </w:rPr>
              <w:t xml:space="preserve">Радиаторы центрального отопления без электрического нагрева из черных металлов, </w:t>
            </w:r>
            <w:r>
              <w:rPr>
                <w:snapToGrid w:val="0"/>
                <w:sz w:val="22"/>
                <w:szCs w:val="22"/>
              </w:rPr>
              <w:br/>
            </w:r>
            <w:r w:rsidRPr="003F492C">
              <w:rPr>
                <w:snapToGrid w:val="0"/>
                <w:sz w:val="22"/>
                <w:szCs w:val="22"/>
              </w:rPr>
              <w:t>тыс. шт.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1 104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203</w:t>
            </w:r>
          </w:p>
        </w:tc>
        <w:tc>
          <w:tcPr>
            <w:tcW w:w="11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70,6</w:t>
            </w:r>
          </w:p>
        </w:tc>
        <w:tc>
          <w:tcPr>
            <w:tcW w:w="10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79,6</w:t>
            </w:r>
          </w:p>
        </w:tc>
        <w:tc>
          <w:tcPr>
            <w:tcW w:w="10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526A9B">
              <w:rPr>
                <w:snapToGrid w:val="0"/>
                <w:sz w:val="22"/>
                <w:szCs w:val="22"/>
              </w:rPr>
              <w:t>76,6</w:t>
            </w:r>
          </w:p>
        </w:tc>
      </w:tr>
      <w:tr w:rsidR="00526A9B" w:rsidRPr="00264009" w:rsidTr="003F0953">
        <w:trPr>
          <w:cantSplit/>
          <w:jc w:val="center"/>
        </w:trPr>
        <w:tc>
          <w:tcPr>
            <w:tcW w:w="347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26A9B" w:rsidRPr="003F492C" w:rsidRDefault="00526A9B" w:rsidP="00CC3699">
            <w:pPr>
              <w:spacing w:before="60" w:after="6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3F492C">
              <w:rPr>
                <w:snapToGrid w:val="0"/>
                <w:sz w:val="22"/>
                <w:szCs w:val="22"/>
              </w:rPr>
              <w:t>Котлы центрального отопления, штук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2 079</w:t>
            </w:r>
          </w:p>
        </w:tc>
        <w:tc>
          <w:tcPr>
            <w:tcW w:w="1089" w:type="dxa"/>
            <w:tcBorders>
              <w:top w:val="nil"/>
              <w:bottom w:val="nil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455</w:t>
            </w:r>
          </w:p>
        </w:tc>
        <w:tc>
          <w:tcPr>
            <w:tcW w:w="11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84,3</w:t>
            </w:r>
          </w:p>
        </w:tc>
        <w:tc>
          <w:tcPr>
            <w:tcW w:w="10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123,0</w:t>
            </w:r>
          </w:p>
        </w:tc>
        <w:tc>
          <w:tcPr>
            <w:tcW w:w="109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26A9B" w:rsidRPr="00526A9B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526A9B">
              <w:rPr>
                <w:snapToGrid w:val="0"/>
                <w:sz w:val="22"/>
                <w:szCs w:val="22"/>
              </w:rPr>
              <w:t>163,1</w:t>
            </w:r>
          </w:p>
        </w:tc>
      </w:tr>
      <w:tr w:rsidR="00526A9B" w:rsidRPr="00264009" w:rsidTr="003F0953">
        <w:trPr>
          <w:cantSplit/>
          <w:jc w:val="center"/>
        </w:trPr>
        <w:tc>
          <w:tcPr>
            <w:tcW w:w="3476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26A9B" w:rsidRPr="003F492C" w:rsidRDefault="00526A9B" w:rsidP="00CC3699">
            <w:pPr>
              <w:spacing w:before="60" w:after="60" w:line="220" w:lineRule="exact"/>
              <w:ind w:left="57"/>
              <w:rPr>
                <w:snapToGrid w:val="0"/>
                <w:sz w:val="22"/>
                <w:szCs w:val="22"/>
              </w:rPr>
            </w:pPr>
            <w:proofErr w:type="spellStart"/>
            <w:r w:rsidRPr="003F492C">
              <w:rPr>
                <w:snapToGrid w:val="0"/>
                <w:sz w:val="22"/>
                <w:szCs w:val="22"/>
              </w:rPr>
              <w:t>Металлокорд</w:t>
            </w:r>
            <w:proofErr w:type="spellEnd"/>
            <w:r w:rsidRPr="003F492C">
              <w:rPr>
                <w:snapToGrid w:val="0"/>
                <w:sz w:val="22"/>
                <w:szCs w:val="22"/>
              </w:rPr>
              <w:t>, тыс. т</w:t>
            </w:r>
          </w:p>
        </w:tc>
        <w:tc>
          <w:tcPr>
            <w:tcW w:w="1088" w:type="dxa"/>
            <w:tcBorders>
              <w:top w:val="nil"/>
              <w:bottom w:val="double" w:sz="4" w:space="0" w:color="auto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36,6</w:t>
            </w:r>
          </w:p>
        </w:tc>
        <w:tc>
          <w:tcPr>
            <w:tcW w:w="1089" w:type="dxa"/>
            <w:tcBorders>
              <w:top w:val="nil"/>
              <w:bottom w:val="double" w:sz="4" w:space="0" w:color="auto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7,6</w:t>
            </w:r>
          </w:p>
        </w:tc>
        <w:tc>
          <w:tcPr>
            <w:tcW w:w="116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92,5</w:t>
            </w:r>
          </w:p>
        </w:tc>
        <w:tc>
          <w:tcPr>
            <w:tcW w:w="109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26A9B" w:rsidRPr="00D732C2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98,2</w:t>
            </w:r>
          </w:p>
        </w:tc>
        <w:tc>
          <w:tcPr>
            <w:tcW w:w="109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26A9B" w:rsidRPr="00526A9B" w:rsidRDefault="00526A9B" w:rsidP="00CC3699">
            <w:pPr>
              <w:spacing w:before="60" w:after="60" w:line="220" w:lineRule="exact"/>
              <w:ind w:left="57" w:right="170"/>
              <w:jc w:val="right"/>
              <w:rPr>
                <w:snapToGrid w:val="0"/>
                <w:sz w:val="22"/>
                <w:szCs w:val="22"/>
              </w:rPr>
            </w:pPr>
            <w:r w:rsidRPr="00526A9B">
              <w:rPr>
                <w:snapToGrid w:val="0"/>
                <w:sz w:val="22"/>
                <w:szCs w:val="22"/>
              </w:rPr>
              <w:t>100,1</w:t>
            </w:r>
          </w:p>
        </w:tc>
      </w:tr>
    </w:tbl>
    <w:p w:rsidR="006C53C4" w:rsidRDefault="006C53C4" w:rsidP="00F539F3">
      <w:pPr>
        <w:pStyle w:val="a4"/>
        <w:tabs>
          <w:tab w:val="left" w:pos="456"/>
        </w:tabs>
        <w:spacing w:before="240" w:after="160" w:line="28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>
        <w:rPr>
          <w:rFonts w:ascii="Arial" w:hAnsi="Arial" w:cs="Arial"/>
          <w:b/>
          <w:sz w:val="22"/>
          <w:szCs w:val="26"/>
          <w:lang w:val="ru-RU"/>
        </w:rPr>
        <w:t>Запасы</w:t>
      </w:r>
      <w:r w:rsidR="00925953">
        <w:rPr>
          <w:rFonts w:ascii="Arial" w:hAnsi="Arial" w:cs="Arial"/>
          <w:b/>
          <w:sz w:val="22"/>
          <w:szCs w:val="26"/>
          <w:lang w:val="ru-RU"/>
        </w:rPr>
        <w:t xml:space="preserve"> </w:t>
      </w:r>
      <w:r w:rsidR="00116EB6">
        <w:rPr>
          <w:rFonts w:ascii="Arial" w:hAnsi="Arial" w:cs="Arial"/>
          <w:b/>
          <w:sz w:val="22"/>
          <w:szCs w:val="26"/>
          <w:lang w:val="ru-RU"/>
        </w:rPr>
        <w:t xml:space="preserve">отдельных видов </w:t>
      </w:r>
      <w:r w:rsidR="00415A73">
        <w:rPr>
          <w:rFonts w:ascii="Arial" w:hAnsi="Arial" w:cs="Arial"/>
          <w:b/>
          <w:sz w:val="22"/>
          <w:szCs w:val="26"/>
          <w:lang w:val="ru-RU"/>
        </w:rPr>
        <w:t>продук</w:t>
      </w:r>
      <w:r w:rsidR="00CD73EB">
        <w:rPr>
          <w:rFonts w:ascii="Arial" w:hAnsi="Arial" w:cs="Arial"/>
          <w:b/>
          <w:sz w:val="22"/>
          <w:szCs w:val="26"/>
          <w:lang w:val="ru-RU"/>
        </w:rPr>
        <w:t>ции</w:t>
      </w:r>
      <w:r w:rsidR="00415A73">
        <w:rPr>
          <w:rFonts w:ascii="Arial" w:hAnsi="Arial" w:cs="Arial"/>
          <w:b/>
          <w:sz w:val="22"/>
          <w:szCs w:val="26"/>
          <w:lang w:val="ru-RU"/>
        </w:rPr>
        <w:t xml:space="preserve"> металлургического производства </w:t>
      </w:r>
      <w:r w:rsidR="00415A73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9150" w:type="dxa"/>
        <w:jc w:val="center"/>
        <w:tblInd w:w="-28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293"/>
        <w:gridCol w:w="1417"/>
        <w:gridCol w:w="1720"/>
        <w:gridCol w:w="1720"/>
      </w:tblGrid>
      <w:tr w:rsidR="006C53C4" w:rsidTr="002953F4">
        <w:trPr>
          <w:cantSplit/>
          <w:trHeight w:val="289"/>
          <w:tblHeader/>
          <w:jc w:val="center"/>
        </w:trPr>
        <w:tc>
          <w:tcPr>
            <w:tcW w:w="4293" w:type="dxa"/>
            <w:vMerge w:val="restart"/>
            <w:tcBorders>
              <w:left w:val="single" w:sz="4" w:space="0" w:color="auto"/>
            </w:tcBorders>
            <w:vAlign w:val="bottom"/>
          </w:tcPr>
          <w:p w:rsidR="006C53C4" w:rsidRDefault="006C53C4" w:rsidP="00F539F3">
            <w:pPr>
              <w:spacing w:before="60" w:after="6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857" w:type="dxa"/>
            <w:gridSpan w:val="3"/>
            <w:tcBorders>
              <w:right w:val="single" w:sz="4" w:space="0" w:color="auto"/>
            </w:tcBorders>
          </w:tcPr>
          <w:p w:rsidR="006C53C4" w:rsidRPr="00BE5907" w:rsidRDefault="006C53C4" w:rsidP="00F539F3">
            <w:pPr>
              <w:spacing w:before="60" w:after="60" w:line="200" w:lineRule="exact"/>
              <w:ind w:left="23" w:right="23"/>
              <w:jc w:val="center"/>
              <w:rPr>
                <w:sz w:val="22"/>
              </w:rPr>
            </w:pPr>
            <w:r w:rsidRPr="00BE5907">
              <w:rPr>
                <w:sz w:val="22"/>
              </w:rPr>
              <w:t>На 1</w:t>
            </w:r>
            <w:r>
              <w:rPr>
                <w:sz w:val="22"/>
              </w:rPr>
              <w:t xml:space="preserve"> </w:t>
            </w:r>
            <w:r w:rsidR="00432BF1">
              <w:rPr>
                <w:sz w:val="22"/>
              </w:rPr>
              <w:t>июня</w:t>
            </w:r>
            <w:r w:rsidRPr="00BE5907">
              <w:rPr>
                <w:sz w:val="22"/>
              </w:rPr>
              <w:t> 2016 г.</w:t>
            </w:r>
          </w:p>
        </w:tc>
      </w:tr>
      <w:tr w:rsidR="006C53C4" w:rsidTr="002953F4">
        <w:trPr>
          <w:cantSplit/>
          <w:trHeight w:val="77"/>
          <w:tblHeader/>
          <w:jc w:val="center"/>
        </w:trPr>
        <w:tc>
          <w:tcPr>
            <w:tcW w:w="4293" w:type="dxa"/>
            <w:vMerge/>
            <w:tcBorders>
              <w:left w:val="single" w:sz="4" w:space="0" w:color="auto"/>
            </w:tcBorders>
            <w:vAlign w:val="center"/>
          </w:tcPr>
          <w:p w:rsidR="006C53C4" w:rsidRDefault="006C53C4" w:rsidP="00F539F3">
            <w:pPr>
              <w:spacing w:before="60" w:after="6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6C53C4" w:rsidRPr="00BE5907" w:rsidRDefault="006C53C4" w:rsidP="00F539F3">
            <w:pPr>
              <w:spacing w:before="60" w:after="60" w:line="200" w:lineRule="exact"/>
              <w:ind w:left="227" w:right="227"/>
              <w:jc w:val="center"/>
              <w:rPr>
                <w:sz w:val="22"/>
                <w:szCs w:val="22"/>
              </w:rPr>
            </w:pPr>
            <w:r w:rsidRPr="00BE5907">
              <w:rPr>
                <w:sz w:val="22"/>
                <w:szCs w:val="22"/>
              </w:rPr>
              <w:t>всего</w:t>
            </w:r>
          </w:p>
        </w:tc>
        <w:tc>
          <w:tcPr>
            <w:tcW w:w="3440" w:type="dxa"/>
            <w:gridSpan w:val="2"/>
            <w:tcBorders>
              <w:right w:val="single" w:sz="4" w:space="0" w:color="auto"/>
            </w:tcBorders>
          </w:tcPr>
          <w:p w:rsidR="006C53C4" w:rsidRPr="00BE5907" w:rsidRDefault="006C53C4" w:rsidP="00F539F3">
            <w:pPr>
              <w:spacing w:before="60" w:after="60" w:line="200" w:lineRule="exact"/>
              <w:ind w:left="23" w:right="23"/>
              <w:jc w:val="center"/>
              <w:rPr>
                <w:sz w:val="22"/>
              </w:rPr>
            </w:pPr>
            <w:r w:rsidRPr="00BE5907">
              <w:rPr>
                <w:sz w:val="22"/>
              </w:rPr>
              <w:t>в % к</w:t>
            </w:r>
          </w:p>
        </w:tc>
      </w:tr>
      <w:tr w:rsidR="008757B2" w:rsidTr="002953F4">
        <w:trPr>
          <w:cantSplit/>
          <w:trHeight w:val="910"/>
          <w:tblHeader/>
          <w:jc w:val="center"/>
        </w:trPr>
        <w:tc>
          <w:tcPr>
            <w:tcW w:w="42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757B2" w:rsidRPr="005065BE" w:rsidRDefault="008757B2" w:rsidP="00F539F3">
            <w:pPr>
              <w:spacing w:before="60" w:after="60" w:line="200" w:lineRule="exact"/>
              <w:ind w:left="20" w:right="20"/>
              <w:rPr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8757B2" w:rsidRPr="00BE5907" w:rsidRDefault="008757B2" w:rsidP="00F539F3">
            <w:pPr>
              <w:spacing w:before="60" w:after="60" w:line="200" w:lineRule="exact"/>
              <w:ind w:left="137"/>
              <w:rPr>
                <w:snapToGrid w:val="0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nil"/>
            </w:tcBorders>
          </w:tcPr>
          <w:p w:rsidR="008757B2" w:rsidRPr="00BE5907" w:rsidRDefault="008757B2" w:rsidP="00F539F3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5907">
              <w:rPr>
                <w:sz w:val="22"/>
              </w:rPr>
              <w:t>среднемесяч-ному</w:t>
            </w:r>
            <w:proofErr w:type="spellEnd"/>
            <w:proofErr w:type="gramEnd"/>
            <w:r w:rsidRPr="00BE590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720" w:type="dxa"/>
            <w:tcBorders>
              <w:top w:val="nil"/>
              <w:right w:val="single" w:sz="4" w:space="0" w:color="auto"/>
            </w:tcBorders>
          </w:tcPr>
          <w:p w:rsidR="008757B2" w:rsidRPr="00BE5907" w:rsidRDefault="008757B2" w:rsidP="00F539F3">
            <w:pPr>
              <w:spacing w:before="60" w:after="6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BE5907">
              <w:rPr>
                <w:sz w:val="22"/>
                <w:szCs w:val="22"/>
              </w:rPr>
              <w:t xml:space="preserve">запасам на </w:t>
            </w:r>
            <w:r w:rsidRPr="00BE5907">
              <w:rPr>
                <w:sz w:val="22"/>
                <w:szCs w:val="22"/>
              </w:rPr>
              <w:br/>
              <w:t xml:space="preserve">1 </w:t>
            </w:r>
            <w:r w:rsidR="00432BF1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  <w:t>2016</w:t>
            </w:r>
            <w:r w:rsidRPr="00BE5907">
              <w:rPr>
                <w:sz w:val="22"/>
                <w:szCs w:val="22"/>
              </w:rPr>
              <w:t xml:space="preserve"> г.</w:t>
            </w:r>
          </w:p>
        </w:tc>
      </w:tr>
      <w:tr w:rsidR="00D732C2" w:rsidTr="00D732C2">
        <w:trPr>
          <w:cantSplit/>
          <w:trHeight w:val="276"/>
          <w:jc w:val="center"/>
        </w:trPr>
        <w:tc>
          <w:tcPr>
            <w:tcW w:w="429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732C2" w:rsidRPr="003F492C" w:rsidRDefault="00D732C2" w:rsidP="00F539F3">
            <w:pPr>
              <w:spacing w:before="60" w:after="6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3F492C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F539F3">
            <w:pPr>
              <w:spacing w:before="60" w:after="60" w:line="220" w:lineRule="exact"/>
              <w:ind w:left="57" w:right="397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11,8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F539F3">
            <w:pPr>
              <w:spacing w:before="60" w:after="60" w:line="220" w:lineRule="exact"/>
              <w:ind w:left="57" w:right="567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112,2</w:t>
            </w:r>
          </w:p>
        </w:tc>
        <w:tc>
          <w:tcPr>
            <w:tcW w:w="17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32C2" w:rsidRPr="00D732C2" w:rsidRDefault="00D732C2" w:rsidP="00F539F3">
            <w:pPr>
              <w:spacing w:before="60" w:after="60" w:line="220" w:lineRule="exact"/>
              <w:ind w:left="57" w:right="567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99,0</w:t>
            </w:r>
          </w:p>
        </w:tc>
      </w:tr>
      <w:tr w:rsidR="00D732C2" w:rsidTr="00D732C2">
        <w:trPr>
          <w:cantSplit/>
          <w:trHeight w:val="221"/>
          <w:jc w:val="center"/>
        </w:trPr>
        <w:tc>
          <w:tcPr>
            <w:tcW w:w="429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732C2" w:rsidRPr="001B7F93" w:rsidRDefault="00D732C2" w:rsidP="00F539F3">
            <w:pPr>
              <w:spacing w:before="60" w:after="6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1B7F93">
              <w:rPr>
                <w:snapToGrid w:val="0"/>
                <w:sz w:val="22"/>
                <w:szCs w:val="22"/>
              </w:rPr>
              <w:t>Фитинги для труб или трубок из стали, т</w:t>
            </w:r>
            <w:r>
              <w:rPr>
                <w:snapToGrid w:val="0"/>
                <w:sz w:val="22"/>
                <w:szCs w:val="22"/>
              </w:rPr>
              <w:t>онн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F539F3">
            <w:pPr>
              <w:spacing w:before="60" w:after="60" w:line="220" w:lineRule="exact"/>
              <w:ind w:left="57" w:right="397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195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F539F3">
            <w:pPr>
              <w:spacing w:before="60" w:after="60" w:line="220" w:lineRule="exact"/>
              <w:ind w:left="57" w:right="567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31,1</w:t>
            </w:r>
          </w:p>
        </w:tc>
        <w:tc>
          <w:tcPr>
            <w:tcW w:w="17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32C2" w:rsidRPr="00D732C2" w:rsidRDefault="00D732C2" w:rsidP="00F539F3">
            <w:pPr>
              <w:spacing w:before="60" w:after="60" w:line="220" w:lineRule="exact"/>
              <w:ind w:left="57" w:right="567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94,7</w:t>
            </w:r>
          </w:p>
        </w:tc>
      </w:tr>
      <w:tr w:rsidR="00D732C2" w:rsidTr="00D732C2">
        <w:trPr>
          <w:cantSplit/>
          <w:trHeight w:val="221"/>
          <w:jc w:val="center"/>
        </w:trPr>
        <w:tc>
          <w:tcPr>
            <w:tcW w:w="429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732C2" w:rsidRPr="001B7F93" w:rsidRDefault="00D732C2" w:rsidP="00F539F3">
            <w:pPr>
              <w:spacing w:before="60" w:after="6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3F492C">
              <w:rPr>
                <w:snapToGrid w:val="0"/>
                <w:sz w:val="22"/>
                <w:szCs w:val="22"/>
              </w:rPr>
              <w:t>Проволока</w:t>
            </w:r>
            <w:r>
              <w:rPr>
                <w:snapToGrid w:val="0"/>
                <w:sz w:val="22"/>
                <w:szCs w:val="22"/>
              </w:rPr>
              <w:t xml:space="preserve"> холоднотянутая </w:t>
            </w:r>
            <w:r w:rsidRPr="003F492C">
              <w:rPr>
                <w:snapToGrid w:val="0"/>
                <w:sz w:val="22"/>
                <w:szCs w:val="22"/>
              </w:rPr>
              <w:t xml:space="preserve"> из нелегированной стали,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F539F3">
            <w:pPr>
              <w:spacing w:before="60" w:after="60" w:line="220" w:lineRule="exact"/>
              <w:ind w:left="57" w:right="397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3,8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F539F3">
            <w:pPr>
              <w:spacing w:before="60" w:after="60" w:line="220" w:lineRule="exact"/>
              <w:ind w:left="57" w:right="567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16,1</w:t>
            </w:r>
          </w:p>
        </w:tc>
        <w:tc>
          <w:tcPr>
            <w:tcW w:w="17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32C2" w:rsidRPr="00D732C2" w:rsidRDefault="00D732C2" w:rsidP="00F539F3">
            <w:pPr>
              <w:spacing w:before="60" w:after="60" w:line="220" w:lineRule="exact"/>
              <w:ind w:left="57" w:right="567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102,2</w:t>
            </w:r>
          </w:p>
        </w:tc>
      </w:tr>
      <w:tr w:rsidR="00D732C2" w:rsidTr="00D732C2">
        <w:trPr>
          <w:cantSplit/>
          <w:jc w:val="center"/>
        </w:trPr>
        <w:tc>
          <w:tcPr>
            <w:tcW w:w="429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732C2" w:rsidRPr="003F492C" w:rsidRDefault="00D732C2" w:rsidP="00F539F3">
            <w:pPr>
              <w:spacing w:before="60" w:after="6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3F492C">
              <w:rPr>
                <w:snapToGrid w:val="0"/>
                <w:sz w:val="22"/>
                <w:szCs w:val="22"/>
              </w:rPr>
              <w:t xml:space="preserve">Металлоконструкции строительные </w:t>
            </w:r>
            <w:r>
              <w:rPr>
                <w:snapToGrid w:val="0"/>
                <w:sz w:val="22"/>
                <w:szCs w:val="22"/>
              </w:rPr>
              <w:br/>
            </w:r>
            <w:r w:rsidRPr="003F492C">
              <w:rPr>
                <w:snapToGrid w:val="0"/>
                <w:sz w:val="22"/>
                <w:szCs w:val="22"/>
              </w:rPr>
              <w:t>сборные,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F539F3">
            <w:pPr>
              <w:spacing w:before="60" w:after="60" w:line="220" w:lineRule="exact"/>
              <w:ind w:left="57" w:right="397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2,6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F539F3">
            <w:pPr>
              <w:spacing w:before="60" w:after="60" w:line="220" w:lineRule="exact"/>
              <w:ind w:left="57" w:right="567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48,4</w:t>
            </w:r>
          </w:p>
        </w:tc>
        <w:tc>
          <w:tcPr>
            <w:tcW w:w="17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32C2" w:rsidRPr="00D732C2" w:rsidRDefault="00D732C2" w:rsidP="00F539F3">
            <w:pPr>
              <w:spacing w:before="60" w:after="60" w:line="220" w:lineRule="exact"/>
              <w:ind w:left="57" w:right="567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122,3</w:t>
            </w:r>
          </w:p>
        </w:tc>
      </w:tr>
      <w:tr w:rsidR="00D732C2" w:rsidTr="00D732C2">
        <w:trPr>
          <w:cantSplit/>
          <w:jc w:val="center"/>
        </w:trPr>
        <w:tc>
          <w:tcPr>
            <w:tcW w:w="429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732C2" w:rsidRPr="003F492C" w:rsidRDefault="00D732C2" w:rsidP="00F539F3">
            <w:pPr>
              <w:spacing w:before="60" w:after="6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3F492C">
              <w:rPr>
                <w:snapToGrid w:val="0"/>
                <w:sz w:val="22"/>
                <w:szCs w:val="22"/>
              </w:rPr>
              <w:t>Радиаторы центрального отопления без электрического нагрева из черных металлов, тыс. шт.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F539F3">
            <w:pPr>
              <w:spacing w:before="60" w:after="60" w:line="220" w:lineRule="exact"/>
              <w:ind w:left="57" w:right="397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73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D732C2" w:rsidRPr="00D732C2" w:rsidRDefault="00D732C2" w:rsidP="00F539F3">
            <w:pPr>
              <w:spacing w:before="60" w:after="60" w:line="220" w:lineRule="exact"/>
              <w:ind w:left="57" w:right="567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33,1</w:t>
            </w:r>
          </w:p>
        </w:tc>
        <w:tc>
          <w:tcPr>
            <w:tcW w:w="17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732C2" w:rsidRPr="00D732C2" w:rsidRDefault="00D732C2" w:rsidP="00F539F3">
            <w:pPr>
              <w:spacing w:before="60" w:after="60" w:line="220" w:lineRule="exact"/>
              <w:ind w:left="57" w:right="567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91,3</w:t>
            </w:r>
          </w:p>
        </w:tc>
      </w:tr>
      <w:tr w:rsidR="002C555D" w:rsidTr="00D732C2">
        <w:trPr>
          <w:cantSplit/>
          <w:jc w:val="center"/>
        </w:trPr>
        <w:tc>
          <w:tcPr>
            <w:tcW w:w="4293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C555D" w:rsidRPr="003F492C" w:rsidRDefault="002C555D" w:rsidP="002C555D">
            <w:pPr>
              <w:spacing w:before="60" w:after="60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3F492C">
              <w:rPr>
                <w:snapToGrid w:val="0"/>
                <w:sz w:val="22"/>
                <w:szCs w:val="22"/>
              </w:rPr>
              <w:t>Котлы центрального отопления, штук</w:t>
            </w:r>
          </w:p>
        </w:tc>
        <w:tc>
          <w:tcPr>
            <w:tcW w:w="1417" w:type="dxa"/>
            <w:tcBorders>
              <w:top w:val="nil"/>
              <w:bottom w:val="double" w:sz="4" w:space="0" w:color="auto"/>
            </w:tcBorders>
            <w:vAlign w:val="bottom"/>
          </w:tcPr>
          <w:p w:rsidR="002C555D" w:rsidRPr="00D732C2" w:rsidRDefault="002C555D" w:rsidP="002C555D">
            <w:pPr>
              <w:spacing w:before="60" w:after="60" w:line="220" w:lineRule="exact"/>
              <w:ind w:left="57" w:right="397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1 177</w:t>
            </w:r>
          </w:p>
        </w:tc>
        <w:tc>
          <w:tcPr>
            <w:tcW w:w="1720" w:type="dxa"/>
            <w:tcBorders>
              <w:top w:val="nil"/>
              <w:bottom w:val="double" w:sz="4" w:space="0" w:color="auto"/>
            </w:tcBorders>
            <w:vAlign w:val="bottom"/>
          </w:tcPr>
          <w:p w:rsidR="002C555D" w:rsidRPr="00D732C2" w:rsidRDefault="002C555D" w:rsidP="002C555D">
            <w:pPr>
              <w:spacing w:before="60" w:after="60" w:line="220" w:lineRule="exact"/>
              <w:ind w:left="57" w:right="567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283,1</w:t>
            </w:r>
          </w:p>
        </w:tc>
        <w:tc>
          <w:tcPr>
            <w:tcW w:w="172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C555D" w:rsidRPr="00D732C2" w:rsidRDefault="002C555D" w:rsidP="002C555D">
            <w:pPr>
              <w:spacing w:before="60" w:after="60" w:line="220" w:lineRule="exact"/>
              <w:ind w:left="57" w:right="567"/>
              <w:jc w:val="right"/>
              <w:rPr>
                <w:snapToGrid w:val="0"/>
                <w:sz w:val="22"/>
                <w:szCs w:val="22"/>
              </w:rPr>
            </w:pPr>
            <w:r w:rsidRPr="00D732C2">
              <w:rPr>
                <w:snapToGrid w:val="0"/>
                <w:sz w:val="22"/>
                <w:szCs w:val="22"/>
              </w:rPr>
              <w:t>107,7</w:t>
            </w:r>
          </w:p>
        </w:tc>
      </w:tr>
    </w:tbl>
    <w:p w:rsidR="006C53C4" w:rsidRDefault="006C53C4" w:rsidP="00CC3699">
      <w:pPr>
        <w:spacing w:before="120" w:after="120" w:line="320" w:lineRule="exact"/>
        <w:ind w:firstLine="720"/>
        <w:jc w:val="both"/>
        <w:rPr>
          <w:kern w:val="24"/>
          <w:sz w:val="26"/>
        </w:rPr>
      </w:pPr>
      <w:r>
        <w:rPr>
          <w:b/>
          <w:kern w:val="24"/>
          <w:sz w:val="26"/>
        </w:rPr>
        <w:lastRenderedPageBreak/>
        <w:t>Производство вычислительной, электронной и оптической аппаратуры</w:t>
      </w:r>
      <w:r w:rsidR="00DF33E3">
        <w:rPr>
          <w:b/>
          <w:kern w:val="24"/>
          <w:sz w:val="26"/>
        </w:rPr>
        <w:t xml:space="preserve"> </w:t>
      </w:r>
      <w:r w:rsidRPr="00B77444">
        <w:rPr>
          <w:kern w:val="24"/>
          <w:sz w:val="26"/>
        </w:rPr>
        <w:t>(</w:t>
      </w:r>
      <w:r w:rsidR="00C75913">
        <w:rPr>
          <w:kern w:val="24"/>
          <w:sz w:val="26"/>
        </w:rPr>
        <w:t>1,4</w:t>
      </w:r>
      <w:r w:rsidRPr="00B77444">
        <w:rPr>
          <w:kern w:val="24"/>
          <w:sz w:val="26"/>
        </w:rPr>
        <w:t>% в общем объеме промышленного производства).</w:t>
      </w:r>
      <w:r>
        <w:rPr>
          <w:kern w:val="24"/>
          <w:sz w:val="26"/>
        </w:rPr>
        <w:t xml:space="preserve"> </w:t>
      </w:r>
      <w:r w:rsidR="006B4989">
        <w:rPr>
          <w:kern w:val="24"/>
          <w:sz w:val="26"/>
        </w:rPr>
        <w:t>Индекс производства в январе-</w:t>
      </w:r>
      <w:r w:rsidR="00432BF1">
        <w:rPr>
          <w:kern w:val="24"/>
          <w:sz w:val="26"/>
        </w:rPr>
        <w:t>мае</w:t>
      </w:r>
      <w:r w:rsidR="006B4989">
        <w:rPr>
          <w:kern w:val="24"/>
          <w:sz w:val="26"/>
        </w:rPr>
        <w:t xml:space="preserve"> 2016</w:t>
      </w:r>
      <w:r w:rsidR="0096105E">
        <w:rPr>
          <w:kern w:val="24"/>
          <w:sz w:val="26"/>
        </w:rPr>
        <w:t> г. к уровню января-</w:t>
      </w:r>
      <w:r w:rsidR="00432BF1">
        <w:rPr>
          <w:kern w:val="24"/>
          <w:sz w:val="26"/>
        </w:rPr>
        <w:t>мая</w:t>
      </w:r>
      <w:r w:rsidR="0096105E">
        <w:rPr>
          <w:kern w:val="24"/>
          <w:sz w:val="26"/>
        </w:rPr>
        <w:t xml:space="preserve"> 2015 </w:t>
      </w:r>
      <w:r w:rsidR="006B4989">
        <w:rPr>
          <w:kern w:val="24"/>
          <w:sz w:val="26"/>
        </w:rPr>
        <w:t xml:space="preserve">г. </w:t>
      </w:r>
      <w:r w:rsidR="0096105E">
        <w:rPr>
          <w:kern w:val="24"/>
          <w:sz w:val="26"/>
        </w:rPr>
        <w:br/>
      </w:r>
      <w:r w:rsidR="006B4989">
        <w:rPr>
          <w:kern w:val="24"/>
          <w:sz w:val="26"/>
        </w:rPr>
        <w:t xml:space="preserve">в сопоставимых ценах составил </w:t>
      </w:r>
      <w:r w:rsidR="00C75913">
        <w:rPr>
          <w:kern w:val="24"/>
          <w:sz w:val="26"/>
        </w:rPr>
        <w:t>98,5</w:t>
      </w:r>
      <w:r w:rsidR="006B4989">
        <w:rPr>
          <w:kern w:val="24"/>
          <w:sz w:val="26"/>
        </w:rPr>
        <w:t>%.</w:t>
      </w:r>
    </w:p>
    <w:p w:rsidR="00A54CD9" w:rsidRDefault="00A54CD9" w:rsidP="00CC3699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>
        <w:rPr>
          <w:rFonts w:ascii="Arial" w:hAnsi="Arial" w:cs="Arial"/>
          <w:b/>
          <w:sz w:val="22"/>
          <w:szCs w:val="26"/>
          <w:lang w:val="ru-RU"/>
        </w:rPr>
        <w:t xml:space="preserve">Производство вычислительной, электронной </w:t>
      </w:r>
      <w:r w:rsidR="002953F4">
        <w:rPr>
          <w:rFonts w:ascii="Arial" w:hAnsi="Arial" w:cs="Arial"/>
          <w:b/>
          <w:sz w:val="22"/>
          <w:szCs w:val="26"/>
          <w:lang w:val="ru-RU"/>
        </w:rPr>
        <w:br/>
      </w:r>
      <w:r>
        <w:rPr>
          <w:rFonts w:ascii="Arial" w:hAnsi="Arial" w:cs="Arial"/>
          <w:b/>
          <w:sz w:val="22"/>
          <w:szCs w:val="26"/>
          <w:lang w:val="ru-RU"/>
        </w:rPr>
        <w:t>и оптической аппаратуры</w:t>
      </w:r>
    </w:p>
    <w:p w:rsidR="00A54CD9" w:rsidRPr="00BC1686" w:rsidRDefault="00A40F2B" w:rsidP="002953F4">
      <w:pPr>
        <w:pStyle w:val="a4"/>
        <w:tabs>
          <w:tab w:val="clear" w:pos="4536"/>
          <w:tab w:val="clear" w:pos="9072"/>
        </w:tabs>
        <w:spacing w:after="4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67056" distB="285717" distL="187452" distR="176812" simplePos="0" relativeHeight="251683840" behindDoc="0" locked="0" layoutInCell="1" allowOverlap="1">
            <wp:simplePos x="0" y="0"/>
            <wp:positionH relativeFrom="column">
              <wp:posOffset>-98173</wp:posOffset>
            </wp:positionH>
            <wp:positionV relativeFrom="paragraph">
              <wp:posOffset>122519</wp:posOffset>
            </wp:positionV>
            <wp:extent cx="6012611" cy="2639683"/>
            <wp:effectExtent l="0" t="0" r="0" b="0"/>
            <wp:wrapNone/>
            <wp:docPr id="3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  <w:proofErr w:type="gramStart"/>
      <w:r w:rsidR="00A54CD9" w:rsidRPr="00BC1686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A54CD9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54CD9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54CD9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54CD9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54CD9" w:rsidRDefault="00A54CD9" w:rsidP="00A54CD9">
      <w:pPr>
        <w:spacing w:after="30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A54CD9" w:rsidRDefault="00A54CD9" w:rsidP="00A54CD9">
      <w:pPr>
        <w:spacing w:after="30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953F4" w:rsidRDefault="002953F4" w:rsidP="00A54CD9">
      <w:pPr>
        <w:spacing w:after="30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F539F3" w:rsidRDefault="00F539F3" w:rsidP="00A54CD9">
      <w:pPr>
        <w:spacing w:after="30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A54CD9" w:rsidRDefault="00A54CD9" w:rsidP="00CC3699">
      <w:pPr>
        <w:spacing w:before="48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F106D6">
        <w:rPr>
          <w:rFonts w:ascii="Arial" w:hAnsi="Arial" w:cs="Arial"/>
          <w:b/>
          <w:kern w:val="24"/>
          <w:sz w:val="22"/>
          <w:szCs w:val="22"/>
        </w:rPr>
        <w:t xml:space="preserve">Производство </w:t>
      </w:r>
      <w:r>
        <w:rPr>
          <w:rFonts w:ascii="Arial" w:hAnsi="Arial" w:cs="Arial"/>
          <w:b/>
          <w:kern w:val="24"/>
          <w:sz w:val="22"/>
          <w:szCs w:val="22"/>
        </w:rPr>
        <w:t xml:space="preserve">отдельных видов вычислительной, </w:t>
      </w:r>
      <w:r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jc w:val="center"/>
        <w:tblInd w:w="-423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/>
      </w:tblPr>
      <w:tblGrid>
        <w:gridCol w:w="3908"/>
        <w:gridCol w:w="1132"/>
        <w:gridCol w:w="963"/>
        <w:gridCol w:w="1080"/>
        <w:gridCol w:w="1016"/>
        <w:gridCol w:w="1056"/>
      </w:tblGrid>
      <w:tr w:rsidR="000C2BBC" w:rsidTr="004F1FFB">
        <w:trPr>
          <w:cantSplit/>
          <w:trHeight w:val="419"/>
          <w:tblHeader/>
          <w:jc w:val="center"/>
        </w:trPr>
        <w:tc>
          <w:tcPr>
            <w:tcW w:w="2134" w:type="pct"/>
            <w:vMerge w:val="restart"/>
            <w:tcBorders>
              <w:left w:val="single" w:sz="4" w:space="0" w:color="auto"/>
            </w:tcBorders>
          </w:tcPr>
          <w:p w:rsidR="000C2BBC" w:rsidRPr="00E45F9A" w:rsidRDefault="000C2BBC" w:rsidP="00CC3699">
            <w:pPr>
              <w:spacing w:before="4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144" w:type="pct"/>
            <w:gridSpan w:val="2"/>
            <w:tcBorders>
              <w:bottom w:val="single" w:sz="4" w:space="0" w:color="auto"/>
            </w:tcBorders>
          </w:tcPr>
          <w:p w:rsidR="000C2BBC" w:rsidRDefault="000C2BBC" w:rsidP="00CC369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90" w:type="pct"/>
            <w:vMerge w:val="restart"/>
          </w:tcPr>
          <w:p w:rsidR="000C2BBC" w:rsidRDefault="005B7D33" w:rsidP="00CC369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32BF1">
              <w:rPr>
                <w:sz w:val="22"/>
                <w:szCs w:val="22"/>
              </w:rPr>
              <w:t>май</w:t>
            </w:r>
            <w:r w:rsidR="000C2BBC">
              <w:rPr>
                <w:sz w:val="22"/>
                <w:szCs w:val="22"/>
              </w:rPr>
              <w:t xml:space="preserve"> </w:t>
            </w:r>
            <w:r w:rsidR="00432BF1">
              <w:rPr>
                <w:sz w:val="22"/>
                <w:szCs w:val="22"/>
              </w:rPr>
              <w:br/>
            </w:r>
            <w:r w:rsidR="000C2BBC" w:rsidRPr="000E2DB2">
              <w:rPr>
                <w:sz w:val="22"/>
                <w:szCs w:val="22"/>
              </w:rPr>
              <w:t>201</w:t>
            </w:r>
            <w:r w:rsidR="000C2BBC">
              <w:rPr>
                <w:sz w:val="22"/>
                <w:szCs w:val="22"/>
              </w:rPr>
              <w:t>6</w:t>
            </w:r>
            <w:r w:rsidR="000C2BBC" w:rsidRPr="000E2DB2">
              <w:rPr>
                <w:sz w:val="22"/>
                <w:szCs w:val="22"/>
              </w:rPr>
              <w:t xml:space="preserve"> г.</w:t>
            </w:r>
            <w:r w:rsidR="000C2BBC">
              <w:rPr>
                <w:sz w:val="22"/>
                <w:szCs w:val="22"/>
              </w:rPr>
              <w:br/>
            </w:r>
            <w:proofErr w:type="gramStart"/>
            <w:r w:rsidR="000C2BBC" w:rsidRPr="000E2DB2">
              <w:rPr>
                <w:sz w:val="22"/>
                <w:szCs w:val="22"/>
              </w:rPr>
              <w:t>в</w:t>
            </w:r>
            <w:proofErr w:type="gramEnd"/>
            <w:r w:rsidR="000C2BBC" w:rsidRPr="000E2DB2">
              <w:rPr>
                <w:sz w:val="22"/>
                <w:szCs w:val="22"/>
              </w:rPr>
              <w:t xml:space="preserve"> % </w:t>
            </w:r>
            <w:proofErr w:type="gramStart"/>
            <w:r w:rsidR="000C2BBC" w:rsidRPr="000E2DB2">
              <w:rPr>
                <w:sz w:val="22"/>
                <w:szCs w:val="22"/>
              </w:rPr>
              <w:t>к</w:t>
            </w:r>
            <w:proofErr w:type="gramEnd"/>
            <w:r w:rsidR="000C2BBC" w:rsidRPr="00F646C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432BF1">
              <w:rPr>
                <w:sz w:val="22"/>
                <w:szCs w:val="22"/>
              </w:rPr>
              <w:t>маю</w:t>
            </w:r>
            <w:r w:rsidR="000C2BBC" w:rsidRPr="000E2DB2">
              <w:rPr>
                <w:sz w:val="22"/>
                <w:szCs w:val="22"/>
              </w:rPr>
              <w:t xml:space="preserve"> </w:t>
            </w:r>
            <w:r w:rsidR="00432BF1">
              <w:rPr>
                <w:sz w:val="22"/>
                <w:szCs w:val="22"/>
              </w:rPr>
              <w:br/>
            </w:r>
            <w:r w:rsidR="000C2BBC" w:rsidRPr="000E2DB2">
              <w:rPr>
                <w:sz w:val="22"/>
                <w:szCs w:val="22"/>
              </w:rPr>
              <w:t>201</w:t>
            </w:r>
            <w:r w:rsidR="000C2BBC">
              <w:rPr>
                <w:sz w:val="22"/>
                <w:szCs w:val="22"/>
              </w:rPr>
              <w:t>5</w:t>
            </w:r>
            <w:r w:rsidR="000C2BBC" w:rsidRPr="000E2DB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2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C2BBC" w:rsidRPr="000C2BBC" w:rsidRDefault="00432BF1" w:rsidP="00CC3699">
            <w:pPr>
              <w:tabs>
                <w:tab w:val="left" w:pos="1560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5B7D33">
              <w:rPr>
                <w:sz w:val="22"/>
                <w:szCs w:val="22"/>
              </w:rPr>
              <w:t xml:space="preserve"> </w:t>
            </w:r>
            <w:r w:rsidR="000C2BBC" w:rsidRPr="000C2BBC">
              <w:rPr>
                <w:sz w:val="22"/>
                <w:szCs w:val="22"/>
              </w:rPr>
              <w:t>2016 г.</w:t>
            </w:r>
            <w:r w:rsidR="000C2BBC" w:rsidRPr="000C2BBC">
              <w:rPr>
                <w:sz w:val="22"/>
                <w:szCs w:val="22"/>
              </w:rPr>
              <w:br/>
            </w:r>
            <w:proofErr w:type="gramStart"/>
            <w:r w:rsidR="000C2BBC" w:rsidRPr="000C2BBC">
              <w:rPr>
                <w:sz w:val="22"/>
                <w:szCs w:val="22"/>
              </w:rPr>
              <w:t>в</w:t>
            </w:r>
            <w:proofErr w:type="gramEnd"/>
            <w:r w:rsidR="000C2BBC" w:rsidRPr="000C2BBC">
              <w:rPr>
                <w:sz w:val="22"/>
                <w:szCs w:val="22"/>
              </w:rPr>
              <w:t xml:space="preserve"> % к</w:t>
            </w:r>
          </w:p>
        </w:tc>
      </w:tr>
      <w:tr w:rsidR="000C2BBC" w:rsidTr="004F1FFB">
        <w:trPr>
          <w:cantSplit/>
          <w:trHeight w:val="309"/>
          <w:tblHeader/>
          <w:jc w:val="center"/>
        </w:trPr>
        <w:tc>
          <w:tcPr>
            <w:tcW w:w="2134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0C2BBC" w:rsidRPr="00A769E5" w:rsidRDefault="000C2BBC" w:rsidP="00CC369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BBC" w:rsidRPr="00547532" w:rsidRDefault="005B7D33" w:rsidP="00CC3699">
            <w:pPr>
              <w:pStyle w:val="xl40"/>
              <w:tabs>
                <w:tab w:val="left" w:pos="1376"/>
              </w:tabs>
              <w:spacing w:before="40" w:after="40" w:line="200" w:lineRule="exact"/>
              <w:ind w:left="57" w:righ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январь-</w:t>
            </w:r>
            <w:r w:rsidR="00432BF1">
              <w:rPr>
                <w:rFonts w:ascii="Times New Roman" w:eastAsia="Times New Roman" w:hAnsi="Times New Roman"/>
                <w:sz w:val="22"/>
                <w:szCs w:val="22"/>
              </w:rPr>
              <w:t>май</w:t>
            </w:r>
            <w:r w:rsidR="000C2BBC" w:rsidRPr="000C2BB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0C2BBC" w:rsidRPr="000C2BBC">
              <w:rPr>
                <w:rFonts w:ascii="Times New Roman" w:eastAsia="Times New Roman" w:hAnsi="Times New Roman"/>
                <w:sz w:val="22"/>
                <w:szCs w:val="22"/>
              </w:rPr>
              <w:br/>
              <w:t>2016 г</w:t>
            </w:r>
            <w:r w:rsidR="00345CD8" w:rsidRPr="00547532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2BBC" w:rsidRPr="00547532" w:rsidRDefault="00432BF1" w:rsidP="00CC3699">
            <w:pPr>
              <w:pStyle w:val="xl40"/>
              <w:spacing w:before="40" w:after="40" w:line="200" w:lineRule="exact"/>
              <w:ind w:left="57" w:righ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май</w:t>
            </w:r>
            <w:r w:rsidR="000C2BBC" w:rsidRPr="000C2BB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0C2BBC" w:rsidRPr="000C2BBC">
              <w:rPr>
                <w:rFonts w:ascii="Times New Roman" w:eastAsia="Times New Roman" w:hAnsi="Times New Roman"/>
                <w:sz w:val="22"/>
                <w:szCs w:val="22"/>
              </w:rPr>
              <w:br/>
              <w:t>2016 г</w:t>
            </w:r>
            <w:r w:rsidR="00345CD8" w:rsidRPr="00547532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90" w:type="pct"/>
            <w:vMerge/>
            <w:tcBorders>
              <w:bottom w:val="single" w:sz="4" w:space="0" w:color="auto"/>
            </w:tcBorders>
          </w:tcPr>
          <w:p w:rsidR="000C2BBC" w:rsidRPr="000C2BBC" w:rsidRDefault="000C2BBC" w:rsidP="00CC3699">
            <w:pPr>
              <w:pStyle w:val="xl40"/>
              <w:spacing w:before="40" w:after="40" w:line="200" w:lineRule="exact"/>
              <w:ind w:left="57" w:right="5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BBC" w:rsidRPr="00547532" w:rsidRDefault="00432BF1" w:rsidP="00CC3699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0C2BBC">
              <w:rPr>
                <w:sz w:val="22"/>
                <w:szCs w:val="22"/>
              </w:rPr>
              <w:t xml:space="preserve"> </w:t>
            </w:r>
            <w:r w:rsidR="000C2BBC">
              <w:rPr>
                <w:sz w:val="22"/>
                <w:szCs w:val="22"/>
              </w:rPr>
              <w:br/>
            </w:r>
            <w:r w:rsidR="000C2BBC" w:rsidRPr="000E2DB2">
              <w:rPr>
                <w:sz w:val="22"/>
                <w:szCs w:val="22"/>
              </w:rPr>
              <w:t>201</w:t>
            </w:r>
            <w:r w:rsidR="000C2BBC">
              <w:rPr>
                <w:sz w:val="22"/>
                <w:szCs w:val="22"/>
              </w:rPr>
              <w:t>5</w:t>
            </w:r>
            <w:r w:rsidR="000C2BBC" w:rsidRPr="000E2DB2">
              <w:rPr>
                <w:sz w:val="22"/>
                <w:szCs w:val="22"/>
              </w:rPr>
              <w:t xml:space="preserve"> г</w:t>
            </w:r>
            <w:r w:rsidR="00345CD8" w:rsidRPr="00547532">
              <w:rPr>
                <w:sz w:val="22"/>
                <w:szCs w:val="22"/>
              </w:rPr>
              <w:t>.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BBC" w:rsidRPr="00547532" w:rsidRDefault="00432BF1" w:rsidP="00CC369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0C2BBC">
              <w:rPr>
                <w:sz w:val="22"/>
                <w:szCs w:val="22"/>
              </w:rPr>
              <w:br/>
            </w:r>
            <w:r w:rsidR="000C2BBC" w:rsidRPr="000E2DB2">
              <w:rPr>
                <w:sz w:val="22"/>
                <w:szCs w:val="22"/>
              </w:rPr>
              <w:t>201</w:t>
            </w:r>
            <w:r w:rsidR="000C2BBC">
              <w:rPr>
                <w:sz w:val="22"/>
                <w:szCs w:val="22"/>
              </w:rPr>
              <w:t>6</w:t>
            </w:r>
            <w:r w:rsidR="000C2BBC" w:rsidRPr="000E2DB2">
              <w:rPr>
                <w:sz w:val="22"/>
                <w:szCs w:val="22"/>
              </w:rPr>
              <w:t xml:space="preserve"> г</w:t>
            </w:r>
            <w:r w:rsidR="00345CD8" w:rsidRPr="00547532">
              <w:rPr>
                <w:sz w:val="22"/>
                <w:szCs w:val="22"/>
              </w:rPr>
              <w:t>.</w:t>
            </w:r>
          </w:p>
        </w:tc>
      </w:tr>
      <w:tr w:rsidR="00C96946" w:rsidTr="00C27253">
        <w:trPr>
          <w:cantSplit/>
          <w:trHeight w:val="309"/>
          <w:jc w:val="center"/>
        </w:trPr>
        <w:tc>
          <w:tcPr>
            <w:tcW w:w="2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3F492C" w:rsidRDefault="00C96946" w:rsidP="00CC3699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Диоды; транзисторы; тиристоры;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димисторы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симисторы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 w:rsidRPr="003F492C">
              <w:rPr>
                <w:rFonts w:ascii="Times New Roman" w:hAnsi="Times New Roman"/>
                <w:color w:val="000000"/>
                <w:sz w:val="22"/>
                <w:szCs w:val="22"/>
              </w:rPr>
              <w:t>млн. шт.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26,7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9F4442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71,0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36,1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6946">
              <w:rPr>
                <w:rFonts w:ascii="Times New Roman" w:hAnsi="Times New Roman"/>
                <w:color w:val="000000"/>
                <w:sz w:val="22"/>
                <w:szCs w:val="22"/>
              </w:rPr>
              <w:t>168,3</w:t>
            </w:r>
          </w:p>
        </w:tc>
      </w:tr>
      <w:tr w:rsidR="00C96946" w:rsidTr="00C27253">
        <w:trPr>
          <w:cantSplit/>
          <w:trHeight w:val="309"/>
          <w:jc w:val="center"/>
        </w:trPr>
        <w:tc>
          <w:tcPr>
            <w:tcW w:w="2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3F492C" w:rsidRDefault="00C96946" w:rsidP="00CC3699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492C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478,9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83,7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79,0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67,7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6946">
              <w:rPr>
                <w:rFonts w:ascii="Times New Roman" w:hAnsi="Times New Roman"/>
                <w:color w:val="000000"/>
                <w:sz w:val="22"/>
                <w:szCs w:val="22"/>
              </w:rPr>
              <w:t>101,5</w:t>
            </w:r>
          </w:p>
        </w:tc>
      </w:tr>
      <w:tr w:rsidR="00C96946" w:rsidTr="00C27253">
        <w:trPr>
          <w:cantSplit/>
          <w:trHeight w:val="309"/>
          <w:jc w:val="center"/>
        </w:trPr>
        <w:tc>
          <w:tcPr>
            <w:tcW w:w="2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3F492C" w:rsidRDefault="00C96946" w:rsidP="00CC3699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передающая для радиовещания или телевидения со встроенной принимающей аппаратурой, штук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337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253,4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133,3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6946">
              <w:rPr>
                <w:rFonts w:ascii="Times New Roman" w:hAnsi="Times New Roman"/>
                <w:color w:val="000000"/>
                <w:sz w:val="22"/>
                <w:szCs w:val="22"/>
              </w:rPr>
              <w:t>49,6</w:t>
            </w:r>
          </w:p>
        </w:tc>
      </w:tr>
      <w:tr w:rsidR="00C96946" w:rsidTr="00C27253">
        <w:trPr>
          <w:cantSplit/>
          <w:trHeight w:val="299"/>
          <w:jc w:val="center"/>
        </w:trPr>
        <w:tc>
          <w:tcPr>
            <w:tcW w:w="2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4F1FFB" w:rsidRDefault="00C96946" w:rsidP="00CC3699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492C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55,7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17,2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в 3,8р.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в 6,5р.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6946">
              <w:rPr>
                <w:rFonts w:ascii="Times New Roman" w:hAnsi="Times New Roman"/>
                <w:color w:val="000000"/>
                <w:sz w:val="22"/>
                <w:szCs w:val="22"/>
              </w:rPr>
              <w:t>93,0</w:t>
            </w:r>
          </w:p>
        </w:tc>
      </w:tr>
      <w:tr w:rsidR="00C96946" w:rsidTr="00C27253">
        <w:trPr>
          <w:cantSplit/>
          <w:trHeight w:val="309"/>
          <w:jc w:val="center"/>
        </w:trPr>
        <w:tc>
          <w:tcPr>
            <w:tcW w:w="2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3F492C" w:rsidRDefault="00C96946" w:rsidP="00CC3699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Приборы для измерения электрических величин и для измерения ионизирующих излучений, тыс. шт.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17,1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2,7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67,4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47,8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6946">
              <w:rPr>
                <w:rFonts w:ascii="Times New Roman" w:hAnsi="Times New Roman"/>
                <w:color w:val="000000"/>
                <w:sz w:val="22"/>
                <w:szCs w:val="22"/>
              </w:rPr>
              <w:t>69,2</w:t>
            </w:r>
          </w:p>
        </w:tc>
      </w:tr>
      <w:tr w:rsidR="00C96946" w:rsidTr="00C27253">
        <w:trPr>
          <w:cantSplit/>
          <w:trHeight w:val="309"/>
          <w:jc w:val="center"/>
        </w:trPr>
        <w:tc>
          <w:tcPr>
            <w:tcW w:w="2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Default="00C96946" w:rsidP="00CC3699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1FF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или контроля расхода, уровня, давления или прочих переменных характеристик жидкостей и газов,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381,4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182,2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166,9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6946">
              <w:rPr>
                <w:rFonts w:ascii="Times New Roman" w:hAnsi="Times New Roman"/>
                <w:color w:val="000000"/>
                <w:sz w:val="22"/>
                <w:szCs w:val="22"/>
              </w:rPr>
              <w:t>119,8</w:t>
            </w:r>
          </w:p>
        </w:tc>
      </w:tr>
      <w:tr w:rsidR="00C96946" w:rsidTr="00C31B03">
        <w:trPr>
          <w:cantSplit/>
          <w:trHeight w:val="494"/>
          <w:jc w:val="center"/>
        </w:trPr>
        <w:tc>
          <w:tcPr>
            <w:tcW w:w="2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4F1FFB" w:rsidRDefault="00C96946" w:rsidP="00CC3699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1FFB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90,8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12,3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84,4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64,9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6946">
              <w:rPr>
                <w:rFonts w:ascii="Times New Roman" w:hAnsi="Times New Roman"/>
                <w:color w:val="000000"/>
                <w:sz w:val="22"/>
                <w:szCs w:val="22"/>
              </w:rPr>
              <w:t>186,0</w:t>
            </w:r>
          </w:p>
        </w:tc>
      </w:tr>
      <w:tr w:rsidR="00C96946" w:rsidTr="00C31B03">
        <w:trPr>
          <w:cantSplit/>
          <w:trHeight w:val="309"/>
          <w:jc w:val="center"/>
        </w:trPr>
        <w:tc>
          <w:tcPr>
            <w:tcW w:w="2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946" w:rsidRPr="004F1FFB" w:rsidRDefault="00C96946" w:rsidP="00CC3699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C7596">
              <w:rPr>
                <w:rFonts w:ascii="Times New Roman" w:hAnsi="Times New Roman"/>
                <w:color w:val="000000"/>
                <w:sz w:val="22"/>
                <w:szCs w:val="22"/>
              </w:rPr>
              <w:t>Приборы и устройства для измерения, контроля, испытаний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оптические</w:t>
            </w:r>
            <w:r w:rsidRPr="00D92E9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7,8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  <w:r w:rsidR="009F4442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118,9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137,0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6946">
              <w:rPr>
                <w:rFonts w:ascii="Times New Roman" w:hAnsi="Times New Roman"/>
                <w:color w:val="000000"/>
                <w:sz w:val="22"/>
                <w:szCs w:val="22"/>
              </w:rPr>
              <w:t>106,8</w:t>
            </w:r>
          </w:p>
        </w:tc>
      </w:tr>
      <w:tr w:rsidR="00C96946" w:rsidTr="00C31B03">
        <w:trPr>
          <w:cantSplit/>
          <w:trHeight w:val="309"/>
          <w:jc w:val="center"/>
        </w:trPr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7C7596" w:rsidRDefault="00C96946" w:rsidP="00CC3699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1FFB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Термостаты, </w:t>
            </w:r>
            <w:proofErr w:type="spellStart"/>
            <w:r w:rsidRPr="004F1FFB">
              <w:rPr>
                <w:rFonts w:ascii="Times New Roman" w:hAnsi="Times New Roman"/>
                <w:color w:val="000000"/>
                <w:sz w:val="22"/>
                <w:szCs w:val="22"/>
              </w:rPr>
              <w:t>маностаты</w:t>
            </w:r>
            <w:proofErr w:type="spellEnd"/>
            <w:r w:rsidRPr="004F1FF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прочие приборы и аппаратура для автоматического регулирования и управления,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76,7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16,5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83,7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73,8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6946">
              <w:rPr>
                <w:rFonts w:ascii="Times New Roman" w:hAnsi="Times New Roman"/>
                <w:color w:val="000000"/>
                <w:sz w:val="22"/>
                <w:szCs w:val="22"/>
              </w:rPr>
              <w:t>88,0</w:t>
            </w:r>
          </w:p>
        </w:tc>
      </w:tr>
      <w:tr w:rsidR="00C96946" w:rsidTr="00C31B03">
        <w:trPr>
          <w:cantSplit/>
          <w:trHeight w:val="294"/>
          <w:jc w:val="center"/>
        </w:trPr>
        <w:tc>
          <w:tcPr>
            <w:tcW w:w="21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7C7596" w:rsidRDefault="00C96946" w:rsidP="00CC3699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C759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на использовании рентгеновского, </w:t>
            </w:r>
            <w:r w:rsidRPr="00AC0C94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7C7596">
              <w:rPr>
                <w:rFonts w:ascii="Times New Roman" w:hAnsi="Times New Roman"/>
                <w:color w:val="000000"/>
                <w:sz w:val="22"/>
                <w:szCs w:val="22"/>
              </w:rPr>
              <w:t>а также альфа-, бет</w:t>
            </w:r>
            <w:proofErr w:type="gramStart"/>
            <w:r w:rsidRPr="007C7596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7C759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или гамма-излучений, штук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87,7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97,4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6946">
              <w:rPr>
                <w:rFonts w:ascii="Times New Roman" w:hAnsi="Times New Roman"/>
                <w:color w:val="000000"/>
                <w:sz w:val="22"/>
                <w:szCs w:val="22"/>
              </w:rPr>
              <w:t>131,0</w:t>
            </w:r>
          </w:p>
        </w:tc>
      </w:tr>
      <w:tr w:rsidR="00C96946" w:rsidTr="00C27253">
        <w:trPr>
          <w:cantSplit/>
          <w:trHeight w:val="294"/>
          <w:jc w:val="center"/>
        </w:trPr>
        <w:tc>
          <w:tcPr>
            <w:tcW w:w="213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6946" w:rsidRPr="007C7596" w:rsidRDefault="00C96946" w:rsidP="00CC3699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Призмы, зеркала и прочие оптические элементы,</w:t>
            </w:r>
            <w:r w:rsidRPr="004F1FF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61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842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245</w:t>
            </w: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76,5</w:t>
            </w:r>
          </w:p>
        </w:tc>
        <w:tc>
          <w:tcPr>
            <w:tcW w:w="5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119,5</w:t>
            </w:r>
          </w:p>
        </w:tc>
        <w:tc>
          <w:tcPr>
            <w:tcW w:w="57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6946">
              <w:rPr>
                <w:rFonts w:ascii="Times New Roman" w:hAnsi="Times New Roman"/>
                <w:color w:val="000000"/>
                <w:sz w:val="22"/>
                <w:szCs w:val="22"/>
              </w:rPr>
              <w:t>160,1</w:t>
            </w:r>
          </w:p>
        </w:tc>
      </w:tr>
    </w:tbl>
    <w:p w:rsidR="003F0953" w:rsidRDefault="003F0953" w:rsidP="00F539F3">
      <w:pPr>
        <w:spacing w:line="240" w:lineRule="exact"/>
        <w:ind w:firstLine="6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A54CD9" w:rsidRPr="00430D6A" w:rsidRDefault="00A54CD9" w:rsidP="00CC3699">
      <w:pPr>
        <w:spacing w:before="120" w:after="120" w:line="28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430D6A">
        <w:rPr>
          <w:rFonts w:ascii="Arial" w:hAnsi="Arial" w:cs="Arial"/>
          <w:b/>
          <w:bCs/>
          <w:sz w:val="22"/>
          <w:szCs w:val="22"/>
        </w:rPr>
        <w:t>Запасы</w:t>
      </w:r>
      <w:r>
        <w:rPr>
          <w:rFonts w:ascii="Arial" w:hAnsi="Arial" w:cs="Arial"/>
          <w:b/>
          <w:bCs/>
          <w:sz w:val="22"/>
          <w:szCs w:val="22"/>
        </w:rPr>
        <w:t xml:space="preserve"> отдельных видов </w:t>
      </w:r>
      <w:r>
        <w:rPr>
          <w:rFonts w:ascii="Arial" w:hAnsi="Arial" w:cs="Arial"/>
          <w:b/>
          <w:kern w:val="24"/>
          <w:sz w:val="22"/>
          <w:szCs w:val="22"/>
        </w:rPr>
        <w:t xml:space="preserve">вычислительной, </w:t>
      </w:r>
      <w:r w:rsidR="00F539F3">
        <w:rPr>
          <w:rFonts w:ascii="Arial" w:hAnsi="Arial" w:cs="Arial"/>
          <w:b/>
          <w:kern w:val="24"/>
          <w:sz w:val="22"/>
          <w:szCs w:val="22"/>
        </w:rPr>
        <w:br/>
      </w:r>
      <w:r>
        <w:rPr>
          <w:rFonts w:ascii="Arial" w:hAnsi="Arial" w:cs="Arial"/>
          <w:b/>
          <w:kern w:val="24"/>
          <w:sz w:val="22"/>
          <w:szCs w:val="22"/>
        </w:rPr>
        <w:t>электронной и оптической аппаратуры</w:t>
      </w:r>
    </w:p>
    <w:tbl>
      <w:tblPr>
        <w:tblW w:w="9225" w:type="dxa"/>
        <w:jc w:val="center"/>
        <w:tblInd w:w="-203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152"/>
        <w:gridCol w:w="1701"/>
        <w:gridCol w:w="1686"/>
        <w:gridCol w:w="1686"/>
      </w:tblGrid>
      <w:tr w:rsidR="00A54CD9" w:rsidTr="004F1FFB">
        <w:trPr>
          <w:cantSplit/>
          <w:trHeight w:val="70"/>
          <w:tblHeader/>
          <w:jc w:val="center"/>
        </w:trPr>
        <w:tc>
          <w:tcPr>
            <w:tcW w:w="4152" w:type="dxa"/>
            <w:vMerge w:val="restart"/>
            <w:tcBorders>
              <w:left w:val="single" w:sz="4" w:space="0" w:color="auto"/>
            </w:tcBorders>
            <w:vAlign w:val="bottom"/>
          </w:tcPr>
          <w:p w:rsidR="00A54CD9" w:rsidRDefault="00A54CD9" w:rsidP="00F539F3">
            <w:pPr>
              <w:spacing w:before="60" w:after="4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5073" w:type="dxa"/>
            <w:gridSpan w:val="3"/>
            <w:tcBorders>
              <w:right w:val="single" w:sz="4" w:space="0" w:color="auto"/>
            </w:tcBorders>
          </w:tcPr>
          <w:p w:rsidR="00A54CD9" w:rsidRPr="00BE5907" w:rsidRDefault="00A54CD9" w:rsidP="00F539F3">
            <w:pPr>
              <w:spacing w:before="60" w:after="40" w:line="200" w:lineRule="exact"/>
              <w:ind w:left="23" w:right="23"/>
              <w:jc w:val="center"/>
              <w:rPr>
                <w:sz w:val="22"/>
              </w:rPr>
            </w:pPr>
            <w:r w:rsidRPr="00BE5907">
              <w:rPr>
                <w:sz w:val="22"/>
              </w:rPr>
              <w:t>На 1</w:t>
            </w:r>
            <w:r w:rsidR="006249E6" w:rsidRPr="002953F4">
              <w:rPr>
                <w:sz w:val="22"/>
              </w:rPr>
              <w:t xml:space="preserve"> </w:t>
            </w:r>
            <w:r w:rsidR="00113435">
              <w:rPr>
                <w:sz w:val="22"/>
              </w:rPr>
              <w:t>июня</w:t>
            </w:r>
            <w:r w:rsidR="003A191C">
              <w:rPr>
                <w:sz w:val="22"/>
              </w:rPr>
              <w:t xml:space="preserve"> </w:t>
            </w:r>
            <w:r w:rsidRPr="00BE5907">
              <w:rPr>
                <w:sz w:val="22"/>
              </w:rPr>
              <w:t>2016 г.</w:t>
            </w:r>
          </w:p>
        </w:tc>
      </w:tr>
      <w:tr w:rsidR="00A54CD9" w:rsidTr="004F1FFB">
        <w:trPr>
          <w:cantSplit/>
          <w:trHeight w:val="70"/>
          <w:tblHeader/>
          <w:jc w:val="center"/>
        </w:trPr>
        <w:tc>
          <w:tcPr>
            <w:tcW w:w="4152" w:type="dxa"/>
            <w:vMerge/>
            <w:tcBorders>
              <w:left w:val="single" w:sz="4" w:space="0" w:color="auto"/>
            </w:tcBorders>
            <w:vAlign w:val="center"/>
          </w:tcPr>
          <w:p w:rsidR="00A54CD9" w:rsidRDefault="00A54CD9" w:rsidP="00F539F3">
            <w:pPr>
              <w:spacing w:before="60" w:after="4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A54CD9" w:rsidRPr="00BE5907" w:rsidRDefault="00A54CD9" w:rsidP="00F539F3">
            <w:pPr>
              <w:spacing w:before="60" w:after="40" w:line="200" w:lineRule="exact"/>
              <w:ind w:left="227" w:right="227"/>
              <w:jc w:val="center"/>
              <w:rPr>
                <w:sz w:val="22"/>
                <w:szCs w:val="22"/>
              </w:rPr>
            </w:pPr>
            <w:r w:rsidRPr="00BE5907">
              <w:rPr>
                <w:sz w:val="22"/>
                <w:szCs w:val="22"/>
              </w:rPr>
              <w:t>всего</w:t>
            </w:r>
          </w:p>
        </w:tc>
        <w:tc>
          <w:tcPr>
            <w:tcW w:w="3372" w:type="dxa"/>
            <w:gridSpan w:val="2"/>
            <w:tcBorders>
              <w:right w:val="single" w:sz="4" w:space="0" w:color="auto"/>
            </w:tcBorders>
          </w:tcPr>
          <w:p w:rsidR="00A54CD9" w:rsidRPr="00BE5907" w:rsidRDefault="00A54CD9" w:rsidP="00F539F3">
            <w:pPr>
              <w:spacing w:before="60" w:after="40" w:line="200" w:lineRule="exact"/>
              <w:ind w:left="23" w:right="23"/>
              <w:jc w:val="center"/>
              <w:rPr>
                <w:sz w:val="22"/>
              </w:rPr>
            </w:pPr>
            <w:r w:rsidRPr="00BE5907">
              <w:rPr>
                <w:sz w:val="22"/>
              </w:rPr>
              <w:t>в % к</w:t>
            </w:r>
          </w:p>
        </w:tc>
      </w:tr>
      <w:tr w:rsidR="00A54CD9" w:rsidTr="004F1FFB">
        <w:trPr>
          <w:cantSplit/>
          <w:trHeight w:val="70"/>
          <w:tblHeader/>
          <w:jc w:val="center"/>
        </w:trPr>
        <w:tc>
          <w:tcPr>
            <w:tcW w:w="4152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A54CD9" w:rsidRPr="005065BE" w:rsidRDefault="00A54CD9" w:rsidP="00F539F3">
            <w:pPr>
              <w:spacing w:before="60" w:after="40" w:line="200" w:lineRule="exact"/>
              <w:ind w:left="20" w:right="2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54CD9" w:rsidRPr="005065BE" w:rsidRDefault="00A54CD9" w:rsidP="00F539F3">
            <w:pPr>
              <w:spacing w:before="60" w:after="40" w:line="200" w:lineRule="exact"/>
              <w:ind w:left="23" w:right="23"/>
              <w:rPr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bottom w:val="single" w:sz="4" w:space="0" w:color="auto"/>
            </w:tcBorders>
          </w:tcPr>
          <w:p w:rsidR="00A54CD9" w:rsidRPr="009F13E4" w:rsidRDefault="00A54CD9" w:rsidP="00F539F3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5907">
              <w:rPr>
                <w:sz w:val="22"/>
              </w:rPr>
              <w:t>среднемесяч-ному</w:t>
            </w:r>
            <w:proofErr w:type="spellEnd"/>
            <w:proofErr w:type="gramEnd"/>
            <w:r w:rsidRPr="00BE590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68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54CD9" w:rsidRPr="009F13E4" w:rsidRDefault="00A54CD9" w:rsidP="00F539F3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BE5907">
              <w:rPr>
                <w:sz w:val="22"/>
                <w:szCs w:val="22"/>
              </w:rPr>
              <w:t xml:space="preserve">запасам на </w:t>
            </w:r>
            <w:r w:rsidRPr="00BE5907">
              <w:rPr>
                <w:sz w:val="22"/>
                <w:szCs w:val="22"/>
              </w:rPr>
              <w:br/>
              <w:t xml:space="preserve">1 </w:t>
            </w:r>
            <w:r w:rsidR="00113435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  <w:t>2016</w:t>
            </w:r>
            <w:r w:rsidRPr="00BE5907">
              <w:rPr>
                <w:sz w:val="22"/>
                <w:szCs w:val="22"/>
              </w:rPr>
              <w:t xml:space="preserve"> г.</w:t>
            </w:r>
          </w:p>
          <w:p w:rsidR="00A54CD9" w:rsidRDefault="00A54CD9" w:rsidP="00F539F3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</w:tr>
      <w:tr w:rsidR="00C27253" w:rsidTr="00C27253">
        <w:trPr>
          <w:cantSplit/>
          <w:trHeight w:val="298"/>
          <w:jc w:val="center"/>
        </w:trPr>
        <w:tc>
          <w:tcPr>
            <w:tcW w:w="415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27253" w:rsidRPr="003F492C" w:rsidRDefault="00C27253" w:rsidP="00CC3699">
            <w:pPr>
              <w:pStyle w:val="xl40"/>
              <w:spacing w:before="60" w:after="60" w:line="21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Диоды; транзисторы; тиристоры;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димисторы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симисторы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 w:rsidRPr="003F492C">
              <w:rPr>
                <w:rFonts w:ascii="Times New Roman" w:hAnsi="Times New Roman"/>
                <w:color w:val="000000"/>
                <w:sz w:val="22"/>
                <w:szCs w:val="22"/>
              </w:rPr>
              <w:t>млн. шт.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60" w:after="60" w:line="21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40,5</w:t>
            </w:r>
          </w:p>
        </w:tc>
        <w:tc>
          <w:tcPr>
            <w:tcW w:w="1686" w:type="dxa"/>
            <w:tcBorders>
              <w:top w:val="nil"/>
              <w:bottom w:val="nil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60" w:after="60" w:line="21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в 7,6р.</w:t>
            </w:r>
          </w:p>
        </w:tc>
        <w:tc>
          <w:tcPr>
            <w:tcW w:w="168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60" w:after="60" w:line="21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99,4</w:t>
            </w:r>
          </w:p>
        </w:tc>
      </w:tr>
      <w:tr w:rsidR="00C27253" w:rsidTr="007870AF">
        <w:trPr>
          <w:cantSplit/>
          <w:trHeight w:val="298"/>
          <w:jc w:val="center"/>
        </w:trPr>
        <w:tc>
          <w:tcPr>
            <w:tcW w:w="415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27253" w:rsidRPr="003F492C" w:rsidRDefault="00C27253" w:rsidP="00CC3699">
            <w:pPr>
              <w:pStyle w:val="xl40"/>
              <w:spacing w:before="60" w:after="60" w:line="21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передающая для радиовещания или телевидения со встроенной принимающей аппаратурой, штук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60" w:after="60" w:line="21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1686" w:type="dxa"/>
            <w:tcBorders>
              <w:top w:val="nil"/>
              <w:bottom w:val="nil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60" w:after="60" w:line="21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в 5,3р.</w:t>
            </w:r>
          </w:p>
        </w:tc>
        <w:tc>
          <w:tcPr>
            <w:tcW w:w="168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60" w:after="60" w:line="21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105,3</w:t>
            </w:r>
          </w:p>
        </w:tc>
      </w:tr>
      <w:tr w:rsidR="00C27253" w:rsidTr="00C27253">
        <w:trPr>
          <w:cantSplit/>
          <w:trHeight w:val="354"/>
          <w:jc w:val="center"/>
        </w:trPr>
        <w:tc>
          <w:tcPr>
            <w:tcW w:w="415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27253" w:rsidRPr="003F492C" w:rsidRDefault="00C27253" w:rsidP="00CC3699">
            <w:pPr>
              <w:pStyle w:val="xl40"/>
              <w:spacing w:before="60" w:after="60" w:line="21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Приборы для измерения электрических величин и для измерения ионизирующих излучений, тыс. шт.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60" w:after="60" w:line="21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9,5</w:t>
            </w:r>
          </w:p>
        </w:tc>
        <w:tc>
          <w:tcPr>
            <w:tcW w:w="1686" w:type="dxa"/>
            <w:tcBorders>
              <w:top w:val="nil"/>
              <w:bottom w:val="nil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60" w:after="60" w:line="21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278,2</w:t>
            </w:r>
          </w:p>
        </w:tc>
        <w:tc>
          <w:tcPr>
            <w:tcW w:w="168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60" w:after="60" w:line="21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96,0</w:t>
            </w:r>
          </w:p>
        </w:tc>
      </w:tr>
      <w:tr w:rsidR="00C27253" w:rsidTr="00C27253">
        <w:trPr>
          <w:cantSplit/>
          <w:trHeight w:val="440"/>
          <w:jc w:val="center"/>
        </w:trPr>
        <w:tc>
          <w:tcPr>
            <w:tcW w:w="415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27253" w:rsidRDefault="00C27253" w:rsidP="00CC3699">
            <w:pPr>
              <w:pStyle w:val="xl40"/>
              <w:spacing w:before="60" w:after="60" w:line="21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1FF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или контроля расхода, уровня, давления или прочих переменных характеристик жидкостей и газов,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60" w:after="60" w:line="21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117,8</w:t>
            </w:r>
          </w:p>
        </w:tc>
        <w:tc>
          <w:tcPr>
            <w:tcW w:w="1686" w:type="dxa"/>
            <w:tcBorders>
              <w:top w:val="nil"/>
              <w:bottom w:val="nil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60" w:after="60" w:line="21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154,4</w:t>
            </w:r>
          </w:p>
        </w:tc>
        <w:tc>
          <w:tcPr>
            <w:tcW w:w="168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60" w:after="60" w:line="21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100,7</w:t>
            </w:r>
          </w:p>
        </w:tc>
      </w:tr>
      <w:tr w:rsidR="00C27253" w:rsidTr="00C27253">
        <w:trPr>
          <w:cantSplit/>
          <w:trHeight w:val="354"/>
          <w:jc w:val="center"/>
        </w:trPr>
        <w:tc>
          <w:tcPr>
            <w:tcW w:w="415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27253" w:rsidRPr="004F1FFB" w:rsidRDefault="00C27253" w:rsidP="00CC3699">
            <w:pPr>
              <w:pStyle w:val="xl40"/>
              <w:spacing w:before="60" w:after="60" w:line="21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1FFB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60" w:after="60" w:line="21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1686" w:type="dxa"/>
            <w:tcBorders>
              <w:top w:val="nil"/>
              <w:bottom w:val="nil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60" w:after="60" w:line="21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95,3</w:t>
            </w:r>
          </w:p>
        </w:tc>
        <w:tc>
          <w:tcPr>
            <w:tcW w:w="168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60" w:after="60" w:line="21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96,8</w:t>
            </w:r>
          </w:p>
        </w:tc>
      </w:tr>
      <w:tr w:rsidR="00C27253" w:rsidTr="00C27253">
        <w:trPr>
          <w:cantSplit/>
          <w:trHeight w:val="354"/>
          <w:jc w:val="center"/>
        </w:trPr>
        <w:tc>
          <w:tcPr>
            <w:tcW w:w="415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27253" w:rsidRPr="004F1FFB" w:rsidRDefault="00C27253" w:rsidP="00CC3699">
            <w:pPr>
              <w:pStyle w:val="xl40"/>
              <w:spacing w:before="60" w:after="60" w:line="21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C7596">
              <w:rPr>
                <w:rFonts w:ascii="Times New Roman" w:hAnsi="Times New Roman"/>
                <w:color w:val="000000"/>
                <w:sz w:val="22"/>
                <w:szCs w:val="22"/>
              </w:rPr>
              <w:t>Приборы и устройства для измерения, контроля, испытаний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оптические</w:t>
            </w:r>
            <w:r w:rsidRPr="00D92E9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60" w:after="60" w:line="21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686" w:type="dxa"/>
            <w:tcBorders>
              <w:top w:val="nil"/>
              <w:bottom w:val="nil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60" w:after="60" w:line="21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67,8</w:t>
            </w:r>
          </w:p>
        </w:tc>
        <w:tc>
          <w:tcPr>
            <w:tcW w:w="168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60" w:after="60" w:line="21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108,0</w:t>
            </w:r>
          </w:p>
        </w:tc>
      </w:tr>
      <w:tr w:rsidR="00C27253" w:rsidTr="00C27253">
        <w:trPr>
          <w:cantSplit/>
          <w:trHeight w:val="271"/>
          <w:jc w:val="center"/>
        </w:trPr>
        <w:tc>
          <w:tcPr>
            <w:tcW w:w="415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27253" w:rsidRPr="007C7596" w:rsidRDefault="00C27253" w:rsidP="00CC3699">
            <w:pPr>
              <w:pStyle w:val="xl40"/>
              <w:spacing w:before="60" w:after="60" w:line="21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F1FF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Термостаты, </w:t>
            </w:r>
            <w:proofErr w:type="spellStart"/>
            <w:r w:rsidRPr="004F1FFB">
              <w:rPr>
                <w:rFonts w:ascii="Times New Roman" w:hAnsi="Times New Roman"/>
                <w:color w:val="000000"/>
                <w:sz w:val="22"/>
                <w:szCs w:val="22"/>
              </w:rPr>
              <w:t>маностаты</w:t>
            </w:r>
            <w:proofErr w:type="spellEnd"/>
            <w:r w:rsidRPr="004F1FF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прочие приборы и аппаратура для автоматического регулирования и управления, тыс. шт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60" w:after="60" w:line="21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16,1</w:t>
            </w:r>
          </w:p>
        </w:tc>
        <w:tc>
          <w:tcPr>
            <w:tcW w:w="1686" w:type="dxa"/>
            <w:tcBorders>
              <w:top w:val="nil"/>
              <w:bottom w:val="nil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60" w:after="60" w:line="21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168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60" w:after="60" w:line="21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108,5</w:t>
            </w:r>
          </w:p>
        </w:tc>
      </w:tr>
      <w:tr w:rsidR="00C27253" w:rsidTr="00C27253">
        <w:trPr>
          <w:cantSplit/>
          <w:trHeight w:val="417"/>
          <w:jc w:val="center"/>
        </w:trPr>
        <w:tc>
          <w:tcPr>
            <w:tcW w:w="415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27253" w:rsidRPr="007C7596" w:rsidRDefault="00C27253" w:rsidP="00CC3699">
            <w:pPr>
              <w:pStyle w:val="xl40"/>
              <w:spacing w:before="60" w:after="60" w:line="21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C7596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рентгеновского, а также альфа-, бет</w:t>
            </w:r>
            <w:proofErr w:type="gramStart"/>
            <w:r w:rsidRPr="007C7596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7C759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или гамма-излучений, штук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60" w:after="60" w:line="21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86" w:type="dxa"/>
            <w:tcBorders>
              <w:top w:val="nil"/>
              <w:bottom w:val="nil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60" w:after="60" w:line="21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в 5,2р.</w:t>
            </w:r>
          </w:p>
        </w:tc>
        <w:tc>
          <w:tcPr>
            <w:tcW w:w="168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60" w:after="60" w:line="21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104,2</w:t>
            </w:r>
          </w:p>
        </w:tc>
      </w:tr>
      <w:tr w:rsidR="00C27253" w:rsidTr="00C27253">
        <w:trPr>
          <w:cantSplit/>
          <w:trHeight w:val="417"/>
          <w:jc w:val="center"/>
        </w:trPr>
        <w:tc>
          <w:tcPr>
            <w:tcW w:w="4152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27253" w:rsidRPr="007C7596" w:rsidRDefault="00C27253" w:rsidP="00CC3699">
            <w:pPr>
              <w:pStyle w:val="xl40"/>
              <w:spacing w:before="60" w:after="60" w:line="21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Призмы, зеркала и прочие оптические элементы,</w:t>
            </w:r>
            <w:r w:rsidRPr="004F1FF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701" w:type="dxa"/>
            <w:tcBorders>
              <w:top w:val="nil"/>
              <w:bottom w:val="double" w:sz="4" w:space="0" w:color="auto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60" w:after="60" w:line="21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1686" w:type="dxa"/>
            <w:tcBorders>
              <w:top w:val="nil"/>
              <w:bottom w:val="double" w:sz="4" w:space="0" w:color="auto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60" w:after="60" w:line="21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145,2</w:t>
            </w:r>
          </w:p>
        </w:tc>
        <w:tc>
          <w:tcPr>
            <w:tcW w:w="168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60" w:after="60" w:line="210" w:lineRule="exact"/>
              <w:ind w:left="57"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91,4</w:t>
            </w:r>
          </w:p>
        </w:tc>
      </w:tr>
    </w:tbl>
    <w:p w:rsidR="00A54CD9" w:rsidRPr="002953F4" w:rsidRDefault="00A54CD9" w:rsidP="00CC3699">
      <w:pPr>
        <w:spacing w:before="120" w:after="120" w:line="320" w:lineRule="exact"/>
        <w:ind w:firstLine="720"/>
        <w:jc w:val="both"/>
        <w:rPr>
          <w:kern w:val="24"/>
          <w:sz w:val="26"/>
        </w:rPr>
      </w:pPr>
      <w:r w:rsidRPr="002953F4">
        <w:rPr>
          <w:b/>
          <w:kern w:val="24"/>
          <w:sz w:val="26"/>
          <w:szCs w:val="26"/>
        </w:rPr>
        <w:lastRenderedPageBreak/>
        <w:t xml:space="preserve">Производство электрооборудования </w:t>
      </w:r>
      <w:r w:rsidRPr="002953F4">
        <w:rPr>
          <w:kern w:val="24"/>
          <w:sz w:val="26"/>
          <w:szCs w:val="26"/>
        </w:rPr>
        <w:t>(</w:t>
      </w:r>
      <w:r w:rsidR="00C75913">
        <w:rPr>
          <w:kern w:val="24"/>
          <w:sz w:val="26"/>
          <w:szCs w:val="26"/>
        </w:rPr>
        <w:t>2,4</w:t>
      </w:r>
      <w:r w:rsidRPr="002953F4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56451B" w:rsidRPr="002953F4">
        <w:rPr>
          <w:sz w:val="26"/>
          <w:szCs w:val="26"/>
        </w:rPr>
        <w:t>И</w:t>
      </w:r>
      <w:r w:rsidRPr="002953F4">
        <w:rPr>
          <w:sz w:val="26"/>
          <w:szCs w:val="26"/>
        </w:rPr>
        <w:t xml:space="preserve">ндекс </w:t>
      </w:r>
      <w:r w:rsidR="0056451B" w:rsidRPr="002953F4">
        <w:rPr>
          <w:sz w:val="26"/>
          <w:szCs w:val="26"/>
        </w:rPr>
        <w:t>производства</w:t>
      </w:r>
      <w:r w:rsidRPr="002953F4">
        <w:rPr>
          <w:sz w:val="26"/>
          <w:szCs w:val="26"/>
        </w:rPr>
        <w:t xml:space="preserve"> </w:t>
      </w:r>
      <w:r w:rsidR="0056451B" w:rsidRPr="002953F4">
        <w:rPr>
          <w:sz w:val="26"/>
          <w:szCs w:val="26"/>
        </w:rPr>
        <w:t>в</w:t>
      </w:r>
      <w:r w:rsidR="0056451B" w:rsidRPr="002953F4">
        <w:rPr>
          <w:kern w:val="24"/>
          <w:sz w:val="26"/>
          <w:szCs w:val="26"/>
        </w:rPr>
        <w:t xml:space="preserve"> </w:t>
      </w:r>
      <w:r w:rsidR="00B1593F" w:rsidRPr="002953F4">
        <w:rPr>
          <w:kern w:val="24"/>
          <w:sz w:val="26"/>
        </w:rPr>
        <w:t>январе-</w:t>
      </w:r>
      <w:r w:rsidR="00113435">
        <w:rPr>
          <w:kern w:val="24"/>
          <w:sz w:val="26"/>
        </w:rPr>
        <w:t>мае</w:t>
      </w:r>
      <w:r w:rsidR="00B1593F" w:rsidRPr="002953F4">
        <w:rPr>
          <w:szCs w:val="26"/>
        </w:rPr>
        <w:t xml:space="preserve"> </w:t>
      </w:r>
      <w:r w:rsidR="0056451B" w:rsidRPr="002953F4">
        <w:rPr>
          <w:sz w:val="26"/>
          <w:szCs w:val="26"/>
        </w:rPr>
        <w:t xml:space="preserve">2016 г. </w:t>
      </w:r>
      <w:r w:rsidR="002953F4">
        <w:rPr>
          <w:sz w:val="26"/>
          <w:szCs w:val="26"/>
        </w:rPr>
        <w:br/>
      </w:r>
      <w:r w:rsidRPr="002953F4">
        <w:rPr>
          <w:sz w:val="26"/>
          <w:szCs w:val="26"/>
        </w:rPr>
        <w:t xml:space="preserve">в сопоставимых ценах составил </w:t>
      </w:r>
      <w:r w:rsidR="00C75913">
        <w:rPr>
          <w:sz w:val="26"/>
          <w:szCs w:val="26"/>
        </w:rPr>
        <w:t>106,4</w:t>
      </w:r>
      <w:r w:rsidRPr="002953F4">
        <w:rPr>
          <w:sz w:val="26"/>
          <w:szCs w:val="26"/>
        </w:rPr>
        <w:t>%</w:t>
      </w:r>
      <w:r w:rsidR="0056451B" w:rsidRPr="002953F4">
        <w:rPr>
          <w:sz w:val="26"/>
          <w:szCs w:val="26"/>
        </w:rPr>
        <w:t xml:space="preserve"> </w:t>
      </w:r>
      <w:r w:rsidR="0056451B" w:rsidRPr="002953F4">
        <w:rPr>
          <w:kern w:val="24"/>
          <w:sz w:val="26"/>
          <w:szCs w:val="26"/>
        </w:rPr>
        <w:t>к соответствующему периоду 2015 года</w:t>
      </w:r>
      <w:r w:rsidRPr="002953F4">
        <w:rPr>
          <w:kern w:val="24"/>
          <w:sz w:val="26"/>
        </w:rPr>
        <w:t>.</w:t>
      </w:r>
    </w:p>
    <w:p w:rsidR="00A54CD9" w:rsidRDefault="00A54CD9" w:rsidP="00CC3699">
      <w:pPr>
        <w:pStyle w:val="a4"/>
        <w:tabs>
          <w:tab w:val="left" w:pos="708"/>
        </w:tabs>
        <w:spacing w:before="80" w:line="280" w:lineRule="exact"/>
        <w:jc w:val="center"/>
        <w:rPr>
          <w:rFonts w:ascii="Arial" w:hAnsi="Arial" w:cs="Arial"/>
          <w:sz w:val="22"/>
          <w:szCs w:val="26"/>
          <w:lang w:val="ru-RU"/>
        </w:rPr>
      </w:pPr>
      <w:r>
        <w:rPr>
          <w:rFonts w:ascii="Arial" w:hAnsi="Arial" w:cs="Arial"/>
          <w:b/>
          <w:sz w:val="22"/>
          <w:szCs w:val="26"/>
          <w:lang w:val="ru-RU"/>
        </w:rPr>
        <w:t>Производство электрооборудования</w:t>
      </w:r>
    </w:p>
    <w:p w:rsidR="00A54CD9" w:rsidRPr="003D50E4" w:rsidRDefault="004011AA" w:rsidP="00CC3699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286512" distB="110274" distL="181356" distR="183813" simplePos="0" relativeHeight="251685888" behindDoc="0" locked="0" layoutInCell="1" allowOverlap="1">
            <wp:simplePos x="0" y="0"/>
            <wp:positionH relativeFrom="column">
              <wp:posOffset>-236196</wp:posOffset>
            </wp:positionH>
            <wp:positionV relativeFrom="paragraph">
              <wp:posOffset>48115</wp:posOffset>
            </wp:positionV>
            <wp:extent cx="6193766" cy="2587925"/>
            <wp:effectExtent l="0" t="0" r="0" b="0"/>
            <wp:wrapNone/>
            <wp:docPr id="4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anchor>
        </w:drawing>
      </w:r>
      <w:proofErr w:type="gramStart"/>
      <w:r w:rsidR="00A54CD9" w:rsidRPr="003D50E4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A54CD9" w:rsidRDefault="00A54CD9" w:rsidP="00A54CD9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A54CD9" w:rsidRDefault="00A54CD9" w:rsidP="00A54CD9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A54CD9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54CD9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54CD9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54CD9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A54CD9" w:rsidRDefault="00A54CD9" w:rsidP="00A54CD9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3F0953" w:rsidRDefault="003F0953" w:rsidP="002953F4">
      <w:pPr>
        <w:spacing w:before="160" w:after="24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C3699" w:rsidRDefault="00CC3699" w:rsidP="00CC3699">
      <w:pPr>
        <w:spacing w:before="240" w:after="24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C53C4" w:rsidRDefault="006C53C4" w:rsidP="00CC3699">
      <w:pPr>
        <w:spacing w:before="24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212FE">
        <w:rPr>
          <w:rFonts w:ascii="Arial" w:hAnsi="Arial" w:cs="Arial"/>
          <w:b/>
          <w:kern w:val="24"/>
          <w:sz w:val="22"/>
          <w:szCs w:val="22"/>
        </w:rPr>
        <w:t>Производство</w:t>
      </w:r>
      <w:r w:rsidR="00AD550A">
        <w:rPr>
          <w:rFonts w:ascii="Arial" w:hAnsi="Arial" w:cs="Arial"/>
          <w:b/>
          <w:kern w:val="24"/>
          <w:sz w:val="22"/>
          <w:szCs w:val="22"/>
        </w:rPr>
        <w:t xml:space="preserve"> отдельных </w:t>
      </w:r>
      <w:bookmarkStart w:id="2" w:name="OLE_LINK5"/>
      <w:bookmarkStart w:id="3" w:name="OLE_LINK6"/>
      <w:r w:rsidR="00AD550A">
        <w:rPr>
          <w:rFonts w:ascii="Arial" w:hAnsi="Arial" w:cs="Arial"/>
          <w:b/>
          <w:kern w:val="24"/>
          <w:sz w:val="22"/>
          <w:szCs w:val="22"/>
        </w:rPr>
        <w:t xml:space="preserve">видов </w:t>
      </w:r>
      <w:r>
        <w:rPr>
          <w:rFonts w:ascii="Arial" w:hAnsi="Arial" w:cs="Arial"/>
          <w:b/>
          <w:kern w:val="24"/>
          <w:sz w:val="22"/>
          <w:szCs w:val="22"/>
        </w:rPr>
        <w:t>электрооборудования</w:t>
      </w:r>
      <w:bookmarkEnd w:id="2"/>
      <w:bookmarkEnd w:id="3"/>
    </w:p>
    <w:tbl>
      <w:tblPr>
        <w:tblW w:w="4983" w:type="pct"/>
        <w:jc w:val="center"/>
        <w:tblInd w:w="-551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/>
      </w:tblPr>
      <w:tblGrid>
        <w:gridCol w:w="4031"/>
        <w:gridCol w:w="982"/>
        <w:gridCol w:w="984"/>
        <w:gridCol w:w="1027"/>
        <w:gridCol w:w="1049"/>
        <w:gridCol w:w="1051"/>
      </w:tblGrid>
      <w:tr w:rsidR="00345CD8" w:rsidTr="00F539F3">
        <w:trPr>
          <w:cantSplit/>
          <w:trHeight w:val="483"/>
          <w:tblHeader/>
          <w:jc w:val="center"/>
        </w:trPr>
        <w:tc>
          <w:tcPr>
            <w:tcW w:w="2209" w:type="pct"/>
            <w:vMerge w:val="restart"/>
            <w:tcBorders>
              <w:left w:val="single" w:sz="4" w:space="0" w:color="auto"/>
            </w:tcBorders>
          </w:tcPr>
          <w:p w:rsidR="00345CD8" w:rsidRPr="005B2966" w:rsidRDefault="00345CD8" w:rsidP="00CC3699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pct"/>
            <w:gridSpan w:val="2"/>
            <w:tcBorders>
              <w:bottom w:val="single" w:sz="4" w:space="0" w:color="auto"/>
            </w:tcBorders>
          </w:tcPr>
          <w:p w:rsidR="00345CD8" w:rsidRDefault="00345CD8" w:rsidP="00CC369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63" w:type="pct"/>
            <w:vMerge w:val="restart"/>
          </w:tcPr>
          <w:p w:rsidR="00345CD8" w:rsidRDefault="00A40F2B" w:rsidP="00CC369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EB2101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</w:r>
            <w:r w:rsidR="00345CD8">
              <w:rPr>
                <w:sz w:val="22"/>
                <w:szCs w:val="22"/>
              </w:rPr>
              <w:t xml:space="preserve"> </w:t>
            </w:r>
            <w:r w:rsidR="00345CD8" w:rsidRPr="000E2DB2">
              <w:rPr>
                <w:sz w:val="22"/>
                <w:szCs w:val="22"/>
              </w:rPr>
              <w:t>201</w:t>
            </w:r>
            <w:r w:rsidR="00345CD8">
              <w:rPr>
                <w:sz w:val="22"/>
                <w:szCs w:val="22"/>
              </w:rPr>
              <w:t>6</w:t>
            </w:r>
            <w:r w:rsidR="00345CD8" w:rsidRPr="000E2DB2">
              <w:rPr>
                <w:sz w:val="22"/>
                <w:szCs w:val="22"/>
              </w:rPr>
              <w:t xml:space="preserve"> г.</w:t>
            </w:r>
            <w:r w:rsidR="00345CD8">
              <w:rPr>
                <w:sz w:val="22"/>
                <w:szCs w:val="22"/>
              </w:rPr>
              <w:br/>
            </w:r>
            <w:proofErr w:type="gramStart"/>
            <w:r w:rsidR="00345CD8" w:rsidRPr="000E2DB2">
              <w:rPr>
                <w:sz w:val="22"/>
                <w:szCs w:val="22"/>
              </w:rPr>
              <w:t>в</w:t>
            </w:r>
            <w:proofErr w:type="gramEnd"/>
            <w:r w:rsidR="00345CD8" w:rsidRPr="000E2DB2">
              <w:rPr>
                <w:sz w:val="22"/>
                <w:szCs w:val="22"/>
              </w:rPr>
              <w:t xml:space="preserve"> % </w:t>
            </w:r>
            <w:proofErr w:type="gramStart"/>
            <w:r w:rsidR="00345CD8" w:rsidRPr="000E2DB2">
              <w:rPr>
                <w:sz w:val="22"/>
                <w:szCs w:val="22"/>
              </w:rPr>
              <w:t>к</w:t>
            </w:r>
            <w:proofErr w:type="gramEnd"/>
            <w:r w:rsidR="00345CD8" w:rsidRPr="00F646C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EB2101"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</w:r>
            <w:r w:rsidR="00345CD8" w:rsidRPr="000E2DB2">
              <w:rPr>
                <w:sz w:val="22"/>
                <w:szCs w:val="22"/>
              </w:rPr>
              <w:t>201</w:t>
            </w:r>
            <w:r w:rsidR="00345CD8">
              <w:rPr>
                <w:sz w:val="22"/>
                <w:szCs w:val="22"/>
              </w:rPr>
              <w:t>5</w:t>
            </w:r>
            <w:r w:rsidR="00345CD8" w:rsidRPr="000E2DB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51" w:type="pct"/>
            <w:gridSpan w:val="2"/>
            <w:tcBorders>
              <w:right w:val="single" w:sz="4" w:space="0" w:color="auto"/>
            </w:tcBorders>
          </w:tcPr>
          <w:p w:rsidR="00345CD8" w:rsidRPr="000C2BBC" w:rsidRDefault="00EB2101" w:rsidP="00CC3699">
            <w:pPr>
              <w:tabs>
                <w:tab w:val="left" w:pos="1560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345CD8" w:rsidRPr="000C2BBC">
              <w:rPr>
                <w:sz w:val="22"/>
                <w:szCs w:val="22"/>
              </w:rPr>
              <w:t xml:space="preserve"> 2016 г.</w:t>
            </w:r>
            <w:r w:rsidR="00345CD8" w:rsidRPr="000C2BBC">
              <w:rPr>
                <w:sz w:val="22"/>
                <w:szCs w:val="22"/>
              </w:rPr>
              <w:br/>
            </w:r>
            <w:proofErr w:type="gramStart"/>
            <w:r w:rsidR="00345CD8" w:rsidRPr="000C2BBC">
              <w:rPr>
                <w:sz w:val="22"/>
                <w:szCs w:val="22"/>
              </w:rPr>
              <w:t>в</w:t>
            </w:r>
            <w:proofErr w:type="gramEnd"/>
            <w:r w:rsidR="00345CD8" w:rsidRPr="000C2BBC">
              <w:rPr>
                <w:sz w:val="22"/>
                <w:szCs w:val="22"/>
              </w:rPr>
              <w:t xml:space="preserve"> % к</w:t>
            </w:r>
          </w:p>
        </w:tc>
      </w:tr>
      <w:tr w:rsidR="00345CD8" w:rsidTr="00F539F3">
        <w:trPr>
          <w:cantSplit/>
          <w:trHeight w:val="542"/>
          <w:tblHeader/>
          <w:jc w:val="center"/>
        </w:trPr>
        <w:tc>
          <w:tcPr>
            <w:tcW w:w="2209" w:type="pct"/>
            <w:vMerge/>
            <w:tcBorders>
              <w:left w:val="single" w:sz="4" w:space="0" w:color="auto"/>
            </w:tcBorders>
          </w:tcPr>
          <w:p w:rsidR="00345CD8" w:rsidRPr="005B2966" w:rsidRDefault="00345CD8" w:rsidP="00CC3699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</w:tcPr>
          <w:p w:rsidR="00345CD8" w:rsidRPr="000E2DB2" w:rsidRDefault="00A40F2B" w:rsidP="00CC3699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EB2101">
              <w:rPr>
                <w:sz w:val="22"/>
                <w:szCs w:val="22"/>
              </w:rPr>
              <w:t>май</w:t>
            </w:r>
            <w:r w:rsidR="00345CD8" w:rsidRPr="000C2BBC">
              <w:rPr>
                <w:sz w:val="22"/>
                <w:szCs w:val="22"/>
              </w:rPr>
              <w:t xml:space="preserve"> </w:t>
            </w:r>
            <w:r w:rsidR="00345CD8" w:rsidRPr="000C2BBC">
              <w:rPr>
                <w:sz w:val="22"/>
                <w:szCs w:val="22"/>
              </w:rPr>
              <w:br/>
              <w:t>2016 г</w:t>
            </w:r>
            <w:r w:rsidR="00345CD8" w:rsidRPr="003266F3">
              <w:rPr>
                <w:sz w:val="22"/>
                <w:szCs w:val="22"/>
              </w:rPr>
              <w:t>.</w:t>
            </w:r>
          </w:p>
        </w:tc>
        <w:tc>
          <w:tcPr>
            <w:tcW w:w="539" w:type="pct"/>
          </w:tcPr>
          <w:p w:rsidR="00345CD8" w:rsidRPr="00265A34" w:rsidRDefault="00EB2101" w:rsidP="00CC369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май</w:t>
            </w:r>
            <w:r w:rsidR="00345CD8" w:rsidRPr="000C2BBC">
              <w:rPr>
                <w:sz w:val="22"/>
                <w:szCs w:val="22"/>
              </w:rPr>
              <w:br/>
              <w:t>2016 г</w:t>
            </w:r>
            <w:r w:rsidR="00345CD8" w:rsidRPr="003266F3">
              <w:rPr>
                <w:sz w:val="22"/>
                <w:szCs w:val="22"/>
              </w:rPr>
              <w:t>.</w:t>
            </w:r>
          </w:p>
        </w:tc>
        <w:tc>
          <w:tcPr>
            <w:tcW w:w="563" w:type="pct"/>
            <w:vMerge/>
          </w:tcPr>
          <w:p w:rsidR="00345CD8" w:rsidRPr="00265A34" w:rsidRDefault="00345CD8" w:rsidP="00CC3699">
            <w:pPr>
              <w:spacing w:before="40" w:after="40" w:line="200" w:lineRule="exact"/>
              <w:jc w:val="center"/>
            </w:pPr>
          </w:p>
        </w:tc>
        <w:tc>
          <w:tcPr>
            <w:tcW w:w="575" w:type="pct"/>
          </w:tcPr>
          <w:p w:rsidR="00345CD8" w:rsidRPr="003266F3" w:rsidRDefault="00EB2101" w:rsidP="00CC3699">
            <w:pPr>
              <w:pStyle w:val="xl40"/>
              <w:tabs>
                <w:tab w:val="left" w:pos="1376"/>
              </w:tabs>
              <w:spacing w:before="40" w:after="40" w:line="200" w:lineRule="exact"/>
              <w:ind w:left="57" w:righ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маю</w:t>
            </w:r>
            <w:r w:rsidR="00345CD8" w:rsidRPr="000C2BB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345CD8" w:rsidRPr="000C2BBC">
              <w:rPr>
                <w:rFonts w:ascii="Times New Roman" w:eastAsia="Times New Roman" w:hAnsi="Times New Roman"/>
                <w:sz w:val="22"/>
                <w:szCs w:val="22"/>
              </w:rPr>
              <w:br/>
              <w:t>201</w:t>
            </w:r>
            <w:r w:rsidR="00345CD8">
              <w:rPr>
                <w:rFonts w:ascii="Times New Roman" w:eastAsia="Times New Roman" w:hAnsi="Times New Roman"/>
                <w:sz w:val="22"/>
                <w:szCs w:val="22"/>
              </w:rPr>
              <w:t>5</w:t>
            </w:r>
            <w:r w:rsidR="00345CD8" w:rsidRPr="000C2BBC">
              <w:rPr>
                <w:rFonts w:ascii="Times New Roman" w:eastAsia="Times New Roman" w:hAnsi="Times New Roman"/>
                <w:sz w:val="22"/>
                <w:szCs w:val="22"/>
              </w:rPr>
              <w:t xml:space="preserve"> г</w:t>
            </w:r>
            <w:r w:rsidR="00345CD8" w:rsidRPr="003266F3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76" w:type="pct"/>
            <w:tcBorders>
              <w:bottom w:val="single" w:sz="4" w:space="0" w:color="auto"/>
              <w:right w:val="single" w:sz="4" w:space="0" w:color="auto"/>
            </w:tcBorders>
          </w:tcPr>
          <w:p w:rsidR="00345CD8" w:rsidRPr="003266F3" w:rsidRDefault="00EB2101" w:rsidP="00CC3699">
            <w:pPr>
              <w:pStyle w:val="xl40"/>
              <w:spacing w:before="40" w:after="40" w:line="200" w:lineRule="exact"/>
              <w:ind w:left="57" w:righ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апрелю</w:t>
            </w:r>
            <w:r w:rsidR="00345CD8" w:rsidRPr="000C2BBC">
              <w:rPr>
                <w:rFonts w:ascii="Times New Roman" w:eastAsia="Times New Roman" w:hAnsi="Times New Roman"/>
                <w:sz w:val="22"/>
                <w:szCs w:val="22"/>
              </w:rPr>
              <w:br/>
              <w:t>2016 г</w:t>
            </w:r>
            <w:r w:rsidR="00345CD8" w:rsidRPr="003266F3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C96946" w:rsidTr="00F539F3">
        <w:trPr>
          <w:cantSplit/>
          <w:trHeight w:val="309"/>
          <w:jc w:val="center"/>
        </w:trPr>
        <w:tc>
          <w:tcPr>
            <w:tcW w:w="22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96946" w:rsidRPr="003F492C" w:rsidRDefault="00C96946" w:rsidP="00CC369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492C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переменного тока однофазные, тыс. шт.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117,3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30,2</w:t>
            </w:r>
          </w:p>
        </w:tc>
        <w:tc>
          <w:tcPr>
            <w:tcW w:w="563" w:type="pct"/>
            <w:tcBorders>
              <w:top w:val="nil"/>
              <w:bottom w:val="nil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119,6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82,7</w:t>
            </w:r>
          </w:p>
        </w:tc>
        <w:tc>
          <w:tcPr>
            <w:tcW w:w="5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6946">
              <w:rPr>
                <w:rFonts w:ascii="Times New Roman" w:hAnsi="Times New Roman"/>
                <w:color w:val="000000"/>
                <w:sz w:val="22"/>
                <w:szCs w:val="22"/>
              </w:rPr>
              <w:t>90,1</w:t>
            </w:r>
          </w:p>
        </w:tc>
      </w:tr>
      <w:tr w:rsidR="00C96946" w:rsidTr="00F539F3">
        <w:trPr>
          <w:cantSplit/>
          <w:jc w:val="center"/>
        </w:trPr>
        <w:tc>
          <w:tcPr>
            <w:tcW w:w="22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96946" w:rsidRPr="003F492C" w:rsidRDefault="00C96946" w:rsidP="00CC369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4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Трансформаторы электрические, </w:t>
            </w:r>
            <w:r w:rsidR="00CC3699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3F492C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74,2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15</w:t>
            </w:r>
            <w:r w:rsidR="009F4442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563" w:type="pct"/>
            <w:tcBorders>
              <w:top w:val="nil"/>
              <w:bottom w:val="nil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5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6946">
              <w:rPr>
                <w:rFonts w:ascii="Times New Roman" w:hAnsi="Times New Roman"/>
                <w:color w:val="000000"/>
                <w:sz w:val="22"/>
                <w:szCs w:val="22"/>
              </w:rPr>
              <w:t>96,8</w:t>
            </w:r>
          </w:p>
        </w:tc>
      </w:tr>
      <w:tr w:rsidR="00C96946" w:rsidTr="00F539F3">
        <w:trPr>
          <w:cantSplit/>
          <w:jc w:val="center"/>
        </w:trPr>
        <w:tc>
          <w:tcPr>
            <w:tcW w:w="22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96946" w:rsidRPr="003F492C" w:rsidRDefault="00C96946" w:rsidP="00CC369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492C">
              <w:rPr>
                <w:rFonts w:ascii="Times New Roman" w:hAnsi="Times New Roman"/>
                <w:color w:val="000000"/>
                <w:sz w:val="22"/>
                <w:szCs w:val="22"/>
              </w:rPr>
              <w:t>Выключатели низковольтные,</w:t>
            </w:r>
            <w:r w:rsidR="00CC369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3F492C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3 106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532</w:t>
            </w:r>
          </w:p>
        </w:tc>
        <w:tc>
          <w:tcPr>
            <w:tcW w:w="563" w:type="pct"/>
            <w:tcBorders>
              <w:top w:val="nil"/>
              <w:bottom w:val="nil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99,0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5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6946">
              <w:rPr>
                <w:rFonts w:ascii="Times New Roman" w:hAnsi="Times New Roman"/>
                <w:color w:val="000000"/>
                <w:sz w:val="22"/>
                <w:szCs w:val="22"/>
              </w:rPr>
              <w:t>82,9</w:t>
            </w:r>
          </w:p>
        </w:tc>
      </w:tr>
      <w:tr w:rsidR="00C96946" w:rsidTr="00F539F3">
        <w:trPr>
          <w:cantSplit/>
          <w:trHeight w:val="241"/>
          <w:jc w:val="center"/>
        </w:trPr>
        <w:tc>
          <w:tcPr>
            <w:tcW w:w="22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96946" w:rsidRPr="003F492C" w:rsidRDefault="00C96946" w:rsidP="00CC369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F4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Лампы накаливания, газоразрядные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3F492C">
              <w:rPr>
                <w:rFonts w:ascii="Times New Roman" w:hAnsi="Times New Roman"/>
                <w:color w:val="000000"/>
                <w:sz w:val="22"/>
                <w:szCs w:val="22"/>
              </w:rPr>
              <w:t>и дуговые,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3F492C">
              <w:rPr>
                <w:rFonts w:ascii="Times New Roman" w:hAnsi="Times New Roman"/>
                <w:color w:val="000000"/>
                <w:sz w:val="22"/>
                <w:szCs w:val="22"/>
              </w:rPr>
              <w:t>млн. шт.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42,8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6,7</w:t>
            </w:r>
          </w:p>
        </w:tc>
        <w:tc>
          <w:tcPr>
            <w:tcW w:w="563" w:type="pct"/>
            <w:tcBorders>
              <w:top w:val="nil"/>
              <w:bottom w:val="nil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127,6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131,3</w:t>
            </w:r>
          </w:p>
        </w:tc>
        <w:tc>
          <w:tcPr>
            <w:tcW w:w="5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6946">
              <w:rPr>
                <w:rFonts w:ascii="Times New Roman" w:hAnsi="Times New Roman"/>
                <w:color w:val="000000"/>
                <w:sz w:val="22"/>
                <w:szCs w:val="22"/>
              </w:rPr>
              <w:t>91,2</w:t>
            </w:r>
          </w:p>
        </w:tc>
      </w:tr>
      <w:tr w:rsidR="00C96946" w:rsidTr="00F539F3">
        <w:trPr>
          <w:cantSplit/>
          <w:trHeight w:val="241"/>
          <w:jc w:val="center"/>
        </w:trPr>
        <w:tc>
          <w:tcPr>
            <w:tcW w:w="22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96946" w:rsidRPr="003F492C" w:rsidRDefault="00C96946" w:rsidP="00CC369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Холодильники и морозильники </w:t>
            </w:r>
            <w:r w:rsidR="00F539F3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бытовые, тыс. шт.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316,5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77,5</w:t>
            </w:r>
          </w:p>
        </w:tc>
        <w:tc>
          <w:tcPr>
            <w:tcW w:w="563" w:type="pct"/>
            <w:tcBorders>
              <w:top w:val="nil"/>
              <w:bottom w:val="nil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99,7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157,2</w:t>
            </w:r>
          </w:p>
        </w:tc>
        <w:tc>
          <w:tcPr>
            <w:tcW w:w="5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6946">
              <w:rPr>
                <w:rFonts w:ascii="Times New Roman" w:hAnsi="Times New Roman"/>
                <w:color w:val="000000"/>
                <w:sz w:val="22"/>
                <w:szCs w:val="22"/>
              </w:rPr>
              <w:t>103,1</w:t>
            </w:r>
          </w:p>
        </w:tc>
      </w:tr>
      <w:tr w:rsidR="00C96946" w:rsidTr="00F539F3">
        <w:trPr>
          <w:cantSplit/>
          <w:trHeight w:val="241"/>
          <w:jc w:val="center"/>
        </w:trPr>
        <w:tc>
          <w:tcPr>
            <w:tcW w:w="22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96946" w:rsidRDefault="00C96946" w:rsidP="00CC369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73,4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17,4</w:t>
            </w:r>
          </w:p>
        </w:tc>
        <w:tc>
          <w:tcPr>
            <w:tcW w:w="563" w:type="pct"/>
            <w:tcBorders>
              <w:top w:val="nil"/>
              <w:bottom w:val="nil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108,6</w:t>
            </w:r>
          </w:p>
        </w:tc>
        <w:tc>
          <w:tcPr>
            <w:tcW w:w="5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6946">
              <w:rPr>
                <w:rFonts w:ascii="Times New Roman" w:hAnsi="Times New Roman"/>
                <w:color w:val="000000"/>
                <w:sz w:val="22"/>
                <w:szCs w:val="22"/>
              </w:rPr>
              <w:t>96,8</w:t>
            </w:r>
          </w:p>
        </w:tc>
      </w:tr>
      <w:tr w:rsidR="00C96946" w:rsidTr="00F539F3">
        <w:trPr>
          <w:cantSplit/>
          <w:trHeight w:val="241"/>
          <w:jc w:val="center"/>
        </w:trPr>
        <w:tc>
          <w:tcPr>
            <w:tcW w:w="220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96946" w:rsidRDefault="00C96946" w:rsidP="00CC369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171,9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33,5</w:t>
            </w:r>
          </w:p>
        </w:tc>
        <w:tc>
          <w:tcPr>
            <w:tcW w:w="563" w:type="pct"/>
            <w:tcBorders>
              <w:top w:val="nil"/>
              <w:bottom w:val="nil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120,2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114,1</w:t>
            </w:r>
          </w:p>
        </w:tc>
        <w:tc>
          <w:tcPr>
            <w:tcW w:w="5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6946">
              <w:rPr>
                <w:rFonts w:ascii="Times New Roman" w:hAnsi="Times New Roman"/>
                <w:color w:val="000000"/>
                <w:sz w:val="22"/>
                <w:szCs w:val="22"/>
              </w:rPr>
              <w:t>113,4</w:t>
            </w:r>
          </w:p>
        </w:tc>
      </w:tr>
      <w:tr w:rsidR="00C96946" w:rsidTr="00F539F3">
        <w:trPr>
          <w:cantSplit/>
          <w:jc w:val="center"/>
        </w:trPr>
        <w:tc>
          <w:tcPr>
            <w:tcW w:w="220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96946" w:rsidRPr="003F492C" w:rsidRDefault="00C96946" w:rsidP="00CC3699">
            <w:pPr>
              <w:spacing w:before="40" w:after="4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3F492C">
              <w:rPr>
                <w:color w:val="000000"/>
                <w:sz w:val="22"/>
                <w:szCs w:val="22"/>
              </w:rPr>
              <w:t>Конденсаторы электрические, млн. шт.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9,7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563" w:type="pct"/>
            <w:tcBorders>
              <w:top w:val="nil"/>
              <w:bottom w:val="doub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67,4</w:t>
            </w:r>
          </w:p>
        </w:tc>
        <w:tc>
          <w:tcPr>
            <w:tcW w:w="575" w:type="pct"/>
            <w:tcBorders>
              <w:top w:val="nil"/>
              <w:bottom w:val="double" w:sz="4" w:space="0" w:color="auto"/>
            </w:tcBorders>
            <w:vAlign w:val="bottom"/>
          </w:tcPr>
          <w:p w:rsidR="00C96946" w:rsidRPr="00C27253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86,4</w:t>
            </w:r>
          </w:p>
        </w:tc>
        <w:tc>
          <w:tcPr>
            <w:tcW w:w="57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pStyle w:val="xl40"/>
              <w:spacing w:before="40" w:after="4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96946">
              <w:rPr>
                <w:rFonts w:ascii="Times New Roman" w:hAnsi="Times New Roman"/>
                <w:color w:val="000000"/>
                <w:sz w:val="22"/>
                <w:szCs w:val="22"/>
              </w:rPr>
              <w:t>102,6</w:t>
            </w:r>
          </w:p>
        </w:tc>
      </w:tr>
    </w:tbl>
    <w:p w:rsidR="006C53C4" w:rsidRPr="00BC2AF5" w:rsidRDefault="006C53C4" w:rsidP="00CC3699">
      <w:pPr>
        <w:spacing w:before="360" w:after="120" w:line="24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BC2AF5">
        <w:rPr>
          <w:rFonts w:ascii="Arial" w:hAnsi="Arial" w:cs="Arial"/>
          <w:b/>
          <w:bCs/>
          <w:sz w:val="22"/>
          <w:szCs w:val="22"/>
        </w:rPr>
        <w:t>Запасы</w:t>
      </w:r>
      <w:r w:rsidR="00713F85">
        <w:rPr>
          <w:rFonts w:ascii="Arial" w:hAnsi="Arial" w:cs="Arial"/>
          <w:b/>
          <w:bCs/>
          <w:sz w:val="22"/>
          <w:szCs w:val="22"/>
        </w:rPr>
        <w:t xml:space="preserve"> отдельных видов </w:t>
      </w:r>
      <w:r>
        <w:rPr>
          <w:rFonts w:ascii="Arial" w:hAnsi="Arial" w:cs="Arial"/>
          <w:b/>
          <w:kern w:val="24"/>
          <w:sz w:val="22"/>
          <w:szCs w:val="22"/>
        </w:rPr>
        <w:t>электрооборудования</w:t>
      </w:r>
    </w:p>
    <w:tbl>
      <w:tblPr>
        <w:tblW w:w="9090" w:type="dxa"/>
        <w:tblInd w:w="3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413"/>
        <w:gridCol w:w="1559"/>
        <w:gridCol w:w="1559"/>
        <w:gridCol w:w="1559"/>
      </w:tblGrid>
      <w:tr w:rsidR="006C53C4" w:rsidTr="00DA4E06">
        <w:trPr>
          <w:cantSplit/>
          <w:trHeight w:val="70"/>
          <w:tblHeader/>
        </w:trPr>
        <w:tc>
          <w:tcPr>
            <w:tcW w:w="4413" w:type="dxa"/>
            <w:vMerge w:val="restart"/>
            <w:tcBorders>
              <w:left w:val="single" w:sz="4" w:space="0" w:color="auto"/>
            </w:tcBorders>
            <w:vAlign w:val="bottom"/>
          </w:tcPr>
          <w:p w:rsidR="006C53C4" w:rsidRDefault="006C53C4" w:rsidP="00CC3699">
            <w:pPr>
              <w:spacing w:before="40" w:after="4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4677" w:type="dxa"/>
            <w:gridSpan w:val="3"/>
            <w:tcBorders>
              <w:right w:val="single" w:sz="4" w:space="0" w:color="auto"/>
            </w:tcBorders>
          </w:tcPr>
          <w:p w:rsidR="006C53C4" w:rsidRPr="00BE5907" w:rsidRDefault="006C53C4" w:rsidP="00CC3699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BE5907">
              <w:rPr>
                <w:sz w:val="22"/>
              </w:rPr>
              <w:t xml:space="preserve">На </w:t>
            </w:r>
            <w:r w:rsidR="007F1571">
              <w:rPr>
                <w:sz w:val="22"/>
              </w:rPr>
              <w:t xml:space="preserve">1 </w:t>
            </w:r>
            <w:r w:rsidR="00EB2101">
              <w:rPr>
                <w:sz w:val="22"/>
              </w:rPr>
              <w:t>июня</w:t>
            </w:r>
            <w:r w:rsidR="00A40F2B">
              <w:rPr>
                <w:sz w:val="22"/>
              </w:rPr>
              <w:t xml:space="preserve"> </w:t>
            </w:r>
            <w:r w:rsidRPr="00BE5907">
              <w:rPr>
                <w:sz w:val="22"/>
              </w:rPr>
              <w:t>2016 г.</w:t>
            </w:r>
          </w:p>
        </w:tc>
      </w:tr>
      <w:tr w:rsidR="006C53C4" w:rsidTr="00DA4E06">
        <w:trPr>
          <w:cantSplit/>
          <w:trHeight w:val="70"/>
          <w:tblHeader/>
        </w:trPr>
        <w:tc>
          <w:tcPr>
            <w:tcW w:w="4413" w:type="dxa"/>
            <w:vMerge/>
            <w:tcBorders>
              <w:left w:val="single" w:sz="4" w:space="0" w:color="auto"/>
            </w:tcBorders>
            <w:vAlign w:val="center"/>
          </w:tcPr>
          <w:p w:rsidR="006C53C4" w:rsidRDefault="006C53C4" w:rsidP="00CC3699">
            <w:pPr>
              <w:spacing w:before="40" w:after="4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6C53C4" w:rsidRPr="00BE5907" w:rsidRDefault="006C53C4" w:rsidP="00CC3699">
            <w:pPr>
              <w:spacing w:before="40" w:after="40" w:line="200" w:lineRule="exact"/>
              <w:ind w:left="227" w:right="227"/>
              <w:jc w:val="center"/>
              <w:rPr>
                <w:sz w:val="22"/>
                <w:szCs w:val="22"/>
              </w:rPr>
            </w:pPr>
            <w:r w:rsidRPr="00BE5907">
              <w:rPr>
                <w:sz w:val="22"/>
                <w:szCs w:val="22"/>
              </w:rPr>
              <w:t>всего</w:t>
            </w:r>
          </w:p>
        </w:tc>
        <w:tc>
          <w:tcPr>
            <w:tcW w:w="3118" w:type="dxa"/>
            <w:gridSpan w:val="2"/>
            <w:tcBorders>
              <w:right w:val="single" w:sz="4" w:space="0" w:color="auto"/>
            </w:tcBorders>
          </w:tcPr>
          <w:p w:rsidR="006C53C4" w:rsidRPr="00BE5907" w:rsidRDefault="006C53C4" w:rsidP="00CC3699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BE5907">
              <w:rPr>
                <w:sz w:val="22"/>
              </w:rPr>
              <w:t>в % к</w:t>
            </w:r>
          </w:p>
        </w:tc>
      </w:tr>
      <w:tr w:rsidR="00DA4E06" w:rsidTr="00DA4E06">
        <w:trPr>
          <w:cantSplit/>
          <w:tblHeader/>
        </w:trPr>
        <w:tc>
          <w:tcPr>
            <w:tcW w:w="4413" w:type="dxa"/>
            <w:vMerge/>
            <w:tcBorders>
              <w:left w:val="single" w:sz="4" w:space="0" w:color="auto"/>
            </w:tcBorders>
          </w:tcPr>
          <w:p w:rsidR="00DA4E06" w:rsidRPr="005065BE" w:rsidRDefault="00DA4E06" w:rsidP="00CC3699">
            <w:pPr>
              <w:pStyle w:val="xl40"/>
              <w:spacing w:before="40" w:after="40" w:line="200" w:lineRule="exact"/>
              <w:ind w:left="20" w:right="2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DA4E06" w:rsidRPr="005065BE" w:rsidRDefault="00DA4E06" w:rsidP="00CC3699">
            <w:pPr>
              <w:pStyle w:val="xl40"/>
              <w:spacing w:before="40" w:after="40" w:line="200" w:lineRule="exact"/>
              <w:ind w:left="23" w:right="23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DA4E06" w:rsidRPr="009F13E4" w:rsidRDefault="00DA4E06" w:rsidP="00CC3699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5907">
              <w:rPr>
                <w:sz w:val="22"/>
              </w:rPr>
              <w:t>среднемесяч-ному</w:t>
            </w:r>
            <w:proofErr w:type="spellEnd"/>
            <w:proofErr w:type="gramEnd"/>
            <w:r w:rsidRPr="00BE590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DA4E06" w:rsidRDefault="00DA4E06" w:rsidP="00CC3699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BE5907">
              <w:rPr>
                <w:sz w:val="22"/>
                <w:szCs w:val="22"/>
              </w:rPr>
              <w:t xml:space="preserve">запасам на </w:t>
            </w:r>
            <w:r w:rsidRPr="00BE5907">
              <w:rPr>
                <w:sz w:val="22"/>
                <w:szCs w:val="22"/>
              </w:rPr>
              <w:br/>
              <w:t xml:space="preserve">1 </w:t>
            </w:r>
            <w:r w:rsidR="00EB2101">
              <w:rPr>
                <w:sz w:val="22"/>
                <w:szCs w:val="22"/>
              </w:rPr>
              <w:t>мая</w:t>
            </w:r>
            <w:r w:rsidR="00A40F2B">
              <w:rPr>
                <w:sz w:val="22"/>
                <w:szCs w:val="22"/>
              </w:rPr>
              <w:br/>
            </w:r>
            <w:r w:rsidRPr="00BE590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BE5907">
              <w:rPr>
                <w:sz w:val="22"/>
                <w:szCs w:val="22"/>
              </w:rPr>
              <w:t xml:space="preserve"> г.</w:t>
            </w:r>
          </w:p>
        </w:tc>
      </w:tr>
      <w:tr w:rsidR="00C27253" w:rsidTr="007870AF">
        <w:trPr>
          <w:cantSplit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27253" w:rsidRPr="000B0899" w:rsidRDefault="00C27253" w:rsidP="00CC369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492C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переменного тока однофазные, тыс. шт.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2,8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11,8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84,7</w:t>
            </w:r>
          </w:p>
        </w:tc>
      </w:tr>
      <w:tr w:rsidR="00C27253" w:rsidTr="007870AF">
        <w:trPr>
          <w:cantSplit/>
          <w:trHeight w:val="85"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27253" w:rsidRPr="003F492C" w:rsidRDefault="00C27253" w:rsidP="00CC369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492C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26,5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183,1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104,3</w:t>
            </w:r>
          </w:p>
        </w:tc>
      </w:tr>
      <w:tr w:rsidR="00C27253" w:rsidTr="007870AF">
        <w:trPr>
          <w:cantSplit/>
        </w:trPr>
        <w:tc>
          <w:tcPr>
            <w:tcW w:w="441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27253" w:rsidRPr="003F492C" w:rsidRDefault="00C27253" w:rsidP="00CC369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F492C">
              <w:rPr>
                <w:rFonts w:ascii="Times New Roman" w:hAnsi="Times New Roman"/>
                <w:color w:val="000000"/>
                <w:sz w:val="22"/>
                <w:szCs w:val="22"/>
              </w:rPr>
              <w:t>Выключатели низковольтные, тыс. шт.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2 141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в 3,4р.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7253" w:rsidRPr="00C27253" w:rsidRDefault="00C27253" w:rsidP="00CC3699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103,5</w:t>
            </w:r>
          </w:p>
        </w:tc>
      </w:tr>
      <w:tr w:rsidR="007870AF" w:rsidRPr="00E90F0F" w:rsidTr="00C27253">
        <w:trPr>
          <w:cantSplit/>
        </w:trPr>
        <w:tc>
          <w:tcPr>
            <w:tcW w:w="4413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870AF" w:rsidRDefault="007870AF" w:rsidP="00CC3699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7870AF" w:rsidRPr="00C27253" w:rsidRDefault="007870AF" w:rsidP="00CC3699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13,3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7870AF" w:rsidRPr="00C27253" w:rsidRDefault="007870AF" w:rsidP="00CC3699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90,8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870AF" w:rsidRPr="00C27253" w:rsidRDefault="007870AF" w:rsidP="00CC3699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27253">
              <w:rPr>
                <w:rFonts w:ascii="Times New Roman" w:hAnsi="Times New Roman"/>
                <w:color w:val="000000"/>
                <w:sz w:val="22"/>
                <w:szCs w:val="22"/>
              </w:rPr>
              <w:t>153,1</w:t>
            </w:r>
          </w:p>
        </w:tc>
      </w:tr>
    </w:tbl>
    <w:p w:rsidR="006C53C4" w:rsidRDefault="006C53C4" w:rsidP="00CC3699">
      <w:pPr>
        <w:spacing w:before="120" w:line="320" w:lineRule="exact"/>
        <w:ind w:firstLine="720"/>
        <w:jc w:val="both"/>
        <w:rPr>
          <w:kern w:val="24"/>
          <w:sz w:val="26"/>
        </w:rPr>
      </w:pPr>
      <w:r>
        <w:rPr>
          <w:b/>
          <w:kern w:val="24"/>
          <w:sz w:val="26"/>
        </w:rPr>
        <w:lastRenderedPageBreak/>
        <w:t>Производство машин и оборудования, не включенных в другие группировки</w:t>
      </w:r>
      <w:r w:rsidR="007C73DA">
        <w:rPr>
          <w:b/>
          <w:kern w:val="24"/>
          <w:sz w:val="26"/>
        </w:rPr>
        <w:t xml:space="preserve"> </w:t>
      </w:r>
      <w:r w:rsidRPr="00FA00F1">
        <w:rPr>
          <w:kern w:val="24"/>
          <w:sz w:val="26"/>
        </w:rPr>
        <w:t>(</w:t>
      </w:r>
      <w:r w:rsidR="00F2755B">
        <w:rPr>
          <w:kern w:val="24"/>
          <w:sz w:val="26"/>
        </w:rPr>
        <w:t>5,5</w:t>
      </w:r>
      <w:r w:rsidRPr="00FA00F1">
        <w:rPr>
          <w:kern w:val="24"/>
          <w:sz w:val="26"/>
        </w:rPr>
        <w:t>% в общем объеме промышленного производства).</w:t>
      </w:r>
      <w:r>
        <w:rPr>
          <w:kern w:val="24"/>
          <w:sz w:val="26"/>
        </w:rPr>
        <w:t xml:space="preserve"> Индекс производства </w:t>
      </w:r>
      <w:r w:rsidRPr="009D0AF8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="00B1593F" w:rsidRPr="00A73BFA">
        <w:rPr>
          <w:kern w:val="24"/>
          <w:sz w:val="26"/>
        </w:rPr>
        <w:t>январе-</w:t>
      </w:r>
      <w:r w:rsidR="00EB2101">
        <w:rPr>
          <w:kern w:val="24"/>
          <w:sz w:val="26"/>
        </w:rPr>
        <w:t>мае</w:t>
      </w:r>
      <w:r w:rsidR="00B1593F">
        <w:rPr>
          <w:szCs w:val="26"/>
        </w:rPr>
        <w:t xml:space="preserve"> </w:t>
      </w:r>
      <w:r w:rsidRPr="009D0AF8">
        <w:rPr>
          <w:sz w:val="26"/>
          <w:szCs w:val="26"/>
        </w:rPr>
        <w:t>201</w:t>
      </w:r>
      <w:r>
        <w:rPr>
          <w:sz w:val="26"/>
          <w:szCs w:val="26"/>
        </w:rPr>
        <w:t>6</w:t>
      </w:r>
      <w:r w:rsidRPr="009D0AF8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="00DA0CC7">
        <w:rPr>
          <w:sz w:val="26"/>
          <w:szCs w:val="26"/>
        </w:rPr>
        <w:t xml:space="preserve"> </w:t>
      </w:r>
      <w:r w:rsidRPr="009D0AF8">
        <w:rPr>
          <w:kern w:val="24"/>
          <w:sz w:val="26"/>
          <w:szCs w:val="26"/>
        </w:rPr>
        <w:t>к</w:t>
      </w:r>
      <w:r w:rsidR="00D345AE">
        <w:rPr>
          <w:kern w:val="24"/>
          <w:sz w:val="26"/>
          <w:szCs w:val="26"/>
        </w:rPr>
        <w:t xml:space="preserve"> уровню </w:t>
      </w:r>
      <w:r w:rsidR="00B1593F" w:rsidRPr="00A73BFA">
        <w:rPr>
          <w:kern w:val="24"/>
          <w:sz w:val="26"/>
        </w:rPr>
        <w:t>январ</w:t>
      </w:r>
      <w:r w:rsidR="00B1593F">
        <w:rPr>
          <w:kern w:val="24"/>
          <w:sz w:val="26"/>
        </w:rPr>
        <w:t>я</w:t>
      </w:r>
      <w:r w:rsidR="00B1593F" w:rsidRPr="00A73BFA">
        <w:rPr>
          <w:kern w:val="24"/>
          <w:sz w:val="26"/>
        </w:rPr>
        <w:t>-</w:t>
      </w:r>
      <w:r w:rsidR="00EB2101">
        <w:rPr>
          <w:kern w:val="24"/>
          <w:sz w:val="26"/>
        </w:rPr>
        <w:t>мая</w:t>
      </w:r>
      <w:r w:rsidR="00B1593F">
        <w:rPr>
          <w:szCs w:val="26"/>
        </w:rPr>
        <w:t xml:space="preserve"> </w:t>
      </w:r>
      <w:r>
        <w:rPr>
          <w:sz w:val="26"/>
          <w:szCs w:val="26"/>
        </w:rPr>
        <w:t>2015 г.</w:t>
      </w:r>
      <w:r w:rsidR="00DA0CC7">
        <w:rPr>
          <w:sz w:val="26"/>
          <w:szCs w:val="26"/>
        </w:rPr>
        <w:t xml:space="preserve"> </w:t>
      </w:r>
      <w:r w:rsidRPr="009D0AF8">
        <w:rPr>
          <w:kern w:val="24"/>
          <w:sz w:val="26"/>
          <w:szCs w:val="26"/>
        </w:rPr>
        <w:t xml:space="preserve">составил </w:t>
      </w:r>
      <w:r w:rsidR="0096105E">
        <w:rPr>
          <w:kern w:val="24"/>
          <w:sz w:val="26"/>
          <w:szCs w:val="26"/>
        </w:rPr>
        <w:br/>
      </w:r>
      <w:r w:rsidRPr="009D0AF8">
        <w:rPr>
          <w:kern w:val="24"/>
          <w:sz w:val="26"/>
          <w:szCs w:val="26"/>
        </w:rPr>
        <w:t xml:space="preserve">в сопоставимых ценах </w:t>
      </w:r>
      <w:r w:rsidR="00F2755B">
        <w:rPr>
          <w:kern w:val="24"/>
          <w:sz w:val="26"/>
          <w:szCs w:val="26"/>
        </w:rPr>
        <w:t>103,9</w:t>
      </w:r>
      <w:r w:rsidRPr="003400D7">
        <w:rPr>
          <w:kern w:val="24"/>
          <w:sz w:val="26"/>
        </w:rPr>
        <w:t>%</w:t>
      </w:r>
      <w:r>
        <w:rPr>
          <w:kern w:val="24"/>
          <w:sz w:val="26"/>
        </w:rPr>
        <w:t>.</w:t>
      </w:r>
    </w:p>
    <w:p w:rsidR="006C53C4" w:rsidRDefault="006C53C4" w:rsidP="00CC3699">
      <w:pPr>
        <w:pStyle w:val="a4"/>
        <w:tabs>
          <w:tab w:val="left" w:pos="708"/>
        </w:tabs>
        <w:spacing w:before="160" w:after="60" w:line="280" w:lineRule="exact"/>
        <w:jc w:val="center"/>
        <w:rPr>
          <w:rFonts w:ascii="Arial" w:hAnsi="Arial" w:cs="Arial"/>
          <w:sz w:val="22"/>
          <w:szCs w:val="26"/>
          <w:lang w:val="ru-RU"/>
        </w:rPr>
      </w:pPr>
      <w:r>
        <w:rPr>
          <w:rFonts w:ascii="Arial" w:hAnsi="Arial" w:cs="Arial"/>
          <w:b/>
          <w:sz w:val="22"/>
          <w:szCs w:val="26"/>
          <w:lang w:val="ru-RU"/>
        </w:rPr>
        <w:t>Производство машин и оборудования, не включенных в другие группировки</w:t>
      </w:r>
    </w:p>
    <w:p w:rsidR="006C53C4" w:rsidRPr="003D2465" w:rsidRDefault="004011AA" w:rsidP="006C53C4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76672" behindDoc="0" locked="0" layoutInCell="1" allowOverlap="1">
            <wp:simplePos x="0" y="0"/>
            <wp:positionH relativeFrom="column">
              <wp:posOffset>-218943</wp:posOffset>
            </wp:positionH>
            <wp:positionV relativeFrom="paragraph">
              <wp:posOffset>98916</wp:posOffset>
            </wp:positionV>
            <wp:extent cx="6055743" cy="2493034"/>
            <wp:effectExtent l="0" t="0" r="2157" b="0"/>
            <wp:wrapNone/>
            <wp:docPr id="24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anchor>
        </w:drawing>
      </w:r>
      <w:proofErr w:type="gramStart"/>
      <w:r w:rsidR="006C53C4" w:rsidRPr="003D2465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</w:t>
      </w:r>
      <w:r w:rsidR="006C53C4">
        <w:rPr>
          <w:rFonts w:ascii="Arial" w:hAnsi="Arial" w:cs="Arial"/>
          <w:bCs/>
          <w:i/>
          <w:iCs/>
          <w:lang w:val="ru-RU"/>
        </w:rPr>
        <w:t xml:space="preserve">о года; </w:t>
      </w:r>
      <w:r w:rsidR="006C53C4" w:rsidRPr="003D2465">
        <w:rPr>
          <w:rFonts w:ascii="Arial" w:hAnsi="Arial" w:cs="Arial"/>
          <w:bCs/>
          <w:i/>
          <w:iCs/>
          <w:lang w:val="ru-RU"/>
        </w:rPr>
        <w:t>в сопоставимых ценах)</w:t>
      </w:r>
      <w:proofErr w:type="gramEnd"/>
    </w:p>
    <w:p w:rsidR="006C53C4" w:rsidRDefault="006C53C4" w:rsidP="006C53C4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6C53C4" w:rsidRDefault="006C53C4" w:rsidP="006C53C4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C53C4" w:rsidRDefault="006C53C4" w:rsidP="006C53C4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C53C4" w:rsidRDefault="006C53C4" w:rsidP="006C53C4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C53C4" w:rsidRDefault="006C53C4" w:rsidP="006C53C4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C53C4" w:rsidRDefault="006C53C4" w:rsidP="006C53C4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C53C4" w:rsidRDefault="006C53C4" w:rsidP="006C53C4">
      <w:pPr>
        <w:spacing w:before="120" w:after="16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953F4" w:rsidRDefault="002953F4" w:rsidP="006C53C4">
      <w:pPr>
        <w:spacing w:before="120" w:after="16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953F4" w:rsidRDefault="002953F4" w:rsidP="006C53C4">
      <w:pPr>
        <w:spacing w:before="120" w:after="16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C53C4" w:rsidRDefault="006C53C4" w:rsidP="00CC3699">
      <w:pPr>
        <w:spacing w:before="3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D111C8">
        <w:rPr>
          <w:rFonts w:ascii="Arial" w:hAnsi="Arial" w:cs="Arial"/>
          <w:b/>
          <w:kern w:val="24"/>
          <w:sz w:val="22"/>
          <w:szCs w:val="22"/>
        </w:rPr>
        <w:t xml:space="preserve">Производство </w:t>
      </w:r>
      <w:r w:rsidR="003B3D94">
        <w:rPr>
          <w:rFonts w:ascii="Arial" w:hAnsi="Arial" w:cs="Arial"/>
          <w:b/>
          <w:kern w:val="24"/>
          <w:sz w:val="22"/>
          <w:szCs w:val="22"/>
        </w:rPr>
        <w:t xml:space="preserve">отдельных видов </w:t>
      </w:r>
      <w:r>
        <w:rPr>
          <w:rFonts w:ascii="Arial" w:hAnsi="Arial" w:cs="Arial"/>
          <w:b/>
          <w:kern w:val="24"/>
          <w:sz w:val="22"/>
          <w:szCs w:val="22"/>
        </w:rPr>
        <w:t xml:space="preserve">машин и оборудования, </w:t>
      </w:r>
      <w:r w:rsidR="003B3D94">
        <w:rPr>
          <w:rFonts w:ascii="Arial" w:hAnsi="Arial" w:cs="Arial"/>
          <w:b/>
          <w:kern w:val="24"/>
          <w:sz w:val="22"/>
          <w:szCs w:val="22"/>
        </w:rPr>
        <w:br/>
      </w:r>
      <w:r>
        <w:rPr>
          <w:rFonts w:ascii="Arial" w:hAnsi="Arial" w:cs="Arial"/>
          <w:b/>
          <w:kern w:val="24"/>
          <w:sz w:val="22"/>
          <w:szCs w:val="22"/>
        </w:rPr>
        <w:t>не включенных в другие группировки</w:t>
      </w:r>
    </w:p>
    <w:tbl>
      <w:tblPr>
        <w:tblW w:w="5000" w:type="pct"/>
        <w:jc w:val="center"/>
        <w:tblInd w:w="-68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4047"/>
        <w:gridCol w:w="1013"/>
        <w:gridCol w:w="923"/>
        <w:gridCol w:w="1104"/>
        <w:gridCol w:w="1035"/>
        <w:gridCol w:w="1033"/>
      </w:tblGrid>
      <w:tr w:rsidR="00BB7AF2" w:rsidTr="00F539F3">
        <w:trPr>
          <w:cantSplit/>
          <w:trHeight w:val="446"/>
          <w:tblHeader/>
          <w:jc w:val="center"/>
        </w:trPr>
        <w:tc>
          <w:tcPr>
            <w:tcW w:w="2211" w:type="pct"/>
            <w:vMerge w:val="restart"/>
            <w:tcBorders>
              <w:left w:val="single" w:sz="4" w:space="0" w:color="auto"/>
            </w:tcBorders>
          </w:tcPr>
          <w:p w:rsidR="00BB7AF2" w:rsidRDefault="00BB7AF2" w:rsidP="00CC3699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057" w:type="pct"/>
            <w:gridSpan w:val="2"/>
            <w:tcBorders>
              <w:bottom w:val="single" w:sz="4" w:space="0" w:color="auto"/>
            </w:tcBorders>
          </w:tcPr>
          <w:p w:rsidR="00BB7AF2" w:rsidRDefault="00BB7AF2" w:rsidP="00CC369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03" w:type="pct"/>
            <w:vMerge w:val="restart"/>
          </w:tcPr>
          <w:p w:rsidR="00BB7AF2" w:rsidRDefault="00A40F2B" w:rsidP="00CC369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5690F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</w:r>
            <w:r w:rsidR="00BB7AF2">
              <w:rPr>
                <w:sz w:val="22"/>
                <w:szCs w:val="22"/>
              </w:rPr>
              <w:t xml:space="preserve"> </w:t>
            </w:r>
            <w:r w:rsidR="00BB7AF2" w:rsidRPr="000E2DB2">
              <w:rPr>
                <w:sz w:val="22"/>
                <w:szCs w:val="22"/>
              </w:rPr>
              <w:t>201</w:t>
            </w:r>
            <w:r w:rsidR="00BB7AF2">
              <w:rPr>
                <w:sz w:val="22"/>
                <w:szCs w:val="22"/>
              </w:rPr>
              <w:t>6</w:t>
            </w:r>
            <w:r w:rsidR="00BB7AF2" w:rsidRPr="000E2DB2">
              <w:rPr>
                <w:sz w:val="22"/>
                <w:szCs w:val="22"/>
              </w:rPr>
              <w:t xml:space="preserve"> г.</w:t>
            </w:r>
            <w:r w:rsidR="00BB7AF2">
              <w:rPr>
                <w:sz w:val="22"/>
                <w:szCs w:val="22"/>
              </w:rPr>
              <w:br/>
            </w:r>
            <w:proofErr w:type="gramStart"/>
            <w:r w:rsidR="00BB7AF2" w:rsidRPr="000E2DB2">
              <w:rPr>
                <w:sz w:val="22"/>
                <w:szCs w:val="22"/>
              </w:rPr>
              <w:t>в</w:t>
            </w:r>
            <w:proofErr w:type="gramEnd"/>
            <w:r w:rsidR="00BB7AF2" w:rsidRPr="000E2DB2">
              <w:rPr>
                <w:sz w:val="22"/>
                <w:szCs w:val="22"/>
              </w:rPr>
              <w:t xml:space="preserve"> % </w:t>
            </w:r>
            <w:proofErr w:type="gramStart"/>
            <w:r w:rsidR="00BB7AF2" w:rsidRPr="000E2DB2">
              <w:rPr>
                <w:sz w:val="22"/>
                <w:szCs w:val="22"/>
              </w:rPr>
              <w:t>к</w:t>
            </w:r>
            <w:proofErr w:type="gramEnd"/>
            <w:r w:rsidR="00BB7AF2" w:rsidRPr="00F646C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C5690F">
              <w:rPr>
                <w:sz w:val="22"/>
                <w:szCs w:val="22"/>
              </w:rPr>
              <w:t>маю</w:t>
            </w:r>
            <w:r w:rsidR="003266F3">
              <w:rPr>
                <w:sz w:val="22"/>
                <w:szCs w:val="22"/>
              </w:rPr>
              <w:t xml:space="preserve"> </w:t>
            </w:r>
            <w:r w:rsidR="00C5690F">
              <w:rPr>
                <w:sz w:val="22"/>
                <w:szCs w:val="22"/>
              </w:rPr>
              <w:br/>
            </w:r>
            <w:r w:rsidR="00BB7AF2" w:rsidRPr="000E2DB2">
              <w:rPr>
                <w:sz w:val="22"/>
                <w:szCs w:val="22"/>
              </w:rPr>
              <w:t>201</w:t>
            </w:r>
            <w:r w:rsidR="00BB7AF2">
              <w:rPr>
                <w:sz w:val="22"/>
                <w:szCs w:val="22"/>
              </w:rPr>
              <w:t>5</w:t>
            </w:r>
            <w:r w:rsidR="00BB7AF2" w:rsidRPr="000E2DB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29" w:type="pct"/>
            <w:gridSpan w:val="2"/>
            <w:tcBorders>
              <w:right w:val="single" w:sz="4" w:space="0" w:color="auto"/>
            </w:tcBorders>
          </w:tcPr>
          <w:p w:rsidR="00BB7AF2" w:rsidRPr="000C2BBC" w:rsidRDefault="00C5690F" w:rsidP="00CC3699">
            <w:pPr>
              <w:tabs>
                <w:tab w:val="left" w:pos="1560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BB7AF2" w:rsidRPr="000C2BBC">
              <w:rPr>
                <w:sz w:val="22"/>
                <w:szCs w:val="22"/>
              </w:rPr>
              <w:t xml:space="preserve"> 2016 г.</w:t>
            </w:r>
            <w:r w:rsidR="00BB7AF2" w:rsidRPr="000C2BBC">
              <w:rPr>
                <w:sz w:val="22"/>
                <w:szCs w:val="22"/>
              </w:rPr>
              <w:br/>
            </w:r>
            <w:proofErr w:type="gramStart"/>
            <w:r w:rsidR="00BB7AF2" w:rsidRPr="000C2BBC">
              <w:rPr>
                <w:sz w:val="22"/>
                <w:szCs w:val="22"/>
              </w:rPr>
              <w:t>в</w:t>
            </w:r>
            <w:proofErr w:type="gramEnd"/>
            <w:r w:rsidR="00BB7AF2" w:rsidRPr="000C2BBC">
              <w:rPr>
                <w:sz w:val="22"/>
                <w:szCs w:val="22"/>
              </w:rPr>
              <w:t xml:space="preserve"> % к</w:t>
            </w:r>
          </w:p>
        </w:tc>
      </w:tr>
      <w:tr w:rsidR="00BB7AF2" w:rsidTr="00F539F3">
        <w:trPr>
          <w:cantSplit/>
          <w:trHeight w:val="671"/>
          <w:tblHeader/>
          <w:jc w:val="center"/>
        </w:trPr>
        <w:tc>
          <w:tcPr>
            <w:tcW w:w="2211" w:type="pct"/>
            <w:vMerge/>
            <w:tcBorders>
              <w:left w:val="single" w:sz="4" w:space="0" w:color="auto"/>
            </w:tcBorders>
          </w:tcPr>
          <w:p w:rsidR="00BB7AF2" w:rsidRDefault="00BB7AF2" w:rsidP="00CC3699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553" w:type="pct"/>
            <w:tcBorders>
              <w:bottom w:val="single" w:sz="4" w:space="0" w:color="auto"/>
            </w:tcBorders>
          </w:tcPr>
          <w:p w:rsidR="00BB7AF2" w:rsidRPr="000E2DB2" w:rsidRDefault="00A40F2B" w:rsidP="00CC3699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5690F">
              <w:rPr>
                <w:sz w:val="22"/>
                <w:szCs w:val="22"/>
              </w:rPr>
              <w:t>май</w:t>
            </w:r>
            <w:r w:rsidR="00BB7AF2" w:rsidRPr="000C2BBC">
              <w:rPr>
                <w:sz w:val="22"/>
                <w:szCs w:val="22"/>
              </w:rPr>
              <w:br/>
              <w:t>2016 г</w:t>
            </w:r>
            <w:r w:rsidR="00BB7AF2" w:rsidRPr="00A40F2B">
              <w:rPr>
                <w:sz w:val="22"/>
                <w:szCs w:val="22"/>
              </w:rPr>
              <w:t>.</w:t>
            </w:r>
          </w:p>
        </w:tc>
        <w:tc>
          <w:tcPr>
            <w:tcW w:w="504" w:type="pct"/>
          </w:tcPr>
          <w:p w:rsidR="00BB7AF2" w:rsidRPr="00265A34" w:rsidRDefault="00C5690F" w:rsidP="00CC369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май</w:t>
            </w:r>
            <w:r w:rsidR="00BB7AF2" w:rsidRPr="000C2BBC">
              <w:rPr>
                <w:sz w:val="22"/>
                <w:szCs w:val="22"/>
              </w:rPr>
              <w:t xml:space="preserve"> </w:t>
            </w:r>
            <w:r w:rsidR="00BB7AF2" w:rsidRPr="000C2BBC">
              <w:rPr>
                <w:sz w:val="22"/>
                <w:szCs w:val="22"/>
              </w:rPr>
              <w:br/>
              <w:t>2016 г</w:t>
            </w:r>
            <w:r w:rsidR="00BB7AF2" w:rsidRPr="00A40F2B">
              <w:rPr>
                <w:sz w:val="22"/>
                <w:szCs w:val="22"/>
              </w:rPr>
              <w:t>.</w:t>
            </w:r>
          </w:p>
        </w:tc>
        <w:tc>
          <w:tcPr>
            <w:tcW w:w="603" w:type="pct"/>
            <w:vMerge/>
          </w:tcPr>
          <w:p w:rsidR="00BB7AF2" w:rsidRPr="00265A34" w:rsidRDefault="00BB7AF2" w:rsidP="00CC3699">
            <w:pPr>
              <w:spacing w:before="20" w:after="20" w:line="200" w:lineRule="exact"/>
              <w:jc w:val="center"/>
            </w:pPr>
          </w:p>
        </w:tc>
        <w:tc>
          <w:tcPr>
            <w:tcW w:w="565" w:type="pct"/>
          </w:tcPr>
          <w:p w:rsidR="00BB7AF2" w:rsidRPr="000E2DB2" w:rsidRDefault="00C5690F" w:rsidP="00CC3699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BB7AF2" w:rsidRPr="000C2BBC">
              <w:rPr>
                <w:sz w:val="22"/>
                <w:szCs w:val="22"/>
              </w:rPr>
              <w:br/>
              <w:t>201</w:t>
            </w:r>
            <w:r w:rsidR="00BB7AF2">
              <w:rPr>
                <w:sz w:val="22"/>
                <w:szCs w:val="22"/>
              </w:rPr>
              <w:t>5</w:t>
            </w:r>
            <w:r w:rsidR="00BB7AF2" w:rsidRPr="000C2BBC">
              <w:rPr>
                <w:sz w:val="22"/>
                <w:szCs w:val="22"/>
              </w:rPr>
              <w:t xml:space="preserve"> г</w:t>
            </w:r>
            <w:r w:rsidR="00BB7AF2" w:rsidRPr="00A40F2B">
              <w:rPr>
                <w:sz w:val="22"/>
                <w:szCs w:val="22"/>
              </w:rPr>
              <w:t>.</w:t>
            </w:r>
          </w:p>
        </w:tc>
        <w:tc>
          <w:tcPr>
            <w:tcW w:w="564" w:type="pct"/>
            <w:tcBorders>
              <w:bottom w:val="single" w:sz="4" w:space="0" w:color="auto"/>
              <w:right w:val="single" w:sz="4" w:space="0" w:color="auto"/>
            </w:tcBorders>
          </w:tcPr>
          <w:p w:rsidR="00BB7AF2" w:rsidRPr="00265A34" w:rsidRDefault="00C5690F" w:rsidP="00CC3699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апрелю</w:t>
            </w:r>
            <w:r w:rsidR="00BB7AF2" w:rsidRPr="000C2BBC">
              <w:rPr>
                <w:sz w:val="22"/>
                <w:szCs w:val="22"/>
              </w:rPr>
              <w:br/>
              <w:t>2016 г</w:t>
            </w:r>
            <w:r w:rsidR="00BB7AF2" w:rsidRPr="00A40F2B">
              <w:rPr>
                <w:sz w:val="22"/>
                <w:szCs w:val="22"/>
              </w:rPr>
              <w:t>.</w:t>
            </w:r>
          </w:p>
        </w:tc>
      </w:tr>
      <w:tr w:rsidR="00C96946" w:rsidRPr="00E90F0F" w:rsidTr="00F539F3">
        <w:trPr>
          <w:cantSplit/>
          <w:trHeight w:val="254"/>
          <w:jc w:val="center"/>
        </w:trPr>
        <w:tc>
          <w:tcPr>
            <w:tcW w:w="22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96946" w:rsidRPr="007870AF" w:rsidRDefault="00C96946" w:rsidP="00CC369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Насосы для перекачки жидкостей; подъемники жидкостей, тыс. шт</w:t>
            </w:r>
            <w:r w:rsidR="007870AF" w:rsidRPr="007870AF">
              <w:rPr>
                <w:sz w:val="22"/>
                <w:szCs w:val="22"/>
              </w:rPr>
              <w:t>.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421,5</w:t>
            </w:r>
          </w:p>
        </w:tc>
        <w:tc>
          <w:tcPr>
            <w:tcW w:w="504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84,9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84,4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100,9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C96946">
              <w:rPr>
                <w:sz w:val="22"/>
                <w:szCs w:val="22"/>
              </w:rPr>
              <w:t>93,2</w:t>
            </w:r>
          </w:p>
        </w:tc>
      </w:tr>
      <w:tr w:rsidR="00C96946" w:rsidRPr="00E90F0F" w:rsidTr="00F539F3">
        <w:trPr>
          <w:cantSplit/>
          <w:trHeight w:val="60"/>
          <w:jc w:val="center"/>
        </w:trPr>
        <w:tc>
          <w:tcPr>
            <w:tcW w:w="22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Подшипники шариковые или роликовые, тыс. шт.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444</w:t>
            </w:r>
          </w:p>
        </w:tc>
        <w:tc>
          <w:tcPr>
            <w:tcW w:w="504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101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98,0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121,7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C96946">
              <w:rPr>
                <w:sz w:val="22"/>
                <w:szCs w:val="22"/>
              </w:rPr>
              <w:t>121,7</w:t>
            </w:r>
          </w:p>
        </w:tc>
      </w:tr>
      <w:tr w:rsidR="00C96946" w:rsidRPr="00E90F0F" w:rsidTr="00F539F3">
        <w:trPr>
          <w:cantSplit/>
          <w:jc w:val="center"/>
        </w:trPr>
        <w:tc>
          <w:tcPr>
            <w:tcW w:w="22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4 247</w:t>
            </w:r>
          </w:p>
        </w:tc>
        <w:tc>
          <w:tcPr>
            <w:tcW w:w="504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922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112,4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112,2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C96946">
              <w:rPr>
                <w:sz w:val="22"/>
                <w:szCs w:val="22"/>
              </w:rPr>
              <w:t>101,7</w:t>
            </w:r>
          </w:p>
        </w:tc>
      </w:tr>
      <w:tr w:rsidR="00C96946" w:rsidRPr="00E90F0F" w:rsidTr="00F539F3">
        <w:trPr>
          <w:cantSplit/>
          <w:jc w:val="center"/>
        </w:trPr>
        <w:tc>
          <w:tcPr>
            <w:tcW w:w="22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Вентиляторы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промышленные</w:t>
            </w:r>
            <w:r w:rsidRPr="00D06172">
              <w:rPr>
                <w:sz w:val="22"/>
                <w:szCs w:val="22"/>
              </w:rPr>
              <w:t>, штук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10 464</w:t>
            </w:r>
          </w:p>
        </w:tc>
        <w:tc>
          <w:tcPr>
            <w:tcW w:w="504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2 153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в 4,2р.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в 19,4р.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C96946">
              <w:rPr>
                <w:sz w:val="22"/>
                <w:szCs w:val="22"/>
              </w:rPr>
              <w:t>68,5</w:t>
            </w:r>
          </w:p>
        </w:tc>
      </w:tr>
      <w:tr w:rsidR="00C96946" w:rsidRPr="00E90F0F" w:rsidTr="00F539F3">
        <w:trPr>
          <w:cantSplit/>
          <w:trHeight w:val="74"/>
          <w:jc w:val="center"/>
        </w:trPr>
        <w:tc>
          <w:tcPr>
            <w:tcW w:w="22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96946" w:rsidRPr="007870AF" w:rsidRDefault="00C96946" w:rsidP="00CC369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Тракторы для сельского и лесного хозяйства, тыс. шт</w:t>
            </w:r>
            <w:r w:rsidR="007870AF" w:rsidRPr="007870AF">
              <w:rPr>
                <w:sz w:val="22"/>
                <w:szCs w:val="22"/>
              </w:rPr>
              <w:t>.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16,5</w:t>
            </w:r>
          </w:p>
        </w:tc>
        <w:tc>
          <w:tcPr>
            <w:tcW w:w="504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3,1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100,4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100,6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C96946">
              <w:rPr>
                <w:sz w:val="22"/>
                <w:szCs w:val="22"/>
              </w:rPr>
              <w:t>80,7</w:t>
            </w:r>
          </w:p>
        </w:tc>
      </w:tr>
      <w:tr w:rsidR="00C96946" w:rsidRPr="00E90F0F" w:rsidTr="00F539F3">
        <w:trPr>
          <w:cantSplit/>
          <w:trHeight w:val="74"/>
          <w:jc w:val="center"/>
        </w:trPr>
        <w:tc>
          <w:tcPr>
            <w:tcW w:w="22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172</w:t>
            </w:r>
          </w:p>
        </w:tc>
        <w:tc>
          <w:tcPr>
            <w:tcW w:w="504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45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104,9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в 7,5р.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C96946">
              <w:rPr>
                <w:sz w:val="22"/>
                <w:szCs w:val="22"/>
              </w:rPr>
              <w:t>118,4</w:t>
            </w:r>
          </w:p>
        </w:tc>
      </w:tr>
      <w:tr w:rsidR="00C96946" w:rsidRPr="00E90F0F" w:rsidTr="00F539F3">
        <w:trPr>
          <w:cantSplit/>
          <w:jc w:val="center"/>
        </w:trPr>
        <w:tc>
          <w:tcPr>
            <w:tcW w:w="22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177</w:t>
            </w:r>
          </w:p>
        </w:tc>
        <w:tc>
          <w:tcPr>
            <w:tcW w:w="504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17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83,9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63,0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C96946">
              <w:rPr>
                <w:sz w:val="22"/>
                <w:szCs w:val="22"/>
              </w:rPr>
              <w:t>85,0</w:t>
            </w:r>
          </w:p>
        </w:tc>
      </w:tr>
      <w:tr w:rsidR="00C96946" w:rsidRPr="00E90F0F" w:rsidTr="00F539F3">
        <w:trPr>
          <w:cantSplit/>
          <w:trHeight w:val="80"/>
          <w:jc w:val="center"/>
        </w:trPr>
        <w:tc>
          <w:tcPr>
            <w:tcW w:w="22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4 466</w:t>
            </w:r>
          </w:p>
        </w:tc>
        <w:tc>
          <w:tcPr>
            <w:tcW w:w="504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731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109,3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126,7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C96946">
              <w:rPr>
                <w:sz w:val="22"/>
                <w:szCs w:val="22"/>
              </w:rPr>
              <w:t>96,4</w:t>
            </w:r>
          </w:p>
        </w:tc>
      </w:tr>
      <w:tr w:rsidR="00C96946" w:rsidRPr="00E90F0F" w:rsidTr="00CC3699">
        <w:trPr>
          <w:cantSplit/>
          <w:jc w:val="center"/>
        </w:trPr>
        <w:tc>
          <w:tcPr>
            <w:tcW w:w="22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96946" w:rsidRPr="00D06172" w:rsidRDefault="00CC3699" w:rsidP="00CC369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Прицепы и полуприцепы, </w:t>
            </w:r>
            <w:r w:rsidR="00C96946" w:rsidRPr="00D06172">
              <w:rPr>
                <w:sz w:val="22"/>
                <w:szCs w:val="22"/>
              </w:rPr>
              <w:t>используемые в сельском хозяйстве, штук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326</w:t>
            </w:r>
          </w:p>
        </w:tc>
        <w:tc>
          <w:tcPr>
            <w:tcW w:w="504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34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57,7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39,1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C96946">
              <w:rPr>
                <w:sz w:val="22"/>
                <w:szCs w:val="22"/>
              </w:rPr>
              <w:t>154,5</w:t>
            </w:r>
          </w:p>
        </w:tc>
      </w:tr>
      <w:tr w:rsidR="00C96946" w:rsidRPr="00E90F0F" w:rsidTr="00CC3699">
        <w:trPr>
          <w:cantSplit/>
          <w:jc w:val="center"/>
        </w:trPr>
        <w:tc>
          <w:tcPr>
            <w:tcW w:w="22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355</w:t>
            </w:r>
          </w:p>
        </w:tc>
        <w:tc>
          <w:tcPr>
            <w:tcW w:w="504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66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69,2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100,0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C96946">
              <w:rPr>
                <w:sz w:val="22"/>
                <w:szCs w:val="22"/>
              </w:rPr>
              <w:t>98,5</w:t>
            </w:r>
          </w:p>
        </w:tc>
      </w:tr>
      <w:tr w:rsidR="00C96946" w:rsidRPr="00E90F0F" w:rsidTr="00CC3699">
        <w:trPr>
          <w:cantSplit/>
          <w:jc w:val="center"/>
        </w:trPr>
        <w:tc>
          <w:tcPr>
            <w:tcW w:w="22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Станки для обработки дерева</w:t>
            </w:r>
            <w:r>
              <w:rPr>
                <w:sz w:val="22"/>
                <w:szCs w:val="22"/>
              </w:rPr>
              <w:t xml:space="preserve"> и аналогичных твердых материалов</w:t>
            </w:r>
            <w:r w:rsidRPr="00D06172">
              <w:rPr>
                <w:sz w:val="22"/>
                <w:szCs w:val="22"/>
              </w:rPr>
              <w:t>, штук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7 130</w:t>
            </w:r>
          </w:p>
        </w:tc>
        <w:tc>
          <w:tcPr>
            <w:tcW w:w="504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1 500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75,3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68,1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C96946">
              <w:rPr>
                <w:sz w:val="22"/>
                <w:szCs w:val="22"/>
              </w:rPr>
              <w:t>78,1</w:t>
            </w:r>
          </w:p>
        </w:tc>
      </w:tr>
      <w:tr w:rsidR="00C96946" w:rsidRPr="00E90F0F" w:rsidTr="00BE55F9">
        <w:trPr>
          <w:cantSplit/>
          <w:jc w:val="center"/>
        </w:trPr>
        <w:tc>
          <w:tcPr>
            <w:tcW w:w="22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 xml:space="preserve">Экскаваторы самоходные и </w:t>
            </w:r>
            <w:r>
              <w:rPr>
                <w:sz w:val="22"/>
                <w:szCs w:val="22"/>
              </w:rPr>
              <w:t xml:space="preserve">ковшовые </w:t>
            </w:r>
            <w:r w:rsidRPr="00D06172">
              <w:rPr>
                <w:sz w:val="22"/>
                <w:szCs w:val="22"/>
              </w:rPr>
              <w:t>погрузчики неполноповоротные, штук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72</w:t>
            </w:r>
          </w:p>
        </w:tc>
        <w:tc>
          <w:tcPr>
            <w:tcW w:w="504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23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92,3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в 3,3р.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C96946">
              <w:rPr>
                <w:sz w:val="22"/>
                <w:szCs w:val="22"/>
              </w:rPr>
              <w:t>153,3</w:t>
            </w:r>
          </w:p>
        </w:tc>
      </w:tr>
      <w:tr w:rsidR="00C96946" w:rsidRPr="00E90F0F" w:rsidTr="00335229">
        <w:trPr>
          <w:cantSplit/>
          <w:jc w:val="center"/>
        </w:trPr>
        <w:tc>
          <w:tcPr>
            <w:tcW w:w="22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96946" w:rsidRPr="00D06172" w:rsidRDefault="008323E0" w:rsidP="00CC369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C96946" w:rsidRPr="00D06172">
              <w:rPr>
                <w:sz w:val="22"/>
                <w:szCs w:val="22"/>
              </w:rPr>
              <w:t>амосвалы карьерные, штук</w:t>
            </w:r>
          </w:p>
        </w:tc>
        <w:tc>
          <w:tcPr>
            <w:tcW w:w="553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177</w:t>
            </w:r>
          </w:p>
        </w:tc>
        <w:tc>
          <w:tcPr>
            <w:tcW w:w="504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39</w:t>
            </w:r>
          </w:p>
        </w:tc>
        <w:tc>
          <w:tcPr>
            <w:tcW w:w="603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109,3</w:t>
            </w:r>
          </w:p>
        </w:tc>
        <w:tc>
          <w:tcPr>
            <w:tcW w:w="565" w:type="pct"/>
            <w:tcBorders>
              <w:top w:val="nil"/>
              <w:bottom w:val="nil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185,7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C96946">
              <w:rPr>
                <w:sz w:val="22"/>
                <w:szCs w:val="22"/>
              </w:rPr>
              <w:t>79,6</w:t>
            </w:r>
          </w:p>
        </w:tc>
      </w:tr>
      <w:tr w:rsidR="00C96946" w:rsidRPr="00E90F0F" w:rsidTr="00F539F3">
        <w:trPr>
          <w:cantSplit/>
          <w:jc w:val="center"/>
        </w:trPr>
        <w:tc>
          <w:tcPr>
            <w:tcW w:w="221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 xml:space="preserve">Автомобили-самосвалы для </w:t>
            </w:r>
            <w:proofErr w:type="spellStart"/>
            <w:proofErr w:type="gramStart"/>
            <w:r w:rsidRPr="00D06172">
              <w:rPr>
                <w:sz w:val="22"/>
                <w:szCs w:val="22"/>
              </w:rPr>
              <w:t>эксплуата</w:t>
            </w:r>
            <w:r w:rsidR="00CC3699">
              <w:rPr>
                <w:sz w:val="22"/>
                <w:szCs w:val="22"/>
              </w:rPr>
              <w:t>-</w:t>
            </w:r>
            <w:r w:rsidRPr="00D06172">
              <w:rPr>
                <w:sz w:val="22"/>
                <w:szCs w:val="22"/>
              </w:rPr>
              <w:t>ции</w:t>
            </w:r>
            <w:proofErr w:type="spellEnd"/>
            <w:proofErr w:type="gramEnd"/>
            <w:r w:rsidRPr="00D06172">
              <w:rPr>
                <w:sz w:val="22"/>
                <w:szCs w:val="22"/>
              </w:rPr>
              <w:t xml:space="preserve"> в условиях бездорожья, штук</w:t>
            </w:r>
          </w:p>
        </w:tc>
        <w:tc>
          <w:tcPr>
            <w:tcW w:w="553" w:type="pct"/>
            <w:tcBorders>
              <w:top w:val="nil"/>
              <w:bottom w:val="double" w:sz="4" w:space="0" w:color="auto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687</w:t>
            </w:r>
          </w:p>
        </w:tc>
        <w:tc>
          <w:tcPr>
            <w:tcW w:w="504" w:type="pct"/>
            <w:tcBorders>
              <w:top w:val="nil"/>
              <w:bottom w:val="double" w:sz="4" w:space="0" w:color="auto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108</w:t>
            </w:r>
          </w:p>
        </w:tc>
        <w:tc>
          <w:tcPr>
            <w:tcW w:w="603" w:type="pct"/>
            <w:tcBorders>
              <w:top w:val="nil"/>
              <w:bottom w:val="double" w:sz="4" w:space="0" w:color="auto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89,8</w:t>
            </w:r>
          </w:p>
        </w:tc>
        <w:tc>
          <w:tcPr>
            <w:tcW w:w="565" w:type="pct"/>
            <w:tcBorders>
              <w:top w:val="nil"/>
              <w:bottom w:val="double" w:sz="4" w:space="0" w:color="auto"/>
            </w:tcBorders>
            <w:vAlign w:val="bottom"/>
          </w:tcPr>
          <w:p w:rsidR="00C96946" w:rsidRPr="00D06172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90,0</w:t>
            </w:r>
          </w:p>
        </w:tc>
        <w:tc>
          <w:tcPr>
            <w:tcW w:w="5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96946" w:rsidRPr="00C96946" w:rsidRDefault="00C96946" w:rsidP="00CC3699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C96946">
              <w:rPr>
                <w:sz w:val="22"/>
                <w:szCs w:val="22"/>
              </w:rPr>
              <w:t>124,1</w:t>
            </w:r>
          </w:p>
        </w:tc>
      </w:tr>
    </w:tbl>
    <w:p w:rsidR="006C53C4" w:rsidRPr="00D111C8" w:rsidRDefault="006C53C4" w:rsidP="004755DE">
      <w:pPr>
        <w:spacing w:before="120" w:after="120" w:line="24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D111C8">
        <w:rPr>
          <w:rFonts w:ascii="Arial" w:hAnsi="Arial" w:cs="Arial"/>
          <w:b/>
          <w:bCs/>
          <w:sz w:val="22"/>
          <w:szCs w:val="22"/>
        </w:rPr>
        <w:lastRenderedPageBreak/>
        <w:t>Запасы</w:t>
      </w:r>
      <w:r w:rsidR="003B3D94">
        <w:rPr>
          <w:rFonts w:ascii="Arial" w:hAnsi="Arial" w:cs="Arial"/>
          <w:b/>
          <w:bCs/>
          <w:sz w:val="22"/>
          <w:szCs w:val="22"/>
        </w:rPr>
        <w:t xml:space="preserve"> отдельных видов </w:t>
      </w:r>
      <w:r>
        <w:rPr>
          <w:rFonts w:ascii="Arial" w:hAnsi="Arial" w:cs="Arial"/>
          <w:b/>
          <w:kern w:val="24"/>
          <w:sz w:val="22"/>
          <w:szCs w:val="22"/>
        </w:rPr>
        <w:t xml:space="preserve">машин и оборудования, </w:t>
      </w:r>
      <w:r w:rsidR="003B3D94">
        <w:rPr>
          <w:rFonts w:ascii="Arial" w:hAnsi="Arial" w:cs="Arial"/>
          <w:b/>
          <w:kern w:val="24"/>
          <w:sz w:val="22"/>
          <w:szCs w:val="22"/>
        </w:rPr>
        <w:br/>
      </w:r>
      <w:r>
        <w:rPr>
          <w:rFonts w:ascii="Arial" w:hAnsi="Arial" w:cs="Arial"/>
          <w:b/>
          <w:kern w:val="24"/>
          <w:sz w:val="22"/>
          <w:szCs w:val="22"/>
        </w:rPr>
        <w:t>не включенных в другие группировки</w:t>
      </w:r>
    </w:p>
    <w:tbl>
      <w:tblPr>
        <w:tblW w:w="9099" w:type="dxa"/>
        <w:jc w:val="center"/>
        <w:tblInd w:w="-37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692"/>
        <w:gridCol w:w="1406"/>
        <w:gridCol w:w="1639"/>
        <w:gridCol w:w="1362"/>
      </w:tblGrid>
      <w:tr w:rsidR="006C53C4" w:rsidTr="00F539F3">
        <w:trPr>
          <w:cantSplit/>
          <w:trHeight w:val="60"/>
          <w:tblHeader/>
          <w:jc w:val="center"/>
        </w:trPr>
        <w:tc>
          <w:tcPr>
            <w:tcW w:w="4692" w:type="dxa"/>
            <w:vMerge w:val="restart"/>
            <w:tcBorders>
              <w:left w:val="single" w:sz="4" w:space="0" w:color="auto"/>
            </w:tcBorders>
            <w:vAlign w:val="bottom"/>
          </w:tcPr>
          <w:p w:rsidR="006C53C4" w:rsidRDefault="006C53C4" w:rsidP="00E340A5">
            <w:pPr>
              <w:spacing w:before="40" w:after="40" w:line="20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407" w:type="dxa"/>
            <w:gridSpan w:val="3"/>
            <w:tcBorders>
              <w:right w:val="single" w:sz="4" w:space="0" w:color="auto"/>
            </w:tcBorders>
          </w:tcPr>
          <w:p w:rsidR="006C53C4" w:rsidRPr="00BE5907" w:rsidRDefault="006C53C4" w:rsidP="00C5690F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BE5907">
              <w:rPr>
                <w:sz w:val="22"/>
              </w:rPr>
              <w:t>На 1</w:t>
            </w:r>
            <w:r>
              <w:rPr>
                <w:sz w:val="22"/>
              </w:rPr>
              <w:t xml:space="preserve"> </w:t>
            </w:r>
            <w:r w:rsidR="00C5690F">
              <w:rPr>
                <w:sz w:val="22"/>
              </w:rPr>
              <w:t>июня</w:t>
            </w:r>
            <w:r w:rsidR="00A40F2B">
              <w:rPr>
                <w:sz w:val="22"/>
              </w:rPr>
              <w:t xml:space="preserve"> </w:t>
            </w:r>
            <w:r w:rsidRPr="00BE5907">
              <w:rPr>
                <w:sz w:val="22"/>
              </w:rPr>
              <w:t>2016 г.</w:t>
            </w:r>
          </w:p>
        </w:tc>
      </w:tr>
      <w:tr w:rsidR="006C53C4" w:rsidTr="00F539F3">
        <w:trPr>
          <w:cantSplit/>
          <w:trHeight w:val="70"/>
          <w:tblHeader/>
          <w:jc w:val="center"/>
        </w:trPr>
        <w:tc>
          <w:tcPr>
            <w:tcW w:w="4692" w:type="dxa"/>
            <w:vMerge/>
            <w:tcBorders>
              <w:left w:val="single" w:sz="4" w:space="0" w:color="auto"/>
            </w:tcBorders>
            <w:vAlign w:val="center"/>
          </w:tcPr>
          <w:p w:rsidR="006C53C4" w:rsidRDefault="006C53C4" w:rsidP="00E340A5">
            <w:pPr>
              <w:spacing w:before="40" w:after="40" w:line="20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6" w:type="dxa"/>
            <w:vMerge w:val="restart"/>
          </w:tcPr>
          <w:p w:rsidR="006C53C4" w:rsidRPr="00BE5907" w:rsidRDefault="006C53C4" w:rsidP="00E340A5">
            <w:pPr>
              <w:spacing w:before="40" w:after="40" w:line="200" w:lineRule="exact"/>
              <w:ind w:left="227" w:right="227"/>
              <w:jc w:val="center"/>
              <w:rPr>
                <w:sz w:val="22"/>
                <w:szCs w:val="22"/>
              </w:rPr>
            </w:pPr>
            <w:r w:rsidRPr="00BE5907">
              <w:rPr>
                <w:sz w:val="22"/>
                <w:szCs w:val="22"/>
              </w:rPr>
              <w:t>всего</w:t>
            </w:r>
          </w:p>
        </w:tc>
        <w:tc>
          <w:tcPr>
            <w:tcW w:w="3001" w:type="dxa"/>
            <w:gridSpan w:val="2"/>
            <w:tcBorders>
              <w:right w:val="single" w:sz="4" w:space="0" w:color="auto"/>
            </w:tcBorders>
          </w:tcPr>
          <w:p w:rsidR="006C53C4" w:rsidRPr="00BE5907" w:rsidRDefault="006C53C4" w:rsidP="00E340A5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BE5907">
              <w:rPr>
                <w:sz w:val="22"/>
              </w:rPr>
              <w:t>в % к</w:t>
            </w:r>
          </w:p>
        </w:tc>
      </w:tr>
      <w:tr w:rsidR="00DA4E06" w:rsidTr="00F539F3">
        <w:trPr>
          <w:cantSplit/>
          <w:trHeight w:val="796"/>
          <w:tblHeader/>
          <w:jc w:val="center"/>
        </w:trPr>
        <w:tc>
          <w:tcPr>
            <w:tcW w:w="4692" w:type="dxa"/>
            <w:vMerge/>
            <w:tcBorders>
              <w:left w:val="single" w:sz="4" w:space="0" w:color="auto"/>
            </w:tcBorders>
            <w:vAlign w:val="bottom"/>
          </w:tcPr>
          <w:p w:rsidR="00DA4E06" w:rsidRPr="005065BE" w:rsidRDefault="00DA4E06" w:rsidP="00E340A5">
            <w:pPr>
              <w:spacing w:before="4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vMerge/>
          </w:tcPr>
          <w:p w:rsidR="00DA4E06" w:rsidRPr="005065BE" w:rsidRDefault="00DA4E06" w:rsidP="00E340A5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639" w:type="dxa"/>
            <w:tcBorders>
              <w:top w:val="nil"/>
            </w:tcBorders>
          </w:tcPr>
          <w:p w:rsidR="00DA4E06" w:rsidRPr="009F13E4" w:rsidRDefault="00DA4E06" w:rsidP="00E340A5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E5907">
              <w:rPr>
                <w:sz w:val="22"/>
              </w:rPr>
              <w:t>среднемесяч-ному</w:t>
            </w:r>
            <w:proofErr w:type="spellEnd"/>
            <w:proofErr w:type="gramEnd"/>
            <w:r w:rsidRPr="00BE590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362" w:type="dxa"/>
            <w:tcBorders>
              <w:top w:val="nil"/>
              <w:right w:val="single" w:sz="4" w:space="0" w:color="auto"/>
            </w:tcBorders>
          </w:tcPr>
          <w:p w:rsidR="00DA4E06" w:rsidRPr="009F13E4" w:rsidRDefault="00DA4E06" w:rsidP="00E340A5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BE5907">
              <w:rPr>
                <w:sz w:val="22"/>
                <w:szCs w:val="22"/>
              </w:rPr>
              <w:t xml:space="preserve">запасам на </w:t>
            </w:r>
            <w:r w:rsidRPr="00BE5907">
              <w:rPr>
                <w:sz w:val="22"/>
                <w:szCs w:val="22"/>
              </w:rPr>
              <w:br/>
              <w:t xml:space="preserve">1 </w:t>
            </w:r>
            <w:r w:rsidR="00C5690F">
              <w:rPr>
                <w:sz w:val="22"/>
                <w:szCs w:val="22"/>
              </w:rPr>
              <w:t>мая</w:t>
            </w:r>
            <w:r w:rsidRPr="00BE5907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6</w:t>
            </w:r>
            <w:r w:rsidRPr="00BE5907">
              <w:rPr>
                <w:sz w:val="22"/>
                <w:szCs w:val="22"/>
              </w:rPr>
              <w:t xml:space="preserve"> г.</w:t>
            </w:r>
          </w:p>
          <w:p w:rsidR="00DA4E06" w:rsidRPr="009F13E4" w:rsidRDefault="00DA4E06" w:rsidP="00E340A5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</w:tr>
      <w:tr w:rsidR="00187A7B" w:rsidTr="00F539F3">
        <w:trPr>
          <w:cantSplit/>
          <w:jc w:val="center"/>
        </w:trPr>
        <w:tc>
          <w:tcPr>
            <w:tcW w:w="469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87A7B" w:rsidRPr="007870AF" w:rsidRDefault="00187A7B" w:rsidP="00CC3699">
            <w:pPr>
              <w:spacing w:before="60" w:after="50" w:line="200" w:lineRule="exact"/>
              <w:ind w:left="57" w:right="57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Насосы для перекачки жидкостей; подъемники жидкостей, тыс. шт</w:t>
            </w:r>
            <w:r w:rsidR="007870AF" w:rsidRPr="007870AF">
              <w:rPr>
                <w:sz w:val="22"/>
                <w:szCs w:val="22"/>
              </w:rPr>
              <w:t>.</w:t>
            </w:r>
          </w:p>
        </w:tc>
        <w:tc>
          <w:tcPr>
            <w:tcW w:w="1406" w:type="dxa"/>
            <w:tcBorders>
              <w:top w:val="nil"/>
              <w:bottom w:val="nil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69</w:t>
            </w:r>
            <w:r w:rsidR="009F4442">
              <w:rPr>
                <w:sz w:val="22"/>
                <w:szCs w:val="22"/>
              </w:rPr>
              <w:t>,0</w:t>
            </w:r>
          </w:p>
        </w:tc>
        <w:tc>
          <w:tcPr>
            <w:tcW w:w="1639" w:type="dxa"/>
            <w:tcBorders>
              <w:top w:val="nil"/>
              <w:bottom w:val="nil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83,3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57,4</w:t>
            </w:r>
          </w:p>
        </w:tc>
      </w:tr>
      <w:tr w:rsidR="00187A7B" w:rsidTr="00F539F3">
        <w:trPr>
          <w:cantSplit/>
          <w:jc w:val="center"/>
        </w:trPr>
        <w:tc>
          <w:tcPr>
            <w:tcW w:w="469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57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Вентиляторы</w:t>
            </w:r>
            <w:r w:rsidRPr="00F539F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промышленные</w:t>
            </w:r>
            <w:r w:rsidRPr="00D06172">
              <w:rPr>
                <w:sz w:val="22"/>
                <w:szCs w:val="22"/>
              </w:rPr>
              <w:t>, штук</w:t>
            </w:r>
          </w:p>
        </w:tc>
        <w:tc>
          <w:tcPr>
            <w:tcW w:w="1406" w:type="dxa"/>
            <w:tcBorders>
              <w:top w:val="nil"/>
              <w:bottom w:val="nil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1 995</w:t>
            </w:r>
          </w:p>
        </w:tc>
        <w:tc>
          <w:tcPr>
            <w:tcW w:w="1639" w:type="dxa"/>
            <w:tcBorders>
              <w:top w:val="nil"/>
              <w:bottom w:val="nil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181,0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114,5</w:t>
            </w:r>
          </w:p>
        </w:tc>
      </w:tr>
      <w:tr w:rsidR="00187A7B" w:rsidTr="00F539F3">
        <w:trPr>
          <w:cantSplit/>
          <w:jc w:val="center"/>
        </w:trPr>
        <w:tc>
          <w:tcPr>
            <w:tcW w:w="469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87A7B" w:rsidRPr="007870AF" w:rsidRDefault="00187A7B" w:rsidP="00CC3699">
            <w:pPr>
              <w:spacing w:before="60" w:after="50" w:line="200" w:lineRule="exact"/>
              <w:ind w:left="57" w:right="57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Тракторы для сельского и лесного хозяйства, тыс. шт</w:t>
            </w:r>
            <w:r w:rsidR="007870AF" w:rsidRPr="007870AF">
              <w:rPr>
                <w:sz w:val="22"/>
                <w:szCs w:val="22"/>
              </w:rPr>
              <w:t>.</w:t>
            </w:r>
          </w:p>
        </w:tc>
        <w:tc>
          <w:tcPr>
            <w:tcW w:w="1406" w:type="dxa"/>
            <w:tcBorders>
              <w:top w:val="nil"/>
              <w:bottom w:val="nil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5,1</w:t>
            </w:r>
          </w:p>
        </w:tc>
        <w:tc>
          <w:tcPr>
            <w:tcW w:w="1639" w:type="dxa"/>
            <w:tcBorders>
              <w:top w:val="nil"/>
              <w:bottom w:val="nil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155,0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106,5</w:t>
            </w:r>
          </w:p>
        </w:tc>
      </w:tr>
      <w:tr w:rsidR="00187A7B" w:rsidTr="00F539F3">
        <w:trPr>
          <w:cantSplit/>
          <w:jc w:val="center"/>
        </w:trPr>
        <w:tc>
          <w:tcPr>
            <w:tcW w:w="469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57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1406" w:type="dxa"/>
            <w:tcBorders>
              <w:top w:val="nil"/>
              <w:bottom w:val="nil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82</w:t>
            </w:r>
          </w:p>
        </w:tc>
        <w:tc>
          <w:tcPr>
            <w:tcW w:w="1639" w:type="dxa"/>
            <w:tcBorders>
              <w:top w:val="nil"/>
              <w:bottom w:val="nil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238,4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154,7</w:t>
            </w:r>
          </w:p>
        </w:tc>
      </w:tr>
      <w:tr w:rsidR="00187A7B" w:rsidTr="00F539F3">
        <w:trPr>
          <w:cantSplit/>
          <w:jc w:val="center"/>
        </w:trPr>
        <w:tc>
          <w:tcPr>
            <w:tcW w:w="469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57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1406" w:type="dxa"/>
            <w:tcBorders>
              <w:top w:val="nil"/>
              <w:bottom w:val="nil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33</w:t>
            </w:r>
          </w:p>
        </w:tc>
        <w:tc>
          <w:tcPr>
            <w:tcW w:w="1639" w:type="dxa"/>
            <w:tcBorders>
              <w:top w:val="nil"/>
              <w:bottom w:val="nil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93,2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89,2</w:t>
            </w:r>
          </w:p>
        </w:tc>
      </w:tr>
      <w:tr w:rsidR="00187A7B" w:rsidTr="00F539F3">
        <w:trPr>
          <w:cantSplit/>
          <w:jc w:val="center"/>
        </w:trPr>
        <w:tc>
          <w:tcPr>
            <w:tcW w:w="469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57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1406" w:type="dxa"/>
            <w:tcBorders>
              <w:top w:val="nil"/>
              <w:bottom w:val="nil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2 396</w:t>
            </w:r>
          </w:p>
        </w:tc>
        <w:tc>
          <w:tcPr>
            <w:tcW w:w="1639" w:type="dxa"/>
            <w:tcBorders>
              <w:top w:val="nil"/>
              <w:bottom w:val="nil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268,2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79,0</w:t>
            </w:r>
          </w:p>
        </w:tc>
      </w:tr>
      <w:tr w:rsidR="00187A7B" w:rsidTr="00F539F3">
        <w:trPr>
          <w:cantSplit/>
          <w:jc w:val="center"/>
        </w:trPr>
        <w:tc>
          <w:tcPr>
            <w:tcW w:w="469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57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Прицепы и полуприцепы,  используемые в сельском хозяйстве, штук</w:t>
            </w:r>
          </w:p>
        </w:tc>
        <w:tc>
          <w:tcPr>
            <w:tcW w:w="1406" w:type="dxa"/>
            <w:tcBorders>
              <w:top w:val="nil"/>
              <w:bottom w:val="nil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246</w:t>
            </w:r>
          </w:p>
        </w:tc>
        <w:tc>
          <w:tcPr>
            <w:tcW w:w="1639" w:type="dxa"/>
            <w:tcBorders>
              <w:top w:val="nil"/>
              <w:bottom w:val="nil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в 3,8р.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92,5</w:t>
            </w:r>
          </w:p>
        </w:tc>
      </w:tr>
      <w:tr w:rsidR="00187A7B" w:rsidTr="00F539F3">
        <w:trPr>
          <w:cantSplit/>
          <w:jc w:val="center"/>
        </w:trPr>
        <w:tc>
          <w:tcPr>
            <w:tcW w:w="469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57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1406" w:type="dxa"/>
            <w:tcBorders>
              <w:top w:val="nil"/>
              <w:bottom w:val="nil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713</w:t>
            </w:r>
          </w:p>
        </w:tc>
        <w:tc>
          <w:tcPr>
            <w:tcW w:w="1639" w:type="dxa"/>
            <w:tcBorders>
              <w:top w:val="nil"/>
              <w:bottom w:val="nil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в 10,5р.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93,7</w:t>
            </w:r>
          </w:p>
        </w:tc>
      </w:tr>
      <w:tr w:rsidR="00187A7B" w:rsidTr="00F539F3">
        <w:trPr>
          <w:cantSplit/>
          <w:jc w:val="center"/>
        </w:trPr>
        <w:tc>
          <w:tcPr>
            <w:tcW w:w="469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57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Станки для обработки дерева</w:t>
            </w:r>
            <w:r>
              <w:rPr>
                <w:sz w:val="22"/>
                <w:szCs w:val="22"/>
              </w:rPr>
              <w:t xml:space="preserve"> и аналогичных твердых материалов</w:t>
            </w:r>
            <w:r w:rsidRPr="00D06172">
              <w:rPr>
                <w:sz w:val="22"/>
                <w:szCs w:val="22"/>
              </w:rPr>
              <w:t>, штук</w:t>
            </w:r>
          </w:p>
        </w:tc>
        <w:tc>
          <w:tcPr>
            <w:tcW w:w="1406" w:type="dxa"/>
            <w:tcBorders>
              <w:top w:val="nil"/>
              <w:bottom w:val="nil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292</w:t>
            </w:r>
          </w:p>
        </w:tc>
        <w:tc>
          <w:tcPr>
            <w:tcW w:w="1639" w:type="dxa"/>
            <w:tcBorders>
              <w:top w:val="nil"/>
              <w:bottom w:val="nil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20,5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31,9</w:t>
            </w:r>
          </w:p>
        </w:tc>
      </w:tr>
      <w:tr w:rsidR="00187A7B" w:rsidTr="00F539F3">
        <w:trPr>
          <w:cantSplit/>
          <w:jc w:val="center"/>
        </w:trPr>
        <w:tc>
          <w:tcPr>
            <w:tcW w:w="469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57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 xml:space="preserve">Экскаваторы самоходные и </w:t>
            </w:r>
            <w:r>
              <w:rPr>
                <w:sz w:val="22"/>
                <w:szCs w:val="22"/>
              </w:rPr>
              <w:t xml:space="preserve">ковшовые </w:t>
            </w:r>
            <w:r w:rsidRPr="00D06172">
              <w:rPr>
                <w:sz w:val="22"/>
                <w:szCs w:val="22"/>
              </w:rPr>
              <w:t>погрузчики неполноповоротные, штук</w:t>
            </w:r>
          </w:p>
        </w:tc>
        <w:tc>
          <w:tcPr>
            <w:tcW w:w="1406" w:type="dxa"/>
            <w:tcBorders>
              <w:top w:val="nil"/>
              <w:bottom w:val="nil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32</w:t>
            </w:r>
          </w:p>
        </w:tc>
        <w:tc>
          <w:tcPr>
            <w:tcW w:w="1639" w:type="dxa"/>
            <w:tcBorders>
              <w:top w:val="nil"/>
              <w:bottom w:val="nil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225,4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160,0</w:t>
            </w:r>
          </w:p>
        </w:tc>
      </w:tr>
      <w:tr w:rsidR="00187A7B" w:rsidTr="00F539F3">
        <w:trPr>
          <w:cantSplit/>
          <w:jc w:val="center"/>
        </w:trPr>
        <w:tc>
          <w:tcPr>
            <w:tcW w:w="4692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57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Автомобили-самосвалы для эксплуатации в условиях бездорожья, штук</w:t>
            </w:r>
          </w:p>
        </w:tc>
        <w:tc>
          <w:tcPr>
            <w:tcW w:w="1406" w:type="dxa"/>
            <w:tcBorders>
              <w:top w:val="nil"/>
              <w:bottom w:val="double" w:sz="4" w:space="0" w:color="auto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977</w:t>
            </w:r>
          </w:p>
        </w:tc>
        <w:tc>
          <w:tcPr>
            <w:tcW w:w="1639" w:type="dxa"/>
            <w:tcBorders>
              <w:top w:val="nil"/>
              <w:bottom w:val="double" w:sz="4" w:space="0" w:color="auto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в 7,1р.</w:t>
            </w:r>
          </w:p>
        </w:tc>
        <w:tc>
          <w:tcPr>
            <w:tcW w:w="136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87A7B" w:rsidRPr="00D06172" w:rsidRDefault="00187A7B" w:rsidP="00CC3699">
            <w:pPr>
              <w:spacing w:before="60" w:after="5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D06172">
              <w:rPr>
                <w:sz w:val="22"/>
                <w:szCs w:val="22"/>
              </w:rPr>
              <w:t>99,9</w:t>
            </w:r>
          </w:p>
        </w:tc>
      </w:tr>
    </w:tbl>
    <w:p w:rsidR="006C53C4" w:rsidRDefault="006C53C4" w:rsidP="00846FE7">
      <w:pPr>
        <w:spacing w:before="80" w:after="40" w:line="340" w:lineRule="exact"/>
        <w:ind w:firstLine="720"/>
        <w:jc w:val="both"/>
        <w:rPr>
          <w:kern w:val="24"/>
          <w:sz w:val="26"/>
        </w:rPr>
      </w:pPr>
      <w:r>
        <w:rPr>
          <w:b/>
          <w:kern w:val="24"/>
          <w:sz w:val="26"/>
        </w:rPr>
        <w:t>Производство транспортных средств и оборудования</w:t>
      </w:r>
      <w:r w:rsidR="007C73DA">
        <w:rPr>
          <w:b/>
          <w:kern w:val="24"/>
          <w:sz w:val="26"/>
        </w:rPr>
        <w:t xml:space="preserve"> </w:t>
      </w:r>
      <w:r w:rsidRPr="00FA00F1">
        <w:rPr>
          <w:kern w:val="24"/>
          <w:sz w:val="26"/>
        </w:rPr>
        <w:t>(</w:t>
      </w:r>
      <w:r w:rsidR="00F2755B">
        <w:rPr>
          <w:kern w:val="24"/>
          <w:sz w:val="26"/>
        </w:rPr>
        <w:t>2,7</w:t>
      </w:r>
      <w:r w:rsidRPr="00FA00F1">
        <w:rPr>
          <w:kern w:val="24"/>
          <w:sz w:val="26"/>
        </w:rPr>
        <w:t>% в общем объеме промышленного производства).</w:t>
      </w:r>
      <w:r w:rsidR="00301D83">
        <w:rPr>
          <w:kern w:val="24"/>
          <w:sz w:val="26"/>
        </w:rPr>
        <w:t xml:space="preserve"> Объем пр</w:t>
      </w:r>
      <w:r w:rsidR="0096105E">
        <w:rPr>
          <w:kern w:val="24"/>
          <w:sz w:val="26"/>
        </w:rPr>
        <w:t>оизводства в январе-</w:t>
      </w:r>
      <w:r w:rsidR="00C5690F">
        <w:rPr>
          <w:kern w:val="24"/>
          <w:sz w:val="26"/>
        </w:rPr>
        <w:t>мае</w:t>
      </w:r>
      <w:r w:rsidR="0096105E">
        <w:rPr>
          <w:kern w:val="24"/>
          <w:sz w:val="26"/>
        </w:rPr>
        <w:t xml:space="preserve"> 2016 </w:t>
      </w:r>
      <w:r w:rsidR="00301D83">
        <w:rPr>
          <w:kern w:val="24"/>
          <w:sz w:val="26"/>
        </w:rPr>
        <w:t xml:space="preserve">г. по сравнению с аналогичным периодом предыдущего года в сопоставимых ценах увеличился на </w:t>
      </w:r>
      <w:r w:rsidR="00F2755B">
        <w:rPr>
          <w:kern w:val="24"/>
          <w:sz w:val="26"/>
        </w:rPr>
        <w:t>5,2</w:t>
      </w:r>
      <w:r w:rsidR="00301D83">
        <w:rPr>
          <w:kern w:val="24"/>
          <w:sz w:val="26"/>
        </w:rPr>
        <w:t xml:space="preserve">%. </w:t>
      </w:r>
    </w:p>
    <w:p w:rsidR="006C53C4" w:rsidRDefault="006C53C4" w:rsidP="004755DE">
      <w:pPr>
        <w:pStyle w:val="a4"/>
        <w:tabs>
          <w:tab w:val="left" w:pos="708"/>
        </w:tabs>
        <w:spacing w:before="120" w:line="360" w:lineRule="exact"/>
        <w:jc w:val="center"/>
        <w:rPr>
          <w:rFonts w:ascii="Arial" w:hAnsi="Arial" w:cs="Arial"/>
          <w:sz w:val="22"/>
          <w:szCs w:val="26"/>
          <w:lang w:val="ru-RU"/>
        </w:rPr>
      </w:pPr>
      <w:r>
        <w:rPr>
          <w:rFonts w:ascii="Arial" w:hAnsi="Arial" w:cs="Arial"/>
          <w:b/>
          <w:sz w:val="22"/>
          <w:szCs w:val="26"/>
          <w:lang w:val="ru-RU"/>
        </w:rPr>
        <w:t xml:space="preserve">Производство транспортных средств и оборудования </w:t>
      </w:r>
    </w:p>
    <w:p w:rsidR="006C53C4" w:rsidRDefault="00846FE7" w:rsidP="00874023">
      <w:pPr>
        <w:pStyle w:val="a4"/>
        <w:tabs>
          <w:tab w:val="clear" w:pos="4536"/>
          <w:tab w:val="clear" w:pos="9072"/>
        </w:tabs>
        <w:spacing w:after="40" w:line="3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79744" behindDoc="0" locked="0" layoutInCell="1" allowOverlap="1">
            <wp:simplePos x="0" y="0"/>
            <wp:positionH relativeFrom="column">
              <wp:posOffset>-331087</wp:posOffset>
            </wp:positionH>
            <wp:positionV relativeFrom="paragraph">
              <wp:posOffset>231308</wp:posOffset>
            </wp:positionV>
            <wp:extent cx="6219646" cy="2622430"/>
            <wp:effectExtent l="0" t="0" r="0" b="0"/>
            <wp:wrapNone/>
            <wp:docPr id="25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anchor>
        </w:drawing>
      </w:r>
      <w:proofErr w:type="gramStart"/>
      <w:r w:rsidR="006C53C4" w:rsidRPr="003D2465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</w:t>
      </w:r>
      <w:r w:rsidR="006C53C4">
        <w:rPr>
          <w:rFonts w:ascii="Arial" w:hAnsi="Arial" w:cs="Arial"/>
          <w:bCs/>
          <w:i/>
          <w:iCs/>
          <w:lang w:val="ru-RU"/>
        </w:rPr>
        <w:t xml:space="preserve">о года; </w:t>
      </w:r>
      <w:r w:rsidR="006C53C4" w:rsidRPr="003D2465">
        <w:rPr>
          <w:rFonts w:ascii="Arial" w:hAnsi="Arial" w:cs="Arial"/>
          <w:bCs/>
          <w:i/>
          <w:iCs/>
          <w:lang w:val="ru-RU"/>
        </w:rPr>
        <w:t>в сопоставимых ценах)</w:t>
      </w:r>
      <w:proofErr w:type="gramEnd"/>
    </w:p>
    <w:p w:rsidR="00592F0B" w:rsidRPr="003D2465" w:rsidRDefault="00592F0B" w:rsidP="006C53C4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6C53C4" w:rsidRDefault="006C53C4" w:rsidP="006C53C4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6C53C4" w:rsidRDefault="006C53C4" w:rsidP="006C53C4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C53C4" w:rsidRDefault="006C53C4" w:rsidP="006C53C4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C53C4" w:rsidRDefault="006C53C4" w:rsidP="006C53C4">
      <w:pPr>
        <w:spacing w:before="120" w:after="160" w:line="240" w:lineRule="exact"/>
        <w:rPr>
          <w:rFonts w:ascii="Arial" w:hAnsi="Arial" w:cs="Arial"/>
          <w:b/>
          <w:kern w:val="24"/>
          <w:sz w:val="22"/>
          <w:szCs w:val="22"/>
        </w:rPr>
      </w:pPr>
    </w:p>
    <w:p w:rsidR="006C53C4" w:rsidRDefault="006C53C4" w:rsidP="006C53C4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846FE7" w:rsidRDefault="00846FE7" w:rsidP="006C53C4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C3699" w:rsidRDefault="00CC3699" w:rsidP="006C53C4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C3699" w:rsidRDefault="00CC3699" w:rsidP="006C53C4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C53C4" w:rsidRDefault="006C53C4" w:rsidP="00CC3699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D111C8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</w:t>
      </w:r>
      <w:r w:rsidR="003B3D94">
        <w:rPr>
          <w:rFonts w:ascii="Arial" w:hAnsi="Arial" w:cs="Arial"/>
          <w:b/>
          <w:kern w:val="24"/>
          <w:sz w:val="22"/>
          <w:szCs w:val="22"/>
        </w:rPr>
        <w:t xml:space="preserve">отдельных видов </w:t>
      </w:r>
      <w:r w:rsidRPr="00D111C8">
        <w:rPr>
          <w:rFonts w:ascii="Arial" w:hAnsi="Arial" w:cs="Arial"/>
          <w:b/>
          <w:kern w:val="24"/>
          <w:sz w:val="22"/>
          <w:szCs w:val="22"/>
        </w:rPr>
        <w:t xml:space="preserve">транспортных </w:t>
      </w:r>
      <w:r w:rsidR="00CF2FA4">
        <w:rPr>
          <w:rFonts w:ascii="Arial" w:hAnsi="Arial" w:cs="Arial"/>
          <w:b/>
          <w:kern w:val="24"/>
          <w:sz w:val="22"/>
          <w:szCs w:val="22"/>
        </w:rPr>
        <w:br/>
      </w:r>
      <w:r w:rsidRPr="00D111C8">
        <w:rPr>
          <w:rFonts w:ascii="Arial" w:hAnsi="Arial" w:cs="Arial"/>
          <w:b/>
          <w:kern w:val="24"/>
          <w:sz w:val="22"/>
          <w:szCs w:val="22"/>
        </w:rPr>
        <w:t>средств</w:t>
      </w:r>
      <w:r>
        <w:rPr>
          <w:rFonts w:ascii="Arial" w:hAnsi="Arial" w:cs="Arial"/>
          <w:b/>
          <w:kern w:val="24"/>
          <w:sz w:val="22"/>
          <w:szCs w:val="22"/>
        </w:rPr>
        <w:t xml:space="preserve"> и оборудования</w:t>
      </w:r>
    </w:p>
    <w:tbl>
      <w:tblPr>
        <w:tblW w:w="4923" w:type="pct"/>
        <w:jc w:val="center"/>
        <w:tblInd w:w="-17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343"/>
        <w:gridCol w:w="1074"/>
        <w:gridCol w:w="1076"/>
        <w:gridCol w:w="1138"/>
        <w:gridCol w:w="1197"/>
        <w:gridCol w:w="1186"/>
      </w:tblGrid>
      <w:tr w:rsidR="00CD0C71" w:rsidTr="00DD29CF">
        <w:trPr>
          <w:trHeight w:val="469"/>
          <w:tblHeader/>
          <w:jc w:val="center"/>
        </w:trPr>
        <w:tc>
          <w:tcPr>
            <w:tcW w:w="1854" w:type="pct"/>
            <w:vMerge w:val="restart"/>
            <w:tcBorders>
              <w:left w:val="single" w:sz="4" w:space="0" w:color="auto"/>
            </w:tcBorders>
          </w:tcPr>
          <w:p w:rsidR="00CD0C71" w:rsidRDefault="00CD0C71" w:rsidP="00CF2FA4">
            <w:pPr>
              <w:spacing w:before="6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193" w:type="pct"/>
            <w:gridSpan w:val="2"/>
            <w:tcBorders>
              <w:bottom w:val="single" w:sz="4" w:space="0" w:color="auto"/>
            </w:tcBorders>
          </w:tcPr>
          <w:p w:rsidR="00CD0C71" w:rsidRDefault="00CD0C71" w:rsidP="00CF2FA4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31" w:type="pct"/>
            <w:vMerge w:val="restart"/>
          </w:tcPr>
          <w:p w:rsidR="00CD0C71" w:rsidRDefault="00D171A4" w:rsidP="00CF2FA4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5690F">
              <w:rPr>
                <w:sz w:val="22"/>
                <w:szCs w:val="22"/>
              </w:rPr>
              <w:t>май</w:t>
            </w:r>
            <w:r w:rsidR="003266F3">
              <w:rPr>
                <w:sz w:val="22"/>
                <w:szCs w:val="22"/>
              </w:rPr>
              <w:t xml:space="preserve"> </w:t>
            </w:r>
            <w:r w:rsidR="00187A7B">
              <w:rPr>
                <w:sz w:val="22"/>
                <w:szCs w:val="22"/>
              </w:rPr>
              <w:br/>
            </w:r>
            <w:r w:rsidR="00CD0C71" w:rsidRPr="000E2DB2">
              <w:rPr>
                <w:sz w:val="22"/>
                <w:szCs w:val="22"/>
              </w:rPr>
              <w:t>201</w:t>
            </w:r>
            <w:r w:rsidR="00CD0C71">
              <w:rPr>
                <w:sz w:val="22"/>
                <w:szCs w:val="22"/>
              </w:rPr>
              <w:t>6</w:t>
            </w:r>
            <w:r w:rsidR="00CD0C71" w:rsidRPr="000E2DB2">
              <w:rPr>
                <w:sz w:val="22"/>
                <w:szCs w:val="22"/>
              </w:rPr>
              <w:t xml:space="preserve"> г.</w:t>
            </w:r>
            <w:r w:rsidR="00CD0C71">
              <w:rPr>
                <w:sz w:val="22"/>
                <w:szCs w:val="22"/>
              </w:rPr>
              <w:br/>
            </w:r>
            <w:proofErr w:type="gramStart"/>
            <w:r w:rsidR="00CD0C71" w:rsidRPr="000E2DB2">
              <w:rPr>
                <w:sz w:val="22"/>
                <w:szCs w:val="22"/>
              </w:rPr>
              <w:t>в</w:t>
            </w:r>
            <w:proofErr w:type="gramEnd"/>
            <w:r w:rsidR="00CD0C71" w:rsidRPr="000E2DB2">
              <w:rPr>
                <w:sz w:val="22"/>
                <w:szCs w:val="22"/>
              </w:rPr>
              <w:t xml:space="preserve"> % </w:t>
            </w:r>
            <w:proofErr w:type="gramStart"/>
            <w:r w:rsidR="00CD0C71" w:rsidRPr="000E2DB2">
              <w:rPr>
                <w:sz w:val="22"/>
                <w:szCs w:val="22"/>
              </w:rPr>
              <w:t>к</w:t>
            </w:r>
            <w:proofErr w:type="gramEnd"/>
            <w:r w:rsidR="00CD0C71" w:rsidRPr="00F646C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C5690F">
              <w:rPr>
                <w:sz w:val="22"/>
                <w:szCs w:val="22"/>
              </w:rPr>
              <w:t>маю</w:t>
            </w:r>
            <w:r w:rsidR="00CD0C71" w:rsidRPr="000E2DB2">
              <w:rPr>
                <w:sz w:val="22"/>
                <w:szCs w:val="22"/>
              </w:rPr>
              <w:t xml:space="preserve"> </w:t>
            </w:r>
            <w:r w:rsidR="00C5690F">
              <w:rPr>
                <w:sz w:val="22"/>
                <w:szCs w:val="22"/>
              </w:rPr>
              <w:br/>
            </w:r>
            <w:r w:rsidR="00CD0C71" w:rsidRPr="000E2DB2">
              <w:rPr>
                <w:sz w:val="22"/>
                <w:szCs w:val="22"/>
              </w:rPr>
              <w:t>201</w:t>
            </w:r>
            <w:r w:rsidR="00CD0C71">
              <w:rPr>
                <w:sz w:val="22"/>
                <w:szCs w:val="22"/>
              </w:rPr>
              <w:t>5</w:t>
            </w:r>
            <w:r w:rsidR="00CD0C71" w:rsidRPr="000E2DB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2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D0C71" w:rsidRPr="000C2BBC" w:rsidRDefault="00C5690F" w:rsidP="00CF2FA4">
            <w:pPr>
              <w:tabs>
                <w:tab w:val="left" w:pos="1560"/>
              </w:tabs>
              <w:spacing w:before="6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D171A4">
              <w:rPr>
                <w:sz w:val="22"/>
                <w:szCs w:val="22"/>
              </w:rPr>
              <w:t xml:space="preserve"> </w:t>
            </w:r>
            <w:r w:rsidR="00CD0C71" w:rsidRPr="000C2BBC">
              <w:rPr>
                <w:sz w:val="22"/>
                <w:szCs w:val="22"/>
              </w:rPr>
              <w:t>2016 г.</w:t>
            </w:r>
            <w:r w:rsidR="00CD0C71" w:rsidRPr="000C2BBC">
              <w:rPr>
                <w:sz w:val="22"/>
                <w:szCs w:val="22"/>
              </w:rPr>
              <w:br/>
            </w:r>
            <w:proofErr w:type="gramStart"/>
            <w:r w:rsidR="00CD0C71" w:rsidRPr="000C2BBC">
              <w:rPr>
                <w:sz w:val="22"/>
                <w:szCs w:val="22"/>
              </w:rPr>
              <w:t>в</w:t>
            </w:r>
            <w:proofErr w:type="gramEnd"/>
            <w:r w:rsidR="00CD0C71" w:rsidRPr="000C2BBC">
              <w:rPr>
                <w:sz w:val="22"/>
                <w:szCs w:val="22"/>
              </w:rPr>
              <w:t xml:space="preserve"> % к</w:t>
            </w:r>
          </w:p>
        </w:tc>
      </w:tr>
      <w:tr w:rsidR="00CD0C71" w:rsidTr="00DD29CF">
        <w:trPr>
          <w:trHeight w:val="618"/>
          <w:tblHeader/>
          <w:jc w:val="center"/>
        </w:trPr>
        <w:tc>
          <w:tcPr>
            <w:tcW w:w="1854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D0C71" w:rsidRDefault="00CD0C71" w:rsidP="00CF2FA4">
            <w:pPr>
              <w:spacing w:before="6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:rsidR="00CD0C71" w:rsidRPr="000E2DB2" w:rsidRDefault="00D171A4" w:rsidP="00CF2FA4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5690F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</w:r>
            <w:r w:rsidR="00CD0C71" w:rsidRPr="000C2BBC">
              <w:rPr>
                <w:sz w:val="22"/>
                <w:szCs w:val="22"/>
              </w:rPr>
              <w:t>2016 г</w:t>
            </w:r>
            <w:r w:rsidR="00CD0C71" w:rsidRPr="00D171A4">
              <w:rPr>
                <w:sz w:val="22"/>
                <w:szCs w:val="22"/>
              </w:rPr>
              <w:t>.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CD0C71" w:rsidRPr="000E2DB2" w:rsidRDefault="00C5690F" w:rsidP="00CF2FA4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CD0C71" w:rsidRPr="000C2BBC">
              <w:rPr>
                <w:sz w:val="22"/>
                <w:szCs w:val="22"/>
              </w:rPr>
              <w:br/>
              <w:t>2016 г</w:t>
            </w:r>
            <w:r w:rsidR="00CD0C71" w:rsidRPr="00D171A4">
              <w:rPr>
                <w:sz w:val="22"/>
                <w:szCs w:val="22"/>
              </w:rPr>
              <w:t>.</w:t>
            </w:r>
          </w:p>
        </w:tc>
        <w:tc>
          <w:tcPr>
            <w:tcW w:w="631" w:type="pct"/>
            <w:vMerge/>
            <w:tcBorders>
              <w:bottom w:val="single" w:sz="4" w:space="0" w:color="auto"/>
            </w:tcBorders>
          </w:tcPr>
          <w:p w:rsidR="00CD0C71" w:rsidRPr="000E2DB2" w:rsidRDefault="00CD0C71" w:rsidP="00CF2FA4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bottom w:val="single" w:sz="4" w:space="0" w:color="auto"/>
            </w:tcBorders>
          </w:tcPr>
          <w:p w:rsidR="00CD0C71" w:rsidRPr="000E2DB2" w:rsidRDefault="00C5690F" w:rsidP="00CF2FA4">
            <w:pPr>
              <w:spacing w:before="6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CD0C71" w:rsidRPr="000C2BBC">
              <w:rPr>
                <w:sz w:val="22"/>
                <w:szCs w:val="22"/>
              </w:rPr>
              <w:br/>
              <w:t>201</w:t>
            </w:r>
            <w:r w:rsidR="00CD0C71">
              <w:rPr>
                <w:sz w:val="22"/>
                <w:szCs w:val="22"/>
              </w:rPr>
              <w:t>5</w:t>
            </w:r>
            <w:r w:rsidR="00CD0C71" w:rsidRPr="000C2BBC">
              <w:rPr>
                <w:sz w:val="22"/>
                <w:szCs w:val="22"/>
              </w:rPr>
              <w:t xml:space="preserve"> г</w:t>
            </w:r>
            <w:r w:rsidR="00CD0C71" w:rsidRPr="00D171A4">
              <w:rPr>
                <w:sz w:val="22"/>
                <w:szCs w:val="22"/>
              </w:rPr>
              <w:t>.</w:t>
            </w:r>
          </w:p>
        </w:tc>
        <w:tc>
          <w:tcPr>
            <w:tcW w:w="658" w:type="pct"/>
            <w:tcBorders>
              <w:bottom w:val="single" w:sz="4" w:space="0" w:color="auto"/>
              <w:right w:val="single" w:sz="4" w:space="0" w:color="auto"/>
            </w:tcBorders>
          </w:tcPr>
          <w:p w:rsidR="00CD0C71" w:rsidRPr="00265A34" w:rsidRDefault="00C5690F" w:rsidP="00CF2FA4">
            <w:pPr>
              <w:spacing w:before="60" w:after="40" w:line="200" w:lineRule="exact"/>
              <w:jc w:val="center"/>
            </w:pPr>
            <w:r>
              <w:rPr>
                <w:sz w:val="22"/>
                <w:szCs w:val="22"/>
              </w:rPr>
              <w:t>апрелю</w:t>
            </w:r>
            <w:r w:rsidR="00CD0C71" w:rsidRPr="000C2BBC">
              <w:rPr>
                <w:sz w:val="22"/>
                <w:szCs w:val="22"/>
              </w:rPr>
              <w:br/>
              <w:t>2016 г</w:t>
            </w:r>
            <w:r w:rsidR="00CD0C71" w:rsidRPr="00D171A4">
              <w:rPr>
                <w:sz w:val="22"/>
                <w:szCs w:val="22"/>
              </w:rPr>
              <w:t>.</w:t>
            </w:r>
          </w:p>
        </w:tc>
      </w:tr>
      <w:tr w:rsidR="00C96946" w:rsidTr="00DD29CF">
        <w:trPr>
          <w:cantSplit/>
          <w:trHeight w:val="401"/>
          <w:jc w:val="center"/>
        </w:trPr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96946" w:rsidRPr="003F492C" w:rsidRDefault="00C96946" w:rsidP="00CF2FA4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3F492C">
              <w:rPr>
                <w:sz w:val="22"/>
                <w:szCs w:val="22"/>
              </w:rPr>
              <w:t>Двигатели внутреннего сгорания для автомобилей, тыс. шт.</w:t>
            </w:r>
          </w:p>
        </w:tc>
        <w:tc>
          <w:tcPr>
            <w:tcW w:w="596" w:type="pct"/>
            <w:tcBorders>
              <w:top w:val="single" w:sz="4" w:space="0" w:color="auto"/>
              <w:bottom w:val="nil"/>
            </w:tcBorders>
            <w:vAlign w:val="bottom"/>
          </w:tcPr>
          <w:p w:rsidR="00C96946" w:rsidRPr="00187A7B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19,5</w:t>
            </w:r>
          </w:p>
        </w:tc>
        <w:tc>
          <w:tcPr>
            <w:tcW w:w="597" w:type="pct"/>
            <w:tcBorders>
              <w:top w:val="single" w:sz="4" w:space="0" w:color="auto"/>
              <w:bottom w:val="nil"/>
            </w:tcBorders>
            <w:vAlign w:val="bottom"/>
          </w:tcPr>
          <w:p w:rsidR="00C96946" w:rsidRPr="00187A7B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4,2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</w:tcBorders>
            <w:vAlign w:val="bottom"/>
          </w:tcPr>
          <w:p w:rsidR="00C96946" w:rsidRPr="00187A7B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93,5</w:t>
            </w:r>
          </w:p>
        </w:tc>
        <w:tc>
          <w:tcPr>
            <w:tcW w:w="664" w:type="pct"/>
            <w:tcBorders>
              <w:top w:val="single" w:sz="4" w:space="0" w:color="auto"/>
              <w:bottom w:val="nil"/>
            </w:tcBorders>
            <w:vAlign w:val="bottom"/>
          </w:tcPr>
          <w:p w:rsidR="00C96946" w:rsidRPr="00187A7B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100,7</w:t>
            </w:r>
          </w:p>
        </w:tc>
        <w:tc>
          <w:tcPr>
            <w:tcW w:w="65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96946">
              <w:rPr>
                <w:sz w:val="22"/>
                <w:szCs w:val="22"/>
              </w:rPr>
              <w:t>91,6</w:t>
            </w:r>
          </w:p>
        </w:tc>
      </w:tr>
      <w:tr w:rsidR="00C96946" w:rsidTr="00DD29CF">
        <w:trPr>
          <w:cantSplit/>
          <w:trHeight w:val="228"/>
          <w:jc w:val="center"/>
        </w:trPr>
        <w:tc>
          <w:tcPr>
            <w:tcW w:w="185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96946" w:rsidRPr="003F492C" w:rsidRDefault="00C96946" w:rsidP="00CF2FA4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3F492C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C96946" w:rsidRPr="00187A7B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2 420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C96946" w:rsidRPr="00187A7B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576</w:t>
            </w:r>
          </w:p>
        </w:tc>
        <w:tc>
          <w:tcPr>
            <w:tcW w:w="631" w:type="pct"/>
            <w:tcBorders>
              <w:top w:val="nil"/>
              <w:bottom w:val="nil"/>
            </w:tcBorders>
            <w:vAlign w:val="bottom"/>
          </w:tcPr>
          <w:p w:rsidR="00C96946" w:rsidRPr="00187A7B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82,3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96946" w:rsidRPr="00187A7B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104,7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96946">
              <w:rPr>
                <w:sz w:val="22"/>
                <w:szCs w:val="22"/>
              </w:rPr>
              <w:t>95,7</w:t>
            </w:r>
          </w:p>
        </w:tc>
      </w:tr>
      <w:tr w:rsidR="00C96946" w:rsidTr="00DD29CF">
        <w:trPr>
          <w:cantSplit/>
          <w:trHeight w:val="228"/>
          <w:jc w:val="center"/>
        </w:trPr>
        <w:tc>
          <w:tcPr>
            <w:tcW w:w="185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96946" w:rsidRPr="003F492C" w:rsidRDefault="00C96946" w:rsidP="00CF2FA4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3F492C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C96946" w:rsidRPr="00187A7B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359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C96946" w:rsidRPr="00187A7B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130</w:t>
            </w:r>
          </w:p>
        </w:tc>
        <w:tc>
          <w:tcPr>
            <w:tcW w:w="631" w:type="pct"/>
            <w:tcBorders>
              <w:top w:val="nil"/>
              <w:bottom w:val="nil"/>
            </w:tcBorders>
            <w:vAlign w:val="bottom"/>
          </w:tcPr>
          <w:p w:rsidR="00C96946" w:rsidRPr="00187A7B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126,0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96946" w:rsidRPr="00187A7B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282,6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96946">
              <w:rPr>
                <w:sz w:val="22"/>
                <w:szCs w:val="22"/>
              </w:rPr>
              <w:t>154,8</w:t>
            </w:r>
          </w:p>
        </w:tc>
      </w:tr>
      <w:tr w:rsidR="00C96946" w:rsidTr="00DD29CF">
        <w:trPr>
          <w:cantSplit/>
          <w:trHeight w:val="228"/>
          <w:jc w:val="center"/>
        </w:trPr>
        <w:tc>
          <w:tcPr>
            <w:tcW w:w="185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96946" w:rsidRPr="003F492C" w:rsidRDefault="00C96946" w:rsidP="00CF2FA4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3F492C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C96946" w:rsidRPr="00187A7B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1 347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C96946" w:rsidRPr="00187A7B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309</w:t>
            </w:r>
          </w:p>
        </w:tc>
        <w:tc>
          <w:tcPr>
            <w:tcW w:w="631" w:type="pct"/>
            <w:tcBorders>
              <w:top w:val="nil"/>
              <w:bottom w:val="nil"/>
            </w:tcBorders>
            <w:vAlign w:val="bottom"/>
          </w:tcPr>
          <w:p w:rsidR="00C96946" w:rsidRPr="00187A7B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94,1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96946" w:rsidRPr="00187A7B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139,8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96946">
              <w:rPr>
                <w:sz w:val="22"/>
                <w:szCs w:val="22"/>
              </w:rPr>
              <w:t>89,0</w:t>
            </w:r>
          </w:p>
        </w:tc>
      </w:tr>
      <w:tr w:rsidR="00C96946" w:rsidTr="00DD29CF">
        <w:trPr>
          <w:cantSplit/>
          <w:trHeight w:val="228"/>
          <w:jc w:val="center"/>
        </w:trPr>
        <w:tc>
          <w:tcPr>
            <w:tcW w:w="185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96946" w:rsidRPr="003F492C" w:rsidRDefault="00C96946" w:rsidP="00CF2FA4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Автомобили аварийно-технической помощи, штук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C96946" w:rsidRPr="00187A7B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31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C96946" w:rsidRPr="00187A7B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10</w:t>
            </w:r>
          </w:p>
        </w:tc>
        <w:tc>
          <w:tcPr>
            <w:tcW w:w="631" w:type="pct"/>
            <w:tcBorders>
              <w:top w:val="nil"/>
              <w:bottom w:val="nil"/>
            </w:tcBorders>
            <w:vAlign w:val="bottom"/>
          </w:tcPr>
          <w:p w:rsidR="00C96946" w:rsidRPr="00187A7B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206,7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96946" w:rsidRPr="00187A7B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в 3,3р.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96946">
              <w:rPr>
                <w:sz w:val="22"/>
                <w:szCs w:val="22"/>
              </w:rPr>
              <w:t>200,0</w:t>
            </w:r>
          </w:p>
        </w:tc>
      </w:tr>
      <w:tr w:rsidR="00C96946" w:rsidTr="00DD29CF">
        <w:trPr>
          <w:cantSplit/>
          <w:trHeight w:val="228"/>
          <w:jc w:val="center"/>
        </w:trPr>
        <w:tc>
          <w:tcPr>
            <w:tcW w:w="185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96946" w:rsidRDefault="00C96946" w:rsidP="00CF2FA4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C96946" w:rsidRPr="00187A7B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548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C96946" w:rsidRPr="00187A7B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115</w:t>
            </w:r>
          </w:p>
        </w:tc>
        <w:tc>
          <w:tcPr>
            <w:tcW w:w="631" w:type="pct"/>
            <w:tcBorders>
              <w:top w:val="nil"/>
              <w:bottom w:val="nil"/>
            </w:tcBorders>
            <w:vAlign w:val="bottom"/>
          </w:tcPr>
          <w:p w:rsidR="00C96946" w:rsidRPr="00187A7B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102,4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96946" w:rsidRPr="00187A7B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80,4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96946">
              <w:rPr>
                <w:sz w:val="22"/>
                <w:szCs w:val="22"/>
              </w:rPr>
              <w:t>102,7</w:t>
            </w:r>
          </w:p>
        </w:tc>
      </w:tr>
      <w:tr w:rsidR="00C96946" w:rsidTr="00DD29CF">
        <w:trPr>
          <w:cantSplit/>
          <w:trHeight w:val="228"/>
          <w:jc w:val="center"/>
        </w:trPr>
        <w:tc>
          <w:tcPr>
            <w:tcW w:w="185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96946" w:rsidRPr="003F492C" w:rsidRDefault="00C96946" w:rsidP="00CF2FA4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3F492C">
              <w:rPr>
                <w:sz w:val="22"/>
                <w:szCs w:val="22"/>
              </w:rPr>
              <w:t>Прицепы и полуприцепы автомобильные, штук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C96946" w:rsidRPr="00187A7B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931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C96946" w:rsidRPr="00187A7B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116</w:t>
            </w:r>
          </w:p>
        </w:tc>
        <w:tc>
          <w:tcPr>
            <w:tcW w:w="631" w:type="pct"/>
            <w:tcBorders>
              <w:top w:val="nil"/>
              <w:bottom w:val="nil"/>
            </w:tcBorders>
            <w:vAlign w:val="bottom"/>
          </w:tcPr>
          <w:p w:rsidR="00C96946" w:rsidRPr="00187A7B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75,4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96946" w:rsidRPr="00187A7B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40,6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96946">
              <w:rPr>
                <w:sz w:val="22"/>
                <w:szCs w:val="22"/>
              </w:rPr>
              <w:t>73,4</w:t>
            </w:r>
          </w:p>
        </w:tc>
      </w:tr>
      <w:tr w:rsidR="00C96946" w:rsidTr="00DD29CF">
        <w:trPr>
          <w:cantSplit/>
          <w:trHeight w:val="228"/>
          <w:jc w:val="center"/>
        </w:trPr>
        <w:tc>
          <w:tcPr>
            <w:tcW w:w="185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96946" w:rsidRPr="00A9153E" w:rsidRDefault="00C96946" w:rsidP="00CF2FA4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Вагоны несамоходные грузовые, штук</w:t>
            </w:r>
          </w:p>
        </w:tc>
        <w:tc>
          <w:tcPr>
            <w:tcW w:w="596" w:type="pct"/>
            <w:tcBorders>
              <w:top w:val="nil"/>
              <w:bottom w:val="nil"/>
            </w:tcBorders>
            <w:vAlign w:val="bottom"/>
          </w:tcPr>
          <w:p w:rsidR="00C96946" w:rsidRPr="00187A7B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149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C96946" w:rsidRPr="00187A7B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27</w:t>
            </w:r>
          </w:p>
        </w:tc>
        <w:tc>
          <w:tcPr>
            <w:tcW w:w="631" w:type="pct"/>
            <w:tcBorders>
              <w:top w:val="nil"/>
              <w:bottom w:val="nil"/>
            </w:tcBorders>
            <w:vAlign w:val="bottom"/>
          </w:tcPr>
          <w:p w:rsidR="00C96946" w:rsidRPr="00187A7B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191,0</w:t>
            </w:r>
          </w:p>
        </w:tc>
        <w:tc>
          <w:tcPr>
            <w:tcW w:w="664" w:type="pct"/>
            <w:tcBorders>
              <w:top w:val="nil"/>
              <w:bottom w:val="nil"/>
            </w:tcBorders>
            <w:vAlign w:val="bottom"/>
          </w:tcPr>
          <w:p w:rsidR="00C96946" w:rsidRPr="00187A7B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168,8</w:t>
            </w:r>
          </w:p>
        </w:tc>
        <w:tc>
          <w:tcPr>
            <w:tcW w:w="6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96946" w:rsidRPr="00C96946" w:rsidRDefault="00C96946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C96946">
              <w:rPr>
                <w:sz w:val="22"/>
                <w:szCs w:val="22"/>
              </w:rPr>
              <w:t>56,3</w:t>
            </w:r>
          </w:p>
        </w:tc>
      </w:tr>
      <w:tr w:rsidR="00187A7B" w:rsidTr="00DD29CF">
        <w:trPr>
          <w:cantSplit/>
          <w:trHeight w:val="228"/>
          <w:jc w:val="center"/>
        </w:trPr>
        <w:tc>
          <w:tcPr>
            <w:tcW w:w="185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87A7B" w:rsidRDefault="00187A7B" w:rsidP="00CF2FA4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CF540F">
              <w:rPr>
                <w:sz w:val="22"/>
                <w:szCs w:val="22"/>
              </w:rPr>
              <w:t>Велосипеды</w:t>
            </w:r>
            <w:r>
              <w:rPr>
                <w:sz w:val="22"/>
                <w:szCs w:val="22"/>
              </w:rPr>
              <w:t>,</w:t>
            </w:r>
            <w:r w:rsidRPr="003F492C">
              <w:rPr>
                <w:sz w:val="22"/>
                <w:szCs w:val="22"/>
              </w:rPr>
              <w:t xml:space="preserve"> тыс. шт.</w:t>
            </w:r>
          </w:p>
        </w:tc>
        <w:tc>
          <w:tcPr>
            <w:tcW w:w="596" w:type="pct"/>
            <w:tcBorders>
              <w:top w:val="nil"/>
              <w:bottom w:val="double" w:sz="4" w:space="0" w:color="auto"/>
            </w:tcBorders>
            <w:vAlign w:val="bottom"/>
          </w:tcPr>
          <w:p w:rsidR="00187A7B" w:rsidRPr="00CF540F" w:rsidRDefault="001F356B" w:rsidP="00CF2FA4">
            <w:pPr>
              <w:spacing w:before="80" w:after="80" w:line="220" w:lineRule="exact"/>
              <w:ind w:left="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597" w:type="pct"/>
            <w:tcBorders>
              <w:top w:val="nil"/>
              <w:bottom w:val="double" w:sz="4" w:space="0" w:color="auto"/>
            </w:tcBorders>
            <w:vAlign w:val="bottom"/>
          </w:tcPr>
          <w:p w:rsidR="00187A7B" w:rsidRPr="00187A7B" w:rsidRDefault="001F356B" w:rsidP="00CF2FA4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631" w:type="pct"/>
            <w:tcBorders>
              <w:top w:val="nil"/>
              <w:bottom w:val="double" w:sz="4" w:space="0" w:color="auto"/>
            </w:tcBorders>
            <w:vAlign w:val="bottom"/>
          </w:tcPr>
          <w:p w:rsidR="00187A7B" w:rsidRPr="00187A7B" w:rsidRDefault="001F356B" w:rsidP="00CF2FA4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664" w:type="pct"/>
            <w:tcBorders>
              <w:top w:val="nil"/>
              <w:bottom w:val="double" w:sz="4" w:space="0" w:color="auto"/>
            </w:tcBorders>
            <w:vAlign w:val="bottom"/>
          </w:tcPr>
          <w:p w:rsidR="00187A7B" w:rsidRPr="00187A7B" w:rsidRDefault="001F356B" w:rsidP="00CF2FA4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  <w:tc>
          <w:tcPr>
            <w:tcW w:w="65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87A7B" w:rsidRPr="00187A7B" w:rsidRDefault="001F356B" w:rsidP="00CF2FA4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</w:tr>
    </w:tbl>
    <w:p w:rsidR="006C53C4" w:rsidRPr="00D111C8" w:rsidRDefault="006C53C4" w:rsidP="00CF2FA4">
      <w:pPr>
        <w:spacing w:before="480" w:after="120" w:line="28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D111C8">
        <w:rPr>
          <w:rFonts w:ascii="Arial" w:hAnsi="Arial" w:cs="Arial"/>
          <w:b/>
          <w:bCs/>
          <w:sz w:val="22"/>
          <w:szCs w:val="22"/>
        </w:rPr>
        <w:t>Запасы</w:t>
      </w:r>
      <w:r w:rsidR="00754018">
        <w:rPr>
          <w:rFonts w:ascii="Arial" w:hAnsi="Arial" w:cs="Arial"/>
          <w:b/>
          <w:bCs/>
          <w:sz w:val="22"/>
          <w:szCs w:val="22"/>
        </w:rPr>
        <w:t xml:space="preserve"> отдельных видов</w:t>
      </w:r>
      <w:r w:rsidRPr="00D111C8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</w:t>
      </w:r>
      <w:r>
        <w:rPr>
          <w:rFonts w:ascii="Arial" w:hAnsi="Arial" w:cs="Arial"/>
          <w:b/>
          <w:kern w:val="24"/>
          <w:sz w:val="22"/>
          <w:szCs w:val="22"/>
        </w:rPr>
        <w:t xml:space="preserve"> и оборудования</w:t>
      </w:r>
    </w:p>
    <w:tbl>
      <w:tblPr>
        <w:tblW w:w="9100" w:type="dxa"/>
        <w:jc w:val="center"/>
        <w:tblInd w:w="333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3843"/>
        <w:gridCol w:w="1701"/>
        <w:gridCol w:w="1778"/>
        <w:gridCol w:w="1778"/>
      </w:tblGrid>
      <w:tr w:rsidR="006C53C4" w:rsidTr="00846FE7">
        <w:trPr>
          <w:cantSplit/>
          <w:trHeight w:val="60"/>
          <w:tblHeader/>
          <w:jc w:val="center"/>
        </w:trPr>
        <w:tc>
          <w:tcPr>
            <w:tcW w:w="3843" w:type="dxa"/>
            <w:vMerge w:val="restart"/>
            <w:tcBorders>
              <w:left w:val="single" w:sz="4" w:space="0" w:color="auto"/>
            </w:tcBorders>
            <w:vAlign w:val="bottom"/>
          </w:tcPr>
          <w:p w:rsidR="006C53C4" w:rsidRDefault="006C53C4" w:rsidP="00CC3699">
            <w:pPr>
              <w:spacing w:before="40" w:after="40" w:line="20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257" w:type="dxa"/>
            <w:gridSpan w:val="3"/>
            <w:tcBorders>
              <w:right w:val="single" w:sz="4" w:space="0" w:color="auto"/>
            </w:tcBorders>
          </w:tcPr>
          <w:p w:rsidR="006C53C4" w:rsidRPr="00BE5907" w:rsidRDefault="006C53C4" w:rsidP="00CC3699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BE5907">
              <w:rPr>
                <w:sz w:val="22"/>
              </w:rPr>
              <w:t xml:space="preserve">На </w:t>
            </w:r>
            <w:r w:rsidR="00754018">
              <w:rPr>
                <w:sz w:val="22"/>
              </w:rPr>
              <w:t xml:space="preserve">1 </w:t>
            </w:r>
            <w:r w:rsidR="00C5690F">
              <w:rPr>
                <w:sz w:val="22"/>
              </w:rPr>
              <w:t>июня</w:t>
            </w:r>
            <w:r w:rsidRPr="00BE5907">
              <w:rPr>
                <w:sz w:val="22"/>
              </w:rPr>
              <w:t> 2016 г.</w:t>
            </w:r>
          </w:p>
        </w:tc>
      </w:tr>
      <w:tr w:rsidR="006C53C4" w:rsidTr="00846FE7">
        <w:trPr>
          <w:cantSplit/>
          <w:trHeight w:val="70"/>
          <w:tblHeader/>
          <w:jc w:val="center"/>
        </w:trPr>
        <w:tc>
          <w:tcPr>
            <w:tcW w:w="3843" w:type="dxa"/>
            <w:vMerge/>
            <w:tcBorders>
              <w:left w:val="single" w:sz="4" w:space="0" w:color="auto"/>
            </w:tcBorders>
            <w:vAlign w:val="center"/>
          </w:tcPr>
          <w:p w:rsidR="006C53C4" w:rsidRDefault="006C53C4" w:rsidP="00CC3699">
            <w:pPr>
              <w:spacing w:before="40" w:after="40" w:line="20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6C53C4" w:rsidRPr="00BE5907" w:rsidRDefault="006C53C4" w:rsidP="00CC3699">
            <w:pPr>
              <w:spacing w:before="40" w:after="40" w:line="200" w:lineRule="exact"/>
              <w:ind w:left="227" w:right="227"/>
              <w:jc w:val="center"/>
              <w:rPr>
                <w:sz w:val="22"/>
                <w:szCs w:val="22"/>
              </w:rPr>
            </w:pPr>
            <w:r w:rsidRPr="00BE5907">
              <w:rPr>
                <w:sz w:val="22"/>
                <w:szCs w:val="22"/>
              </w:rPr>
              <w:t>всего</w:t>
            </w:r>
          </w:p>
        </w:tc>
        <w:tc>
          <w:tcPr>
            <w:tcW w:w="3556" w:type="dxa"/>
            <w:gridSpan w:val="2"/>
            <w:tcBorders>
              <w:right w:val="single" w:sz="4" w:space="0" w:color="auto"/>
            </w:tcBorders>
          </w:tcPr>
          <w:p w:rsidR="006C53C4" w:rsidRPr="00BE5907" w:rsidRDefault="006C53C4" w:rsidP="00CC3699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BE5907">
              <w:rPr>
                <w:sz w:val="22"/>
              </w:rPr>
              <w:t>в % к</w:t>
            </w:r>
          </w:p>
        </w:tc>
      </w:tr>
      <w:tr w:rsidR="009266F9" w:rsidTr="00846FE7">
        <w:trPr>
          <w:cantSplit/>
          <w:trHeight w:val="796"/>
          <w:tblHeader/>
          <w:jc w:val="center"/>
        </w:trPr>
        <w:tc>
          <w:tcPr>
            <w:tcW w:w="3843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9266F9" w:rsidRPr="005065BE" w:rsidRDefault="009266F9" w:rsidP="00CC3699">
            <w:pPr>
              <w:spacing w:before="4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266F9" w:rsidRPr="005065BE" w:rsidRDefault="009266F9" w:rsidP="00CC3699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nil"/>
            </w:tcBorders>
          </w:tcPr>
          <w:p w:rsidR="00846FE7" w:rsidRPr="00846FE7" w:rsidRDefault="009266F9" w:rsidP="00CC3699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proofErr w:type="spellStart"/>
            <w:proofErr w:type="gramStart"/>
            <w:r w:rsidRPr="00BE5907">
              <w:rPr>
                <w:sz w:val="22"/>
              </w:rPr>
              <w:t>среднемесяч-ному</w:t>
            </w:r>
            <w:proofErr w:type="spellEnd"/>
            <w:proofErr w:type="gramEnd"/>
            <w:r w:rsidRPr="00BE590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778" w:type="dxa"/>
            <w:tcBorders>
              <w:top w:val="nil"/>
              <w:right w:val="single" w:sz="4" w:space="0" w:color="auto"/>
            </w:tcBorders>
          </w:tcPr>
          <w:p w:rsidR="009266F9" w:rsidRPr="005065BE" w:rsidRDefault="009266F9" w:rsidP="00CC3699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BE5907">
              <w:rPr>
                <w:sz w:val="22"/>
                <w:szCs w:val="22"/>
              </w:rPr>
              <w:t xml:space="preserve">запасам на </w:t>
            </w:r>
            <w:r w:rsidRPr="00BE5907">
              <w:rPr>
                <w:sz w:val="22"/>
                <w:szCs w:val="22"/>
              </w:rPr>
              <w:br/>
              <w:t xml:space="preserve">1 </w:t>
            </w:r>
            <w:r w:rsidR="00C5690F">
              <w:rPr>
                <w:sz w:val="22"/>
                <w:szCs w:val="22"/>
              </w:rPr>
              <w:t>мая</w:t>
            </w:r>
            <w:r w:rsidRPr="00BE5907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6</w:t>
            </w:r>
            <w:r w:rsidRPr="00BE5907">
              <w:rPr>
                <w:sz w:val="22"/>
                <w:szCs w:val="22"/>
              </w:rPr>
              <w:t xml:space="preserve"> г.</w:t>
            </w:r>
          </w:p>
        </w:tc>
      </w:tr>
      <w:tr w:rsidR="00187A7B" w:rsidTr="003624F9">
        <w:trPr>
          <w:cantSplit/>
          <w:jc w:val="center"/>
        </w:trPr>
        <w:tc>
          <w:tcPr>
            <w:tcW w:w="384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87A7B" w:rsidRPr="003F492C" w:rsidRDefault="00187A7B" w:rsidP="00CF2FA4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3F492C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87A7B" w:rsidRPr="00187A7B" w:rsidRDefault="00187A7B" w:rsidP="00CF2FA4">
            <w:pPr>
              <w:spacing w:before="80" w:after="80" w:line="220" w:lineRule="exact"/>
              <w:ind w:left="57" w:right="56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119</w:t>
            </w:r>
          </w:p>
        </w:tc>
        <w:tc>
          <w:tcPr>
            <w:tcW w:w="1778" w:type="dxa"/>
            <w:tcBorders>
              <w:top w:val="nil"/>
              <w:bottom w:val="nil"/>
            </w:tcBorders>
            <w:vAlign w:val="bottom"/>
          </w:tcPr>
          <w:p w:rsidR="00187A7B" w:rsidRPr="00187A7B" w:rsidRDefault="00187A7B" w:rsidP="00CF2FA4">
            <w:pPr>
              <w:spacing w:before="80" w:after="80" w:line="220" w:lineRule="exact"/>
              <w:ind w:left="57" w:right="56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188,9</w:t>
            </w:r>
          </w:p>
        </w:tc>
        <w:tc>
          <w:tcPr>
            <w:tcW w:w="177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87A7B" w:rsidRPr="00187A7B" w:rsidRDefault="00187A7B" w:rsidP="00CF2FA4">
            <w:pPr>
              <w:spacing w:before="80" w:after="80" w:line="220" w:lineRule="exact"/>
              <w:ind w:left="57" w:right="56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93,0</w:t>
            </w:r>
          </w:p>
        </w:tc>
      </w:tr>
      <w:tr w:rsidR="00187A7B" w:rsidTr="00335229">
        <w:trPr>
          <w:cantSplit/>
          <w:jc w:val="center"/>
        </w:trPr>
        <w:tc>
          <w:tcPr>
            <w:tcW w:w="384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87A7B" w:rsidRPr="003F492C" w:rsidRDefault="00187A7B" w:rsidP="00CF2FA4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3F492C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87A7B" w:rsidRPr="00187A7B" w:rsidRDefault="00187A7B" w:rsidP="00CF2FA4">
            <w:pPr>
              <w:spacing w:before="80" w:after="80" w:line="220" w:lineRule="exact"/>
              <w:ind w:left="57" w:right="56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817</w:t>
            </w:r>
          </w:p>
        </w:tc>
        <w:tc>
          <w:tcPr>
            <w:tcW w:w="1778" w:type="dxa"/>
            <w:tcBorders>
              <w:top w:val="nil"/>
              <w:bottom w:val="nil"/>
            </w:tcBorders>
            <w:vAlign w:val="bottom"/>
          </w:tcPr>
          <w:p w:rsidR="00187A7B" w:rsidRPr="00187A7B" w:rsidRDefault="00187A7B" w:rsidP="00CF2FA4">
            <w:pPr>
              <w:spacing w:before="80" w:after="80" w:line="220" w:lineRule="exact"/>
              <w:ind w:left="57" w:right="56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в 3,2р.</w:t>
            </w:r>
          </w:p>
        </w:tc>
        <w:tc>
          <w:tcPr>
            <w:tcW w:w="177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87A7B" w:rsidRPr="00187A7B" w:rsidRDefault="00187A7B" w:rsidP="00CF2FA4">
            <w:pPr>
              <w:spacing w:before="80" w:after="80" w:line="220" w:lineRule="exact"/>
              <w:ind w:left="57" w:right="56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97,7</w:t>
            </w:r>
          </w:p>
        </w:tc>
      </w:tr>
      <w:tr w:rsidR="00187A7B" w:rsidTr="003C1ACD">
        <w:trPr>
          <w:cantSplit/>
          <w:jc w:val="center"/>
        </w:trPr>
        <w:tc>
          <w:tcPr>
            <w:tcW w:w="384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87A7B" w:rsidRDefault="00187A7B" w:rsidP="00CF2FA4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87A7B" w:rsidRPr="00187A7B" w:rsidRDefault="00187A7B" w:rsidP="00CF2FA4">
            <w:pPr>
              <w:spacing w:before="80" w:after="80" w:line="220" w:lineRule="exact"/>
              <w:ind w:left="57" w:right="56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255</w:t>
            </w:r>
          </w:p>
        </w:tc>
        <w:tc>
          <w:tcPr>
            <w:tcW w:w="1778" w:type="dxa"/>
            <w:tcBorders>
              <w:top w:val="nil"/>
              <w:bottom w:val="nil"/>
            </w:tcBorders>
            <w:vAlign w:val="bottom"/>
          </w:tcPr>
          <w:p w:rsidR="00187A7B" w:rsidRPr="00187A7B" w:rsidRDefault="00187A7B" w:rsidP="00CF2FA4">
            <w:pPr>
              <w:spacing w:before="80" w:after="80" w:line="220" w:lineRule="exact"/>
              <w:ind w:left="57" w:right="56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233,1</w:t>
            </w:r>
          </w:p>
        </w:tc>
        <w:tc>
          <w:tcPr>
            <w:tcW w:w="177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87A7B" w:rsidRPr="00187A7B" w:rsidRDefault="00187A7B" w:rsidP="00CF2FA4">
            <w:pPr>
              <w:spacing w:before="80" w:after="80" w:line="220" w:lineRule="exact"/>
              <w:ind w:left="57" w:right="56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108,1</w:t>
            </w:r>
          </w:p>
        </w:tc>
      </w:tr>
      <w:tr w:rsidR="00187A7B" w:rsidTr="003C1ACD">
        <w:trPr>
          <w:cantSplit/>
          <w:jc w:val="center"/>
        </w:trPr>
        <w:tc>
          <w:tcPr>
            <w:tcW w:w="3843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87A7B" w:rsidRPr="003F492C" w:rsidRDefault="00187A7B" w:rsidP="00CF2FA4">
            <w:pPr>
              <w:spacing w:before="80" w:after="80" w:line="220" w:lineRule="exact"/>
              <w:ind w:left="57" w:right="57"/>
              <w:rPr>
                <w:sz w:val="22"/>
                <w:szCs w:val="22"/>
              </w:rPr>
            </w:pPr>
            <w:r w:rsidRPr="003F492C">
              <w:rPr>
                <w:sz w:val="22"/>
                <w:szCs w:val="22"/>
              </w:rPr>
              <w:t>Прицепы и полуприцепы</w:t>
            </w:r>
            <w:r>
              <w:rPr>
                <w:sz w:val="22"/>
                <w:szCs w:val="22"/>
              </w:rPr>
              <w:t xml:space="preserve"> </w:t>
            </w:r>
            <w:r w:rsidRPr="003F492C">
              <w:rPr>
                <w:sz w:val="22"/>
                <w:szCs w:val="22"/>
              </w:rPr>
              <w:t>автомобильные, штук</w:t>
            </w:r>
          </w:p>
        </w:tc>
        <w:tc>
          <w:tcPr>
            <w:tcW w:w="1701" w:type="dxa"/>
            <w:tcBorders>
              <w:top w:val="nil"/>
              <w:bottom w:val="double" w:sz="4" w:space="0" w:color="auto"/>
            </w:tcBorders>
            <w:vAlign w:val="bottom"/>
          </w:tcPr>
          <w:p w:rsidR="00187A7B" w:rsidRPr="00187A7B" w:rsidRDefault="00187A7B" w:rsidP="00CF2FA4">
            <w:pPr>
              <w:spacing w:before="80" w:after="80" w:line="220" w:lineRule="exact"/>
              <w:ind w:left="57" w:right="56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977</w:t>
            </w:r>
          </w:p>
        </w:tc>
        <w:tc>
          <w:tcPr>
            <w:tcW w:w="1778" w:type="dxa"/>
            <w:tcBorders>
              <w:top w:val="nil"/>
              <w:bottom w:val="double" w:sz="4" w:space="0" w:color="auto"/>
            </w:tcBorders>
            <w:vAlign w:val="bottom"/>
          </w:tcPr>
          <w:p w:rsidR="00187A7B" w:rsidRPr="00187A7B" w:rsidRDefault="00187A7B" w:rsidP="00CF2FA4">
            <w:pPr>
              <w:spacing w:before="80" w:after="80" w:line="220" w:lineRule="exact"/>
              <w:ind w:left="57" w:right="56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в 5,3р.</w:t>
            </w:r>
          </w:p>
        </w:tc>
        <w:tc>
          <w:tcPr>
            <w:tcW w:w="177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87A7B" w:rsidRPr="00187A7B" w:rsidRDefault="00187A7B" w:rsidP="00CF2FA4">
            <w:pPr>
              <w:spacing w:before="80" w:after="80" w:line="220" w:lineRule="exact"/>
              <w:ind w:left="57" w:right="567"/>
              <w:jc w:val="right"/>
              <w:rPr>
                <w:sz w:val="22"/>
                <w:szCs w:val="22"/>
              </w:rPr>
            </w:pPr>
            <w:r w:rsidRPr="00187A7B">
              <w:rPr>
                <w:sz w:val="22"/>
                <w:szCs w:val="22"/>
              </w:rPr>
              <w:t>97,2</w:t>
            </w:r>
          </w:p>
        </w:tc>
      </w:tr>
    </w:tbl>
    <w:p w:rsidR="006C53C4" w:rsidRDefault="006C53C4" w:rsidP="00C31B03">
      <w:pPr>
        <w:spacing w:before="120" w:after="120" w:line="340" w:lineRule="exact"/>
        <w:ind w:firstLine="720"/>
        <w:jc w:val="both"/>
        <w:rPr>
          <w:kern w:val="24"/>
          <w:sz w:val="26"/>
        </w:rPr>
      </w:pPr>
      <w:r>
        <w:rPr>
          <w:b/>
          <w:kern w:val="24"/>
          <w:sz w:val="26"/>
        </w:rPr>
        <w:t>Производство п</w:t>
      </w:r>
      <w:r w:rsidRPr="00241BB5">
        <w:rPr>
          <w:b/>
          <w:kern w:val="24"/>
          <w:sz w:val="26"/>
        </w:rPr>
        <w:t>рочи</w:t>
      </w:r>
      <w:r>
        <w:rPr>
          <w:b/>
          <w:kern w:val="24"/>
          <w:sz w:val="26"/>
        </w:rPr>
        <w:t>х готовых изделий</w:t>
      </w:r>
      <w:r w:rsidR="00BC2DA0">
        <w:rPr>
          <w:b/>
          <w:kern w:val="24"/>
          <w:sz w:val="26"/>
        </w:rPr>
        <w:t>;</w:t>
      </w:r>
      <w:r>
        <w:rPr>
          <w:b/>
          <w:kern w:val="24"/>
          <w:sz w:val="26"/>
        </w:rPr>
        <w:t xml:space="preserve"> ремонт, монтаж машин и оборудования</w:t>
      </w:r>
      <w:r w:rsidR="00BD0B46">
        <w:rPr>
          <w:b/>
          <w:kern w:val="24"/>
          <w:sz w:val="26"/>
        </w:rPr>
        <w:t xml:space="preserve"> </w:t>
      </w:r>
      <w:r w:rsidRPr="00241BB5">
        <w:rPr>
          <w:kern w:val="24"/>
          <w:sz w:val="26"/>
        </w:rPr>
        <w:t>(</w:t>
      </w:r>
      <w:r w:rsidR="00F2755B">
        <w:rPr>
          <w:kern w:val="24"/>
          <w:sz w:val="26"/>
        </w:rPr>
        <w:t>3,5</w:t>
      </w:r>
      <w:r w:rsidRPr="00241BB5">
        <w:rPr>
          <w:kern w:val="24"/>
          <w:sz w:val="26"/>
        </w:rPr>
        <w:t>% в общем объеме промышленного производства).</w:t>
      </w:r>
      <w:r w:rsidR="000D371D">
        <w:rPr>
          <w:kern w:val="24"/>
          <w:sz w:val="26"/>
        </w:rPr>
        <w:t xml:space="preserve"> Индекс производства </w:t>
      </w:r>
      <w:r w:rsidRPr="00241BB5">
        <w:rPr>
          <w:sz w:val="26"/>
          <w:szCs w:val="26"/>
        </w:rPr>
        <w:t xml:space="preserve">в </w:t>
      </w:r>
      <w:r w:rsidR="00B1593F" w:rsidRPr="00A73BFA">
        <w:rPr>
          <w:kern w:val="24"/>
          <w:sz w:val="26"/>
        </w:rPr>
        <w:t>январе-</w:t>
      </w:r>
      <w:r w:rsidR="00C5690F">
        <w:rPr>
          <w:kern w:val="24"/>
          <w:sz w:val="26"/>
        </w:rPr>
        <w:t>мае</w:t>
      </w:r>
      <w:r w:rsidR="00B1593F">
        <w:rPr>
          <w:szCs w:val="26"/>
        </w:rPr>
        <w:t xml:space="preserve"> </w:t>
      </w:r>
      <w:r>
        <w:rPr>
          <w:sz w:val="26"/>
          <w:szCs w:val="26"/>
        </w:rPr>
        <w:t>2016</w:t>
      </w:r>
      <w:r w:rsidR="0096105E">
        <w:rPr>
          <w:sz w:val="26"/>
          <w:szCs w:val="26"/>
        </w:rPr>
        <w:t> </w:t>
      </w:r>
      <w:r w:rsidRPr="00241BB5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241BB5">
        <w:rPr>
          <w:kern w:val="24"/>
          <w:sz w:val="26"/>
          <w:szCs w:val="26"/>
        </w:rPr>
        <w:t xml:space="preserve"> по сравнению с</w:t>
      </w:r>
      <w:r>
        <w:rPr>
          <w:kern w:val="24"/>
          <w:sz w:val="26"/>
          <w:szCs w:val="26"/>
        </w:rPr>
        <w:t xml:space="preserve"> </w:t>
      </w:r>
      <w:r w:rsidR="00B1593F" w:rsidRPr="00A73BFA">
        <w:rPr>
          <w:kern w:val="24"/>
          <w:sz w:val="26"/>
        </w:rPr>
        <w:t>январе</w:t>
      </w:r>
      <w:r w:rsidR="00B1593F">
        <w:rPr>
          <w:kern w:val="24"/>
          <w:sz w:val="26"/>
        </w:rPr>
        <w:t>м</w:t>
      </w:r>
      <w:r w:rsidR="00B1593F" w:rsidRPr="00A73BFA">
        <w:rPr>
          <w:kern w:val="24"/>
          <w:sz w:val="26"/>
        </w:rPr>
        <w:t>-</w:t>
      </w:r>
      <w:r w:rsidR="00C5690F">
        <w:rPr>
          <w:kern w:val="24"/>
          <w:sz w:val="26"/>
        </w:rPr>
        <w:t>маем</w:t>
      </w:r>
      <w:r w:rsidR="00B1593F">
        <w:rPr>
          <w:szCs w:val="26"/>
        </w:rPr>
        <w:t xml:space="preserve"> </w:t>
      </w:r>
      <w:r w:rsidRPr="00241BB5">
        <w:rPr>
          <w:sz w:val="26"/>
          <w:szCs w:val="26"/>
        </w:rPr>
        <w:t>201</w:t>
      </w:r>
      <w:r>
        <w:rPr>
          <w:sz w:val="26"/>
          <w:szCs w:val="26"/>
        </w:rPr>
        <w:t>5</w:t>
      </w:r>
      <w:r w:rsidRPr="00241BB5">
        <w:rPr>
          <w:sz w:val="26"/>
          <w:szCs w:val="26"/>
        </w:rPr>
        <w:t> г</w:t>
      </w:r>
      <w:r w:rsidR="00BC2DA0">
        <w:rPr>
          <w:sz w:val="26"/>
          <w:szCs w:val="26"/>
        </w:rPr>
        <w:t>.</w:t>
      </w:r>
      <w:r w:rsidRPr="00241BB5">
        <w:rPr>
          <w:sz w:val="26"/>
          <w:szCs w:val="26"/>
        </w:rPr>
        <w:t xml:space="preserve"> </w:t>
      </w:r>
      <w:r w:rsidR="0096105E">
        <w:rPr>
          <w:sz w:val="26"/>
          <w:szCs w:val="26"/>
        </w:rPr>
        <w:br/>
      </w:r>
      <w:r w:rsidRPr="00241BB5">
        <w:rPr>
          <w:sz w:val="26"/>
          <w:szCs w:val="26"/>
        </w:rPr>
        <w:t xml:space="preserve">в сопоставимых ценах </w:t>
      </w:r>
      <w:r w:rsidR="000D371D">
        <w:rPr>
          <w:sz w:val="26"/>
          <w:szCs w:val="26"/>
        </w:rPr>
        <w:t xml:space="preserve">составил </w:t>
      </w:r>
      <w:r w:rsidR="00F2755B">
        <w:rPr>
          <w:sz w:val="26"/>
          <w:szCs w:val="26"/>
        </w:rPr>
        <w:t>105,4</w:t>
      </w:r>
      <w:r w:rsidRPr="00241BB5">
        <w:rPr>
          <w:sz w:val="26"/>
          <w:szCs w:val="26"/>
        </w:rPr>
        <w:t>%</w:t>
      </w:r>
      <w:r w:rsidRPr="00241BB5">
        <w:rPr>
          <w:kern w:val="24"/>
          <w:sz w:val="26"/>
        </w:rPr>
        <w:t>.</w:t>
      </w:r>
    </w:p>
    <w:p w:rsidR="00CF2FA4" w:rsidRDefault="00CF2FA4">
      <w:pPr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br w:type="page"/>
      </w:r>
    </w:p>
    <w:p w:rsidR="006C53C4" w:rsidRDefault="006C53C4" w:rsidP="00CF2FA4">
      <w:pPr>
        <w:pStyle w:val="a4"/>
        <w:tabs>
          <w:tab w:val="left" w:pos="708"/>
        </w:tabs>
        <w:spacing w:before="120" w:after="120" w:line="240" w:lineRule="exact"/>
        <w:jc w:val="center"/>
        <w:rPr>
          <w:rFonts w:ascii="Arial" w:hAnsi="Arial" w:cs="Arial"/>
          <w:sz w:val="22"/>
          <w:szCs w:val="26"/>
          <w:lang w:val="ru-RU"/>
        </w:rPr>
      </w:pPr>
      <w:r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прочих готовых изделий</w:t>
      </w:r>
      <w:r w:rsidRPr="00FF7A8F">
        <w:rPr>
          <w:rFonts w:ascii="Arial" w:hAnsi="Arial" w:cs="Arial"/>
          <w:b/>
          <w:sz w:val="22"/>
          <w:szCs w:val="26"/>
          <w:lang w:val="ru-RU"/>
        </w:rPr>
        <w:t>;</w:t>
      </w:r>
      <w:r w:rsidR="00925953">
        <w:rPr>
          <w:rFonts w:ascii="Arial" w:hAnsi="Arial" w:cs="Arial"/>
          <w:b/>
          <w:sz w:val="22"/>
          <w:szCs w:val="26"/>
          <w:lang w:val="ru-RU"/>
        </w:rPr>
        <w:t xml:space="preserve"> </w:t>
      </w:r>
      <w:r>
        <w:rPr>
          <w:rFonts w:ascii="Arial" w:hAnsi="Arial" w:cs="Arial"/>
          <w:b/>
          <w:sz w:val="22"/>
          <w:szCs w:val="26"/>
          <w:lang w:val="ru-RU"/>
        </w:rPr>
        <w:t xml:space="preserve">ремонт, </w:t>
      </w:r>
      <w:r w:rsidR="00846FE7">
        <w:rPr>
          <w:rFonts w:ascii="Arial" w:hAnsi="Arial" w:cs="Arial"/>
          <w:b/>
          <w:sz w:val="22"/>
          <w:szCs w:val="26"/>
          <w:lang w:val="ru-RU"/>
        </w:rPr>
        <w:br/>
      </w:r>
      <w:r>
        <w:rPr>
          <w:rFonts w:ascii="Arial" w:hAnsi="Arial" w:cs="Arial"/>
          <w:b/>
          <w:sz w:val="22"/>
          <w:szCs w:val="26"/>
          <w:lang w:val="ru-RU"/>
        </w:rPr>
        <w:t>монтаж машин и оборудования</w:t>
      </w:r>
    </w:p>
    <w:p w:rsidR="006C53C4" w:rsidRDefault="00296679" w:rsidP="00846FE7">
      <w:pPr>
        <w:pStyle w:val="a4"/>
        <w:tabs>
          <w:tab w:val="clear" w:pos="4536"/>
          <w:tab w:val="clear" w:pos="9072"/>
        </w:tabs>
        <w:spacing w:before="60" w:after="24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73152" distB="212034" distL="181356" distR="182416" simplePos="0" relativeHeight="251677696" behindDoc="0" locked="0" layoutInCell="1" allowOverlap="1">
            <wp:simplePos x="0" y="0"/>
            <wp:positionH relativeFrom="column">
              <wp:posOffset>-262075</wp:posOffset>
            </wp:positionH>
            <wp:positionV relativeFrom="paragraph">
              <wp:posOffset>146121</wp:posOffset>
            </wp:positionV>
            <wp:extent cx="6202392" cy="3148641"/>
            <wp:effectExtent l="0" t="0" r="0" b="0"/>
            <wp:wrapNone/>
            <wp:docPr id="26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anchor>
        </w:drawing>
      </w:r>
      <w:proofErr w:type="gramStart"/>
      <w:r w:rsidR="006C53C4">
        <w:rPr>
          <w:rFonts w:ascii="Arial" w:hAnsi="Arial" w:cs="Arial"/>
          <w:bCs/>
          <w:i/>
          <w:iCs/>
          <w:lang w:val="ru-RU"/>
        </w:rPr>
        <w:t>(</w:t>
      </w:r>
      <w:r w:rsidR="006C53C4" w:rsidRPr="000534F2">
        <w:rPr>
          <w:rFonts w:ascii="Arial" w:hAnsi="Arial" w:cs="Arial"/>
          <w:bCs/>
          <w:i/>
          <w:iCs/>
          <w:lang w:val="ru-RU"/>
        </w:rPr>
        <w:t>в % к соответствующему периоду предыдущего года;</w:t>
      </w:r>
      <w:r w:rsidR="00F25156">
        <w:rPr>
          <w:rFonts w:ascii="Arial" w:hAnsi="Arial" w:cs="Arial"/>
          <w:bCs/>
          <w:i/>
          <w:iCs/>
          <w:lang w:val="ru-RU"/>
        </w:rPr>
        <w:t xml:space="preserve"> </w:t>
      </w:r>
      <w:r w:rsidR="006C53C4">
        <w:rPr>
          <w:rFonts w:ascii="Arial" w:hAnsi="Arial" w:cs="Arial"/>
          <w:bCs/>
          <w:i/>
          <w:iCs/>
          <w:lang w:val="ru-RU"/>
        </w:rPr>
        <w:t>в сопоставимых ценах)</w:t>
      </w:r>
      <w:proofErr w:type="gramEnd"/>
    </w:p>
    <w:p w:rsidR="00296679" w:rsidRDefault="00296679" w:rsidP="00423C4B">
      <w:pPr>
        <w:pStyle w:val="a4"/>
        <w:tabs>
          <w:tab w:val="clear" w:pos="4536"/>
          <w:tab w:val="clear" w:pos="9072"/>
        </w:tabs>
        <w:spacing w:before="240" w:after="24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6C53C4" w:rsidRDefault="006C53C4" w:rsidP="00423C4B">
      <w:pPr>
        <w:pStyle w:val="a4"/>
        <w:tabs>
          <w:tab w:val="clear" w:pos="4536"/>
          <w:tab w:val="clear" w:pos="9072"/>
        </w:tabs>
        <w:spacing w:before="240" w:after="24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6C53C4" w:rsidRDefault="006C53C4" w:rsidP="006C53C4">
      <w:pPr>
        <w:pStyle w:val="a4"/>
        <w:tabs>
          <w:tab w:val="left" w:pos="708"/>
        </w:tabs>
        <w:spacing w:before="60" w:after="100" w:line="240" w:lineRule="exact"/>
        <w:jc w:val="center"/>
        <w:rPr>
          <w:lang w:val="ru-RU"/>
        </w:rPr>
      </w:pPr>
    </w:p>
    <w:p w:rsidR="006C53C4" w:rsidRDefault="006C53C4" w:rsidP="006C53C4">
      <w:pPr>
        <w:pStyle w:val="a4"/>
        <w:tabs>
          <w:tab w:val="left" w:pos="708"/>
        </w:tabs>
        <w:spacing w:before="60" w:after="300" w:line="24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6C53C4" w:rsidRDefault="006C53C4" w:rsidP="006C53C4">
      <w:pPr>
        <w:pStyle w:val="a4"/>
        <w:tabs>
          <w:tab w:val="left" w:pos="708"/>
        </w:tabs>
        <w:spacing w:before="60" w:after="300" w:line="24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CF2FA4" w:rsidRDefault="00CF2FA4" w:rsidP="006C53C4">
      <w:pPr>
        <w:pStyle w:val="a4"/>
        <w:tabs>
          <w:tab w:val="left" w:pos="708"/>
        </w:tabs>
        <w:spacing w:before="60" w:after="300" w:line="24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CF2FA4" w:rsidRDefault="00CF2FA4" w:rsidP="006C53C4">
      <w:pPr>
        <w:pStyle w:val="a4"/>
        <w:tabs>
          <w:tab w:val="left" w:pos="708"/>
        </w:tabs>
        <w:spacing w:before="60" w:after="300" w:line="24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6C53C4" w:rsidRDefault="006C53C4" w:rsidP="00CF2FA4">
      <w:pPr>
        <w:pStyle w:val="a4"/>
        <w:tabs>
          <w:tab w:val="left" w:pos="708"/>
        </w:tabs>
        <w:spacing w:before="96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7A1D6B">
        <w:rPr>
          <w:rFonts w:ascii="Arial" w:hAnsi="Arial" w:cs="Arial"/>
          <w:b/>
          <w:kern w:val="24"/>
          <w:sz w:val="22"/>
          <w:szCs w:val="22"/>
          <w:lang w:val="ru-RU"/>
        </w:rPr>
        <w:t xml:space="preserve">Производство прочих </w:t>
      </w:r>
      <w:r>
        <w:rPr>
          <w:rFonts w:ascii="Arial" w:hAnsi="Arial" w:cs="Arial"/>
          <w:b/>
          <w:kern w:val="24"/>
          <w:sz w:val="22"/>
          <w:szCs w:val="22"/>
          <w:lang w:val="ru-RU"/>
        </w:rPr>
        <w:t>готовых изделий</w:t>
      </w:r>
    </w:p>
    <w:tbl>
      <w:tblPr>
        <w:tblW w:w="4925" w:type="pct"/>
        <w:jc w:val="center"/>
        <w:tblInd w:w="11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3910"/>
        <w:gridCol w:w="983"/>
        <w:gridCol w:w="985"/>
        <w:gridCol w:w="1062"/>
        <w:gridCol w:w="1041"/>
        <w:gridCol w:w="1037"/>
      </w:tblGrid>
      <w:tr w:rsidR="00E97C78" w:rsidTr="00217E69">
        <w:trPr>
          <w:cantSplit/>
          <w:trHeight w:val="426"/>
          <w:tblHeader/>
          <w:jc w:val="center"/>
        </w:trPr>
        <w:tc>
          <w:tcPr>
            <w:tcW w:w="2168" w:type="pct"/>
            <w:vMerge w:val="restart"/>
            <w:tcBorders>
              <w:left w:val="single" w:sz="4" w:space="0" w:color="auto"/>
            </w:tcBorders>
          </w:tcPr>
          <w:p w:rsidR="00E97C78" w:rsidRDefault="00E97C78" w:rsidP="00E340A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pct"/>
            <w:gridSpan w:val="2"/>
            <w:tcBorders>
              <w:bottom w:val="single" w:sz="4" w:space="0" w:color="auto"/>
            </w:tcBorders>
          </w:tcPr>
          <w:p w:rsidR="00E97C78" w:rsidRDefault="00E97C78" w:rsidP="00E340A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89" w:type="pct"/>
            <w:vMerge w:val="restart"/>
          </w:tcPr>
          <w:p w:rsidR="00E97C78" w:rsidRDefault="00D171A4" w:rsidP="00C5690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5690F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</w:r>
            <w:r w:rsidR="00E97C78">
              <w:rPr>
                <w:sz w:val="22"/>
                <w:szCs w:val="22"/>
              </w:rPr>
              <w:t xml:space="preserve"> </w:t>
            </w:r>
            <w:r w:rsidR="00E97C78" w:rsidRPr="000E2DB2">
              <w:rPr>
                <w:sz w:val="22"/>
                <w:szCs w:val="22"/>
              </w:rPr>
              <w:t>201</w:t>
            </w:r>
            <w:r w:rsidR="00E97C78">
              <w:rPr>
                <w:sz w:val="22"/>
                <w:szCs w:val="22"/>
              </w:rPr>
              <w:t>6</w:t>
            </w:r>
            <w:r w:rsidR="00E97C78" w:rsidRPr="000E2DB2">
              <w:rPr>
                <w:sz w:val="22"/>
                <w:szCs w:val="22"/>
              </w:rPr>
              <w:t xml:space="preserve"> г.</w:t>
            </w:r>
            <w:r w:rsidR="00E97C78">
              <w:rPr>
                <w:sz w:val="22"/>
                <w:szCs w:val="22"/>
              </w:rPr>
              <w:br/>
            </w:r>
            <w:proofErr w:type="gramStart"/>
            <w:r w:rsidR="00E97C78" w:rsidRPr="000E2DB2">
              <w:rPr>
                <w:sz w:val="22"/>
                <w:szCs w:val="22"/>
              </w:rPr>
              <w:t>в</w:t>
            </w:r>
            <w:proofErr w:type="gramEnd"/>
            <w:r w:rsidR="00E97C78" w:rsidRPr="000E2DB2">
              <w:rPr>
                <w:sz w:val="22"/>
                <w:szCs w:val="22"/>
              </w:rPr>
              <w:t xml:space="preserve"> % </w:t>
            </w:r>
            <w:proofErr w:type="gramStart"/>
            <w:r w:rsidR="00E97C78" w:rsidRPr="000E2DB2">
              <w:rPr>
                <w:sz w:val="22"/>
                <w:szCs w:val="22"/>
              </w:rPr>
              <w:t>к</w:t>
            </w:r>
            <w:proofErr w:type="gramEnd"/>
            <w:r w:rsidR="00E97C78" w:rsidRPr="00F646C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C5690F">
              <w:rPr>
                <w:sz w:val="22"/>
                <w:szCs w:val="22"/>
              </w:rPr>
              <w:t>маю</w:t>
            </w:r>
            <w:r w:rsidR="00E97C78" w:rsidRPr="000E2DB2">
              <w:rPr>
                <w:sz w:val="22"/>
                <w:szCs w:val="22"/>
              </w:rPr>
              <w:t xml:space="preserve"> </w:t>
            </w:r>
            <w:r w:rsidR="00C5690F">
              <w:rPr>
                <w:sz w:val="22"/>
                <w:szCs w:val="22"/>
              </w:rPr>
              <w:br/>
            </w:r>
            <w:r w:rsidR="00E97C78" w:rsidRPr="000E2DB2">
              <w:rPr>
                <w:sz w:val="22"/>
                <w:szCs w:val="22"/>
              </w:rPr>
              <w:t>201</w:t>
            </w:r>
            <w:r w:rsidR="00E97C78">
              <w:rPr>
                <w:sz w:val="22"/>
                <w:szCs w:val="22"/>
              </w:rPr>
              <w:t>5</w:t>
            </w:r>
            <w:r w:rsidR="00E97C78" w:rsidRPr="000E2DB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52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97C78" w:rsidRPr="000C2BBC" w:rsidRDefault="00B50A4C" w:rsidP="00E340A5">
            <w:pPr>
              <w:tabs>
                <w:tab w:val="left" w:pos="1560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D171A4">
              <w:rPr>
                <w:sz w:val="22"/>
                <w:szCs w:val="22"/>
              </w:rPr>
              <w:t xml:space="preserve"> </w:t>
            </w:r>
            <w:r w:rsidR="00E97C78" w:rsidRPr="000C2BBC">
              <w:rPr>
                <w:sz w:val="22"/>
                <w:szCs w:val="22"/>
              </w:rPr>
              <w:t>2016 г.</w:t>
            </w:r>
            <w:r w:rsidR="00E97C78" w:rsidRPr="000C2BBC">
              <w:rPr>
                <w:sz w:val="22"/>
                <w:szCs w:val="22"/>
              </w:rPr>
              <w:br/>
            </w:r>
            <w:proofErr w:type="gramStart"/>
            <w:r w:rsidR="00E97C78" w:rsidRPr="000C2BBC">
              <w:rPr>
                <w:sz w:val="22"/>
                <w:szCs w:val="22"/>
              </w:rPr>
              <w:t>в</w:t>
            </w:r>
            <w:proofErr w:type="gramEnd"/>
            <w:r w:rsidR="00E97C78" w:rsidRPr="000C2BBC">
              <w:rPr>
                <w:sz w:val="22"/>
                <w:szCs w:val="22"/>
              </w:rPr>
              <w:t xml:space="preserve"> % к</w:t>
            </w:r>
          </w:p>
        </w:tc>
      </w:tr>
      <w:tr w:rsidR="00E97C78" w:rsidTr="00217E69">
        <w:trPr>
          <w:cantSplit/>
          <w:trHeight w:val="715"/>
          <w:tblHeader/>
          <w:jc w:val="center"/>
        </w:trPr>
        <w:tc>
          <w:tcPr>
            <w:tcW w:w="216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97C78" w:rsidRDefault="00E97C78" w:rsidP="00E340A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pct"/>
            <w:tcBorders>
              <w:bottom w:val="single" w:sz="4" w:space="0" w:color="auto"/>
            </w:tcBorders>
          </w:tcPr>
          <w:p w:rsidR="00E97C78" w:rsidRPr="000E2DB2" w:rsidRDefault="00D171A4" w:rsidP="00C5690F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5690F">
              <w:rPr>
                <w:sz w:val="22"/>
                <w:szCs w:val="22"/>
              </w:rPr>
              <w:t>май</w:t>
            </w:r>
            <w:r w:rsidR="00E97C78" w:rsidRPr="000C2BBC">
              <w:rPr>
                <w:sz w:val="22"/>
                <w:szCs w:val="22"/>
              </w:rPr>
              <w:t xml:space="preserve"> </w:t>
            </w:r>
            <w:r w:rsidR="00E97C78" w:rsidRPr="000C2BBC">
              <w:rPr>
                <w:sz w:val="22"/>
                <w:szCs w:val="22"/>
              </w:rPr>
              <w:br/>
              <w:t>2016 г</w:t>
            </w:r>
            <w:r w:rsidR="00E97C78" w:rsidRPr="00D171A4">
              <w:rPr>
                <w:sz w:val="22"/>
                <w:szCs w:val="22"/>
              </w:rPr>
              <w:t>.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:rsidR="00E97C78" w:rsidRPr="00265A34" w:rsidRDefault="00C5690F" w:rsidP="00E340A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май</w:t>
            </w:r>
            <w:r w:rsidR="00E97C78" w:rsidRPr="000C2BBC">
              <w:rPr>
                <w:sz w:val="22"/>
                <w:szCs w:val="22"/>
              </w:rPr>
              <w:br/>
              <w:t>2016 г</w:t>
            </w:r>
            <w:r w:rsidR="00E97C78" w:rsidRPr="00D171A4">
              <w:rPr>
                <w:sz w:val="22"/>
                <w:szCs w:val="22"/>
              </w:rPr>
              <w:t>.</w:t>
            </w:r>
          </w:p>
        </w:tc>
        <w:tc>
          <w:tcPr>
            <w:tcW w:w="589" w:type="pct"/>
            <w:vMerge/>
            <w:tcBorders>
              <w:bottom w:val="single" w:sz="4" w:space="0" w:color="auto"/>
            </w:tcBorders>
          </w:tcPr>
          <w:p w:rsidR="00E97C78" w:rsidRPr="00265A34" w:rsidRDefault="00E97C78" w:rsidP="00E340A5">
            <w:pPr>
              <w:spacing w:before="40" w:after="40" w:line="200" w:lineRule="exact"/>
              <w:jc w:val="center"/>
            </w:pPr>
          </w:p>
        </w:tc>
        <w:tc>
          <w:tcPr>
            <w:tcW w:w="577" w:type="pct"/>
            <w:tcBorders>
              <w:bottom w:val="single" w:sz="4" w:space="0" w:color="auto"/>
            </w:tcBorders>
          </w:tcPr>
          <w:p w:rsidR="00E97C78" w:rsidRPr="000E2DB2" w:rsidRDefault="00B50A4C" w:rsidP="00E340A5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E97C78">
              <w:rPr>
                <w:sz w:val="22"/>
                <w:szCs w:val="22"/>
              </w:rPr>
              <w:br/>
              <w:t>2015</w:t>
            </w:r>
            <w:r w:rsidR="00E97C78" w:rsidRPr="000C2BBC">
              <w:rPr>
                <w:sz w:val="22"/>
                <w:szCs w:val="22"/>
              </w:rPr>
              <w:t xml:space="preserve"> г</w:t>
            </w:r>
            <w:r w:rsidR="00E97C78" w:rsidRPr="00D171A4">
              <w:rPr>
                <w:sz w:val="22"/>
                <w:szCs w:val="22"/>
              </w:rPr>
              <w:t>.</w:t>
            </w:r>
          </w:p>
        </w:tc>
        <w:tc>
          <w:tcPr>
            <w:tcW w:w="576" w:type="pct"/>
            <w:tcBorders>
              <w:bottom w:val="single" w:sz="4" w:space="0" w:color="auto"/>
              <w:right w:val="single" w:sz="4" w:space="0" w:color="auto"/>
            </w:tcBorders>
          </w:tcPr>
          <w:p w:rsidR="00E97C78" w:rsidRPr="000E2DB2" w:rsidRDefault="00B50A4C" w:rsidP="00E340A5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E97C78" w:rsidRPr="000C2BBC">
              <w:rPr>
                <w:sz w:val="22"/>
                <w:szCs w:val="22"/>
              </w:rPr>
              <w:br/>
              <w:t>2016 г</w:t>
            </w:r>
            <w:r w:rsidR="00E97C78" w:rsidRPr="00D171A4">
              <w:rPr>
                <w:sz w:val="22"/>
                <w:szCs w:val="22"/>
              </w:rPr>
              <w:t>.</w:t>
            </w:r>
          </w:p>
        </w:tc>
      </w:tr>
      <w:tr w:rsidR="001F356B" w:rsidTr="00217E69">
        <w:trPr>
          <w:cantSplit/>
          <w:jc w:val="center"/>
        </w:trPr>
        <w:tc>
          <w:tcPr>
            <w:tcW w:w="21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356B" w:rsidRPr="00D07B64" w:rsidRDefault="001F356B" w:rsidP="00CF2FA4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07B64">
              <w:rPr>
                <w:rFonts w:ascii="Times New Roman" w:hAnsi="Times New Roman"/>
                <w:sz w:val="22"/>
                <w:szCs w:val="22"/>
              </w:rPr>
              <w:t>Мебель</w:t>
            </w:r>
            <w:r>
              <w:rPr>
                <w:rFonts w:ascii="Times New Roman" w:hAnsi="Times New Roman"/>
                <w:sz w:val="22"/>
                <w:szCs w:val="22"/>
              </w:rPr>
              <w:t>, млрд. руб.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1F356B" w:rsidRPr="00187A7B" w:rsidRDefault="001F356B" w:rsidP="00CF2FA4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87A7B">
              <w:rPr>
                <w:rFonts w:ascii="Times New Roman" w:hAnsi="Times New Roman"/>
                <w:sz w:val="22"/>
                <w:szCs w:val="22"/>
              </w:rPr>
              <w:t>3 430,4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1F356B" w:rsidRPr="00187A7B" w:rsidRDefault="001F356B" w:rsidP="00CF2FA4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87A7B">
              <w:rPr>
                <w:rFonts w:ascii="Times New Roman" w:hAnsi="Times New Roman"/>
                <w:sz w:val="22"/>
                <w:szCs w:val="22"/>
              </w:rPr>
              <w:t>611,2</w:t>
            </w:r>
          </w:p>
        </w:tc>
        <w:tc>
          <w:tcPr>
            <w:tcW w:w="589" w:type="pct"/>
            <w:tcBorders>
              <w:top w:val="nil"/>
              <w:bottom w:val="nil"/>
            </w:tcBorders>
            <w:vAlign w:val="bottom"/>
          </w:tcPr>
          <w:p w:rsidR="001F356B" w:rsidRPr="00187A7B" w:rsidRDefault="00FB714D" w:rsidP="00CF2FA4">
            <w:pPr>
              <w:pStyle w:val="xl40"/>
              <w:spacing w:before="6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88,8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1F356B" w:rsidRPr="00187A7B" w:rsidRDefault="00FB714D" w:rsidP="00CF2FA4">
            <w:pPr>
              <w:pStyle w:val="xl40"/>
              <w:spacing w:before="6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88,6</w:t>
            </w:r>
          </w:p>
        </w:tc>
        <w:tc>
          <w:tcPr>
            <w:tcW w:w="5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356B" w:rsidRPr="001F356B" w:rsidRDefault="00FB714D" w:rsidP="00CF2FA4">
            <w:pPr>
              <w:pStyle w:val="xl40"/>
              <w:spacing w:before="6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88,1</w:t>
            </w:r>
          </w:p>
        </w:tc>
      </w:tr>
      <w:tr w:rsidR="001F356B" w:rsidTr="00217E69">
        <w:trPr>
          <w:cantSplit/>
          <w:trHeight w:val="104"/>
          <w:jc w:val="center"/>
        </w:trPr>
        <w:tc>
          <w:tcPr>
            <w:tcW w:w="21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356B" w:rsidRPr="00AD445B" w:rsidRDefault="001F356B" w:rsidP="00CF2FA4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E10831">
              <w:rPr>
                <w:rFonts w:ascii="Times New Roman" w:hAnsi="Times New Roman"/>
                <w:sz w:val="22"/>
                <w:szCs w:val="22"/>
              </w:rPr>
              <w:t>Игры и игрушки, млрд. руб.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1F356B" w:rsidRPr="00187A7B" w:rsidRDefault="001F356B" w:rsidP="00CF2FA4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87A7B">
              <w:rPr>
                <w:rFonts w:ascii="Times New Roman" w:hAnsi="Times New Roman"/>
                <w:sz w:val="22"/>
                <w:szCs w:val="22"/>
              </w:rPr>
              <w:t>460,1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1F356B" w:rsidRPr="00187A7B" w:rsidRDefault="001F356B" w:rsidP="00CF2FA4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87A7B">
              <w:rPr>
                <w:rFonts w:ascii="Times New Roman" w:hAnsi="Times New Roman"/>
                <w:sz w:val="22"/>
                <w:szCs w:val="22"/>
              </w:rPr>
              <w:t>93</w:t>
            </w:r>
            <w:r w:rsidR="00FB714D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589" w:type="pct"/>
            <w:tcBorders>
              <w:top w:val="nil"/>
              <w:bottom w:val="nil"/>
            </w:tcBorders>
            <w:vAlign w:val="bottom"/>
          </w:tcPr>
          <w:p w:rsidR="001F356B" w:rsidRPr="00187A7B" w:rsidRDefault="00FB714D" w:rsidP="00CF2FA4">
            <w:pPr>
              <w:pStyle w:val="xl40"/>
              <w:spacing w:before="6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123,8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1F356B" w:rsidRPr="00187A7B" w:rsidRDefault="00FB714D" w:rsidP="00CF2FA4">
            <w:pPr>
              <w:pStyle w:val="xl40"/>
              <w:spacing w:before="6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111,0</w:t>
            </w:r>
          </w:p>
        </w:tc>
        <w:tc>
          <w:tcPr>
            <w:tcW w:w="5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356B" w:rsidRPr="001F356B" w:rsidRDefault="00FB714D" w:rsidP="00CF2FA4">
            <w:pPr>
              <w:pStyle w:val="xl40"/>
              <w:spacing w:before="6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95,6</w:t>
            </w:r>
          </w:p>
        </w:tc>
      </w:tr>
      <w:tr w:rsidR="001F356B" w:rsidTr="00217E69">
        <w:trPr>
          <w:cantSplit/>
          <w:trHeight w:val="104"/>
          <w:jc w:val="center"/>
        </w:trPr>
        <w:tc>
          <w:tcPr>
            <w:tcW w:w="21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356B" w:rsidRPr="00E10831" w:rsidRDefault="001F356B" w:rsidP="00CF2FA4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Шприцы, иглы, катетеры, канюли и аналогичные инструменты, тыс. шт.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1F356B" w:rsidRPr="00187A7B" w:rsidRDefault="001F356B" w:rsidP="00CF2FA4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87A7B">
              <w:rPr>
                <w:rFonts w:ascii="Times New Roman" w:hAnsi="Times New Roman"/>
                <w:sz w:val="22"/>
                <w:szCs w:val="22"/>
              </w:rPr>
              <w:t>83 111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1F356B" w:rsidRPr="00187A7B" w:rsidRDefault="001F356B" w:rsidP="00CF2FA4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87A7B">
              <w:rPr>
                <w:rFonts w:ascii="Times New Roman" w:hAnsi="Times New Roman"/>
                <w:sz w:val="22"/>
                <w:szCs w:val="22"/>
              </w:rPr>
              <w:t>13 900</w:t>
            </w:r>
          </w:p>
        </w:tc>
        <w:tc>
          <w:tcPr>
            <w:tcW w:w="589" w:type="pct"/>
            <w:tcBorders>
              <w:top w:val="nil"/>
              <w:bottom w:val="nil"/>
            </w:tcBorders>
            <w:vAlign w:val="bottom"/>
          </w:tcPr>
          <w:p w:rsidR="001F356B" w:rsidRPr="00187A7B" w:rsidRDefault="001F356B" w:rsidP="00CF2FA4">
            <w:pPr>
              <w:pStyle w:val="xl40"/>
              <w:spacing w:before="6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87A7B">
              <w:rPr>
                <w:rFonts w:ascii="Times New Roman" w:hAnsi="Times New Roman"/>
                <w:sz w:val="22"/>
                <w:szCs w:val="22"/>
              </w:rPr>
              <w:t>120,5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1F356B" w:rsidRPr="00187A7B" w:rsidRDefault="001F356B" w:rsidP="00CF2FA4">
            <w:pPr>
              <w:pStyle w:val="xl40"/>
              <w:spacing w:before="6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87A7B">
              <w:rPr>
                <w:rFonts w:ascii="Times New Roman" w:hAnsi="Times New Roman"/>
                <w:sz w:val="22"/>
                <w:szCs w:val="22"/>
              </w:rPr>
              <w:t>105,7</w:t>
            </w:r>
          </w:p>
        </w:tc>
        <w:tc>
          <w:tcPr>
            <w:tcW w:w="5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356B" w:rsidRPr="001F356B" w:rsidRDefault="001F356B" w:rsidP="00CF2FA4">
            <w:pPr>
              <w:pStyle w:val="xl40"/>
              <w:spacing w:before="6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F356B">
              <w:rPr>
                <w:rFonts w:ascii="Times New Roman" w:hAnsi="Times New Roman"/>
                <w:sz w:val="22"/>
                <w:szCs w:val="22"/>
              </w:rPr>
              <w:t>78,0</w:t>
            </w:r>
          </w:p>
        </w:tc>
      </w:tr>
      <w:tr w:rsidR="001F356B" w:rsidTr="00217E69">
        <w:trPr>
          <w:cantSplit/>
          <w:trHeight w:val="104"/>
          <w:jc w:val="center"/>
        </w:trPr>
        <w:tc>
          <w:tcPr>
            <w:tcW w:w="21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356B" w:rsidRDefault="001F356B" w:rsidP="00CF2FA4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Оборудование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гемодиализное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и диатермическое, тыс. шт.</w:t>
            </w:r>
          </w:p>
        </w:tc>
        <w:tc>
          <w:tcPr>
            <w:tcW w:w="545" w:type="pct"/>
            <w:tcBorders>
              <w:top w:val="nil"/>
              <w:bottom w:val="nil"/>
            </w:tcBorders>
            <w:vAlign w:val="bottom"/>
          </w:tcPr>
          <w:p w:rsidR="001F356B" w:rsidRPr="00187A7B" w:rsidRDefault="001F356B" w:rsidP="00CF2FA4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87A7B">
              <w:rPr>
                <w:rFonts w:ascii="Times New Roman" w:hAnsi="Times New Roman"/>
                <w:sz w:val="22"/>
                <w:szCs w:val="22"/>
              </w:rPr>
              <w:t>5 562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1F356B" w:rsidRPr="00187A7B" w:rsidRDefault="001F356B" w:rsidP="00CF2FA4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87A7B">
              <w:rPr>
                <w:rFonts w:ascii="Times New Roman" w:hAnsi="Times New Roman"/>
                <w:sz w:val="22"/>
                <w:szCs w:val="22"/>
              </w:rPr>
              <w:t>1 201</w:t>
            </w:r>
          </w:p>
        </w:tc>
        <w:tc>
          <w:tcPr>
            <w:tcW w:w="589" w:type="pct"/>
            <w:tcBorders>
              <w:top w:val="nil"/>
              <w:bottom w:val="nil"/>
            </w:tcBorders>
            <w:vAlign w:val="bottom"/>
          </w:tcPr>
          <w:p w:rsidR="001F356B" w:rsidRPr="00187A7B" w:rsidRDefault="001F356B" w:rsidP="00CF2FA4">
            <w:pPr>
              <w:pStyle w:val="xl40"/>
              <w:spacing w:before="6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87A7B">
              <w:rPr>
                <w:rFonts w:ascii="Times New Roman" w:hAnsi="Times New Roman"/>
                <w:sz w:val="22"/>
                <w:szCs w:val="22"/>
              </w:rPr>
              <w:t>103,7</w:t>
            </w:r>
          </w:p>
        </w:tc>
        <w:tc>
          <w:tcPr>
            <w:tcW w:w="577" w:type="pct"/>
            <w:tcBorders>
              <w:top w:val="nil"/>
              <w:bottom w:val="nil"/>
            </w:tcBorders>
            <w:vAlign w:val="bottom"/>
          </w:tcPr>
          <w:p w:rsidR="001F356B" w:rsidRPr="00187A7B" w:rsidRDefault="001F356B" w:rsidP="00CF2FA4">
            <w:pPr>
              <w:pStyle w:val="xl40"/>
              <w:spacing w:before="6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87A7B">
              <w:rPr>
                <w:rFonts w:ascii="Times New Roman" w:hAnsi="Times New Roman"/>
                <w:sz w:val="22"/>
                <w:szCs w:val="22"/>
              </w:rPr>
              <w:t>117,7</w:t>
            </w:r>
          </w:p>
        </w:tc>
        <w:tc>
          <w:tcPr>
            <w:tcW w:w="5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356B" w:rsidRPr="001F356B" w:rsidRDefault="001F356B" w:rsidP="00CF2FA4">
            <w:pPr>
              <w:pStyle w:val="xl40"/>
              <w:spacing w:before="6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F356B">
              <w:rPr>
                <w:rFonts w:ascii="Times New Roman" w:hAnsi="Times New Roman"/>
                <w:sz w:val="22"/>
                <w:szCs w:val="22"/>
              </w:rPr>
              <w:t>102,1</w:t>
            </w:r>
          </w:p>
        </w:tc>
      </w:tr>
      <w:tr w:rsidR="001F356B" w:rsidTr="00217E69">
        <w:trPr>
          <w:cantSplit/>
          <w:trHeight w:val="104"/>
          <w:jc w:val="center"/>
        </w:trPr>
        <w:tc>
          <w:tcPr>
            <w:tcW w:w="216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F356B" w:rsidRDefault="001F356B" w:rsidP="00CF2FA4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Линзы контактные; линзы для очков из различных материалов, тыс. шт.</w:t>
            </w:r>
          </w:p>
        </w:tc>
        <w:tc>
          <w:tcPr>
            <w:tcW w:w="545" w:type="pct"/>
            <w:tcBorders>
              <w:top w:val="nil"/>
              <w:bottom w:val="double" w:sz="4" w:space="0" w:color="auto"/>
            </w:tcBorders>
            <w:vAlign w:val="bottom"/>
          </w:tcPr>
          <w:p w:rsidR="001F356B" w:rsidRPr="00187A7B" w:rsidRDefault="001F356B" w:rsidP="00CF2FA4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87A7B">
              <w:rPr>
                <w:rFonts w:ascii="Times New Roman" w:hAnsi="Times New Roman"/>
                <w:sz w:val="22"/>
                <w:szCs w:val="22"/>
              </w:rPr>
              <w:t>177</w:t>
            </w:r>
          </w:p>
        </w:tc>
        <w:tc>
          <w:tcPr>
            <w:tcW w:w="546" w:type="pct"/>
            <w:tcBorders>
              <w:top w:val="nil"/>
              <w:bottom w:val="double" w:sz="4" w:space="0" w:color="auto"/>
            </w:tcBorders>
            <w:vAlign w:val="bottom"/>
          </w:tcPr>
          <w:p w:rsidR="001F356B" w:rsidRPr="00187A7B" w:rsidRDefault="001F356B" w:rsidP="00CF2FA4">
            <w:pPr>
              <w:pStyle w:val="xl40"/>
              <w:spacing w:before="60" w:after="60" w:line="22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87A7B"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589" w:type="pct"/>
            <w:tcBorders>
              <w:top w:val="nil"/>
              <w:bottom w:val="double" w:sz="4" w:space="0" w:color="auto"/>
            </w:tcBorders>
            <w:vAlign w:val="bottom"/>
          </w:tcPr>
          <w:p w:rsidR="001F356B" w:rsidRPr="00187A7B" w:rsidRDefault="001F356B" w:rsidP="00CF2FA4">
            <w:pPr>
              <w:pStyle w:val="xl40"/>
              <w:spacing w:before="6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87A7B">
              <w:rPr>
                <w:rFonts w:ascii="Times New Roman" w:hAnsi="Times New Roman"/>
                <w:sz w:val="22"/>
                <w:szCs w:val="22"/>
              </w:rPr>
              <w:t>35,5</w:t>
            </w:r>
          </w:p>
        </w:tc>
        <w:tc>
          <w:tcPr>
            <w:tcW w:w="577" w:type="pct"/>
            <w:tcBorders>
              <w:top w:val="nil"/>
              <w:bottom w:val="double" w:sz="4" w:space="0" w:color="auto"/>
            </w:tcBorders>
            <w:vAlign w:val="bottom"/>
          </w:tcPr>
          <w:p w:rsidR="001F356B" w:rsidRPr="00187A7B" w:rsidRDefault="001F356B" w:rsidP="00CF2FA4">
            <w:pPr>
              <w:pStyle w:val="xl40"/>
              <w:spacing w:before="6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87A7B">
              <w:rPr>
                <w:rFonts w:ascii="Times New Roman" w:hAnsi="Times New Roman"/>
                <w:sz w:val="22"/>
                <w:szCs w:val="22"/>
              </w:rPr>
              <w:t>57,4</w:t>
            </w:r>
          </w:p>
        </w:tc>
        <w:tc>
          <w:tcPr>
            <w:tcW w:w="57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F356B" w:rsidRPr="001F356B" w:rsidRDefault="001F356B" w:rsidP="00CF2FA4">
            <w:pPr>
              <w:pStyle w:val="xl40"/>
              <w:spacing w:before="6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F356B">
              <w:rPr>
                <w:rFonts w:ascii="Times New Roman" w:hAnsi="Times New Roman"/>
                <w:sz w:val="22"/>
                <w:szCs w:val="22"/>
              </w:rPr>
              <w:t>218,8</w:t>
            </w:r>
          </w:p>
        </w:tc>
      </w:tr>
    </w:tbl>
    <w:p w:rsidR="006C53C4" w:rsidRDefault="006C53C4" w:rsidP="00CF2FA4">
      <w:pPr>
        <w:spacing w:before="480" w:after="120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C32AD">
        <w:rPr>
          <w:rFonts w:ascii="Arial" w:hAnsi="Arial" w:cs="Arial"/>
          <w:b/>
          <w:kern w:val="24"/>
          <w:sz w:val="22"/>
          <w:szCs w:val="22"/>
        </w:rPr>
        <w:t xml:space="preserve">Запасы </w:t>
      </w:r>
      <w:r w:rsidRPr="007A1D6B">
        <w:rPr>
          <w:rFonts w:ascii="Arial" w:hAnsi="Arial" w:cs="Arial"/>
          <w:b/>
          <w:kern w:val="24"/>
          <w:sz w:val="22"/>
          <w:szCs w:val="22"/>
        </w:rPr>
        <w:t xml:space="preserve">прочих </w:t>
      </w:r>
      <w:r>
        <w:rPr>
          <w:rFonts w:ascii="Arial" w:hAnsi="Arial" w:cs="Arial"/>
          <w:b/>
          <w:kern w:val="24"/>
          <w:sz w:val="22"/>
          <w:szCs w:val="22"/>
        </w:rPr>
        <w:t>готовых изделий</w:t>
      </w:r>
    </w:p>
    <w:tbl>
      <w:tblPr>
        <w:tblW w:w="4904" w:type="pct"/>
        <w:jc w:val="center"/>
        <w:tblInd w:w="-3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3938"/>
        <w:gridCol w:w="1558"/>
        <w:gridCol w:w="1964"/>
        <w:gridCol w:w="1547"/>
      </w:tblGrid>
      <w:tr w:rsidR="006C53C4" w:rsidTr="00F25156">
        <w:trPr>
          <w:cantSplit/>
          <w:trHeight w:val="64"/>
          <w:tblHeader/>
          <w:jc w:val="center"/>
        </w:trPr>
        <w:tc>
          <w:tcPr>
            <w:tcW w:w="2186" w:type="pct"/>
            <w:vMerge w:val="restart"/>
            <w:tcBorders>
              <w:left w:val="single" w:sz="4" w:space="0" w:color="auto"/>
            </w:tcBorders>
            <w:vAlign w:val="bottom"/>
          </w:tcPr>
          <w:p w:rsidR="006C53C4" w:rsidRDefault="006C53C4" w:rsidP="00CC3699">
            <w:pPr>
              <w:spacing w:before="40" w:after="40" w:line="200" w:lineRule="exact"/>
              <w:ind w:right="-785"/>
              <w:rPr>
                <w:bCs/>
                <w:sz w:val="22"/>
                <w:szCs w:val="22"/>
              </w:rPr>
            </w:pPr>
          </w:p>
        </w:tc>
        <w:tc>
          <w:tcPr>
            <w:tcW w:w="2814" w:type="pct"/>
            <w:gridSpan w:val="3"/>
            <w:tcBorders>
              <w:right w:val="single" w:sz="4" w:space="0" w:color="auto"/>
            </w:tcBorders>
          </w:tcPr>
          <w:p w:rsidR="006C53C4" w:rsidRPr="00BE5907" w:rsidRDefault="006C53C4" w:rsidP="00CC3699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BE5907">
              <w:rPr>
                <w:sz w:val="22"/>
              </w:rPr>
              <w:t>На</w:t>
            </w:r>
            <w:r w:rsidR="00914A6E">
              <w:rPr>
                <w:sz w:val="22"/>
              </w:rPr>
              <w:t xml:space="preserve"> 1</w:t>
            </w:r>
            <w:r w:rsidR="00395CB2">
              <w:rPr>
                <w:sz w:val="22"/>
              </w:rPr>
              <w:t xml:space="preserve"> </w:t>
            </w:r>
            <w:r w:rsidR="00B50A4C">
              <w:rPr>
                <w:sz w:val="22"/>
              </w:rPr>
              <w:t>июня</w:t>
            </w:r>
            <w:r w:rsidR="00D171A4">
              <w:rPr>
                <w:sz w:val="22"/>
              </w:rPr>
              <w:t xml:space="preserve"> </w:t>
            </w:r>
            <w:r w:rsidRPr="00BE5907">
              <w:rPr>
                <w:sz w:val="22"/>
              </w:rPr>
              <w:t>2016 г.</w:t>
            </w:r>
          </w:p>
        </w:tc>
      </w:tr>
      <w:tr w:rsidR="006C53C4" w:rsidTr="000C0E15">
        <w:trPr>
          <w:cantSplit/>
          <w:trHeight w:val="70"/>
          <w:tblHeader/>
          <w:jc w:val="center"/>
        </w:trPr>
        <w:tc>
          <w:tcPr>
            <w:tcW w:w="2186" w:type="pct"/>
            <w:vMerge/>
            <w:tcBorders>
              <w:left w:val="single" w:sz="4" w:space="0" w:color="auto"/>
            </w:tcBorders>
            <w:vAlign w:val="center"/>
          </w:tcPr>
          <w:p w:rsidR="006C53C4" w:rsidRDefault="006C53C4" w:rsidP="00CC3699">
            <w:pPr>
              <w:spacing w:before="40" w:after="40" w:line="200" w:lineRule="exact"/>
              <w:rPr>
                <w:bCs/>
                <w:sz w:val="22"/>
                <w:szCs w:val="22"/>
              </w:rPr>
            </w:pPr>
          </w:p>
        </w:tc>
        <w:tc>
          <w:tcPr>
            <w:tcW w:w="865" w:type="pct"/>
            <w:vMerge w:val="restart"/>
          </w:tcPr>
          <w:p w:rsidR="006C53C4" w:rsidRPr="00BE5907" w:rsidRDefault="006C53C4" w:rsidP="00CC3699">
            <w:pPr>
              <w:spacing w:before="40" w:after="40" w:line="200" w:lineRule="exact"/>
              <w:ind w:left="227" w:right="227"/>
              <w:jc w:val="center"/>
              <w:rPr>
                <w:sz w:val="22"/>
                <w:szCs w:val="22"/>
              </w:rPr>
            </w:pPr>
            <w:r w:rsidRPr="00BE5907">
              <w:rPr>
                <w:sz w:val="22"/>
                <w:szCs w:val="22"/>
              </w:rPr>
              <w:t>всего</w:t>
            </w:r>
          </w:p>
        </w:tc>
        <w:tc>
          <w:tcPr>
            <w:tcW w:w="1949" w:type="pct"/>
            <w:gridSpan w:val="2"/>
            <w:tcBorders>
              <w:right w:val="single" w:sz="4" w:space="0" w:color="auto"/>
            </w:tcBorders>
          </w:tcPr>
          <w:p w:rsidR="006C53C4" w:rsidRPr="00BE5907" w:rsidRDefault="006C53C4" w:rsidP="00CC3699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BE5907">
              <w:rPr>
                <w:sz w:val="22"/>
              </w:rPr>
              <w:t>в % к</w:t>
            </w:r>
          </w:p>
        </w:tc>
      </w:tr>
      <w:tr w:rsidR="009266F9" w:rsidTr="00D1620B">
        <w:trPr>
          <w:cantSplit/>
          <w:trHeight w:val="615"/>
          <w:jc w:val="center"/>
        </w:trPr>
        <w:tc>
          <w:tcPr>
            <w:tcW w:w="2186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266F9" w:rsidRPr="005065BE" w:rsidRDefault="009266F9" w:rsidP="00CC3699">
            <w:pPr>
              <w:pStyle w:val="xl40"/>
              <w:spacing w:before="40" w:after="40" w:line="200" w:lineRule="exact"/>
              <w:ind w:left="21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65" w:type="pct"/>
            <w:vMerge/>
            <w:tcBorders>
              <w:bottom w:val="single" w:sz="4" w:space="0" w:color="auto"/>
            </w:tcBorders>
          </w:tcPr>
          <w:p w:rsidR="009266F9" w:rsidRPr="00620C30" w:rsidRDefault="009266F9" w:rsidP="00CC3699">
            <w:pPr>
              <w:pStyle w:val="xl40"/>
              <w:spacing w:before="40" w:after="40" w:line="200" w:lineRule="exact"/>
              <w:ind w:left="23" w:right="2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0" w:type="pct"/>
            <w:tcBorders>
              <w:top w:val="nil"/>
              <w:bottom w:val="single" w:sz="4" w:space="0" w:color="auto"/>
            </w:tcBorders>
          </w:tcPr>
          <w:p w:rsidR="009266F9" w:rsidRPr="00620C30" w:rsidRDefault="00F25156" w:rsidP="00CC369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среднемесяч</w:t>
            </w:r>
            <w:r w:rsidR="009266F9" w:rsidRPr="00BE5907">
              <w:rPr>
                <w:sz w:val="22"/>
              </w:rPr>
              <w:t>ному объему производства продукции</w:t>
            </w:r>
          </w:p>
        </w:tc>
        <w:tc>
          <w:tcPr>
            <w:tcW w:w="859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266F9" w:rsidRPr="00620C30" w:rsidRDefault="009266F9" w:rsidP="00CC3699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BE5907">
              <w:rPr>
                <w:sz w:val="22"/>
                <w:szCs w:val="22"/>
              </w:rPr>
              <w:t xml:space="preserve">запасам на </w:t>
            </w:r>
            <w:r w:rsidRPr="00BE5907">
              <w:rPr>
                <w:sz w:val="22"/>
                <w:szCs w:val="22"/>
              </w:rPr>
              <w:br/>
              <w:t xml:space="preserve">1 </w:t>
            </w:r>
            <w:r w:rsidR="00B50A4C">
              <w:rPr>
                <w:sz w:val="22"/>
                <w:szCs w:val="22"/>
              </w:rPr>
              <w:t>мая</w:t>
            </w:r>
            <w:r w:rsidRPr="00BE5907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6</w:t>
            </w:r>
            <w:r w:rsidRPr="00BE5907">
              <w:rPr>
                <w:sz w:val="22"/>
                <w:szCs w:val="22"/>
              </w:rPr>
              <w:t xml:space="preserve"> г.</w:t>
            </w:r>
          </w:p>
          <w:p w:rsidR="009266F9" w:rsidRDefault="009266F9" w:rsidP="00CC3699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</w:tr>
      <w:tr w:rsidR="00657EB0" w:rsidTr="00657EB0">
        <w:trPr>
          <w:cantSplit/>
          <w:jc w:val="center"/>
        </w:trPr>
        <w:tc>
          <w:tcPr>
            <w:tcW w:w="218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57EB0" w:rsidRPr="00E10831" w:rsidRDefault="00657EB0" w:rsidP="00CF2FA4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07B64">
              <w:rPr>
                <w:rFonts w:ascii="Times New Roman" w:hAnsi="Times New Roman"/>
                <w:sz w:val="22"/>
                <w:szCs w:val="22"/>
              </w:rPr>
              <w:t>Мебель</w:t>
            </w:r>
            <w:r>
              <w:rPr>
                <w:rFonts w:ascii="Times New Roman" w:hAnsi="Times New Roman"/>
                <w:sz w:val="22"/>
                <w:szCs w:val="22"/>
              </w:rPr>
              <w:t>, млрд. руб.</w:t>
            </w:r>
          </w:p>
        </w:tc>
        <w:tc>
          <w:tcPr>
            <w:tcW w:w="865" w:type="pct"/>
            <w:tcBorders>
              <w:top w:val="nil"/>
              <w:bottom w:val="nil"/>
            </w:tcBorders>
            <w:vAlign w:val="bottom"/>
          </w:tcPr>
          <w:p w:rsidR="00657EB0" w:rsidRPr="00657EB0" w:rsidRDefault="00657EB0" w:rsidP="00CF2FA4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57EB0">
              <w:rPr>
                <w:rFonts w:ascii="Times New Roman" w:hAnsi="Times New Roman"/>
                <w:sz w:val="22"/>
                <w:szCs w:val="22"/>
              </w:rPr>
              <w:t>920,9</w:t>
            </w:r>
          </w:p>
        </w:tc>
        <w:tc>
          <w:tcPr>
            <w:tcW w:w="1090" w:type="pct"/>
            <w:tcBorders>
              <w:top w:val="nil"/>
              <w:bottom w:val="nil"/>
            </w:tcBorders>
            <w:vAlign w:val="bottom"/>
          </w:tcPr>
          <w:p w:rsidR="00657EB0" w:rsidRPr="00657EB0" w:rsidRDefault="00657EB0" w:rsidP="00CF2FA4">
            <w:pPr>
              <w:pStyle w:val="xl40"/>
              <w:spacing w:before="60" w:after="60" w:line="220" w:lineRule="exact"/>
              <w:ind w:left="57" w:right="62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57EB0">
              <w:rPr>
                <w:rFonts w:ascii="Times New Roman" w:hAnsi="Times New Roman"/>
                <w:sz w:val="22"/>
                <w:szCs w:val="22"/>
              </w:rPr>
              <w:t>136,2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EB0" w:rsidRPr="00657EB0" w:rsidRDefault="00657EB0" w:rsidP="00CF2FA4">
            <w:pPr>
              <w:pStyle w:val="xl40"/>
              <w:spacing w:before="60" w:after="60" w:line="22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57EB0">
              <w:rPr>
                <w:rFonts w:ascii="Times New Roman" w:hAnsi="Times New Roman"/>
                <w:sz w:val="22"/>
                <w:szCs w:val="22"/>
              </w:rPr>
              <w:t>98,8</w:t>
            </w:r>
          </w:p>
        </w:tc>
      </w:tr>
      <w:tr w:rsidR="00657EB0" w:rsidTr="00657EB0">
        <w:trPr>
          <w:cantSplit/>
          <w:jc w:val="center"/>
        </w:trPr>
        <w:tc>
          <w:tcPr>
            <w:tcW w:w="218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57EB0" w:rsidRPr="00AD445B" w:rsidRDefault="00657EB0" w:rsidP="00CF2FA4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E10831">
              <w:rPr>
                <w:rFonts w:ascii="Times New Roman" w:hAnsi="Times New Roman"/>
                <w:sz w:val="22"/>
                <w:szCs w:val="22"/>
              </w:rPr>
              <w:t>Игры и игрушки, млрд. руб.</w:t>
            </w:r>
          </w:p>
        </w:tc>
        <w:tc>
          <w:tcPr>
            <w:tcW w:w="865" w:type="pct"/>
            <w:tcBorders>
              <w:top w:val="nil"/>
              <w:bottom w:val="nil"/>
            </w:tcBorders>
            <w:vAlign w:val="bottom"/>
          </w:tcPr>
          <w:p w:rsidR="00657EB0" w:rsidRPr="00657EB0" w:rsidRDefault="00657EB0" w:rsidP="00CF2FA4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57EB0">
              <w:rPr>
                <w:rFonts w:ascii="Times New Roman" w:hAnsi="Times New Roman"/>
                <w:sz w:val="22"/>
                <w:szCs w:val="22"/>
              </w:rPr>
              <w:t>64,4</w:t>
            </w:r>
          </w:p>
        </w:tc>
        <w:tc>
          <w:tcPr>
            <w:tcW w:w="1090" w:type="pct"/>
            <w:tcBorders>
              <w:top w:val="nil"/>
              <w:bottom w:val="nil"/>
            </w:tcBorders>
            <w:vAlign w:val="bottom"/>
          </w:tcPr>
          <w:p w:rsidR="00657EB0" w:rsidRPr="00657EB0" w:rsidRDefault="00657EB0" w:rsidP="00CF2FA4">
            <w:pPr>
              <w:pStyle w:val="xl40"/>
              <w:spacing w:before="60" w:after="60" w:line="220" w:lineRule="exact"/>
              <w:ind w:left="57" w:right="62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57EB0">
              <w:rPr>
                <w:rFonts w:ascii="Times New Roman" w:hAnsi="Times New Roman"/>
                <w:sz w:val="22"/>
                <w:szCs w:val="22"/>
              </w:rPr>
              <w:t>70,0</w:t>
            </w:r>
          </w:p>
        </w:tc>
        <w:tc>
          <w:tcPr>
            <w:tcW w:w="8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57EB0" w:rsidRPr="00657EB0" w:rsidRDefault="00657EB0" w:rsidP="00CF2FA4">
            <w:pPr>
              <w:pStyle w:val="xl40"/>
              <w:spacing w:before="60" w:after="60" w:line="22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57EB0">
              <w:rPr>
                <w:rFonts w:ascii="Times New Roman" w:hAnsi="Times New Roman"/>
                <w:sz w:val="22"/>
                <w:szCs w:val="22"/>
              </w:rPr>
              <w:t>133,3</w:t>
            </w:r>
          </w:p>
        </w:tc>
      </w:tr>
      <w:tr w:rsidR="00BE55F9" w:rsidTr="00657EB0">
        <w:trPr>
          <w:cantSplit/>
          <w:jc w:val="center"/>
        </w:trPr>
        <w:tc>
          <w:tcPr>
            <w:tcW w:w="218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E55F9" w:rsidRPr="00E10831" w:rsidRDefault="00BE55F9" w:rsidP="00CF2FA4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Шприцы, иглы, катетеры, канюли и аналогичные инструменты, тыс. шт.</w:t>
            </w:r>
          </w:p>
        </w:tc>
        <w:tc>
          <w:tcPr>
            <w:tcW w:w="865" w:type="pct"/>
            <w:tcBorders>
              <w:top w:val="nil"/>
              <w:bottom w:val="double" w:sz="4" w:space="0" w:color="auto"/>
            </w:tcBorders>
            <w:vAlign w:val="bottom"/>
          </w:tcPr>
          <w:p w:rsidR="00BE55F9" w:rsidRPr="00657EB0" w:rsidRDefault="00BE55F9" w:rsidP="00CF2FA4">
            <w:pPr>
              <w:pStyle w:val="xl40"/>
              <w:spacing w:before="60" w:after="6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57EB0">
              <w:rPr>
                <w:rFonts w:ascii="Times New Roman" w:hAnsi="Times New Roman"/>
                <w:sz w:val="22"/>
                <w:szCs w:val="22"/>
              </w:rPr>
              <w:t>11 195</w:t>
            </w:r>
          </w:p>
        </w:tc>
        <w:tc>
          <w:tcPr>
            <w:tcW w:w="1090" w:type="pct"/>
            <w:tcBorders>
              <w:top w:val="nil"/>
              <w:bottom w:val="double" w:sz="4" w:space="0" w:color="auto"/>
            </w:tcBorders>
            <w:vAlign w:val="bottom"/>
          </w:tcPr>
          <w:p w:rsidR="00BE55F9" w:rsidRPr="00657EB0" w:rsidRDefault="00BE55F9" w:rsidP="00CF2FA4">
            <w:pPr>
              <w:pStyle w:val="xl40"/>
              <w:spacing w:before="60" w:after="60" w:line="220" w:lineRule="exact"/>
              <w:ind w:left="57" w:right="62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57EB0">
              <w:rPr>
                <w:rFonts w:ascii="Times New Roman" w:hAnsi="Times New Roman"/>
                <w:sz w:val="22"/>
                <w:szCs w:val="22"/>
              </w:rPr>
              <w:t>75,1</w:t>
            </w:r>
          </w:p>
        </w:tc>
        <w:tc>
          <w:tcPr>
            <w:tcW w:w="85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E55F9" w:rsidRPr="00657EB0" w:rsidRDefault="00BE55F9" w:rsidP="00CF2FA4">
            <w:pPr>
              <w:pStyle w:val="xl40"/>
              <w:spacing w:before="60" w:after="60" w:line="22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57EB0">
              <w:rPr>
                <w:rFonts w:ascii="Times New Roman" w:hAnsi="Times New Roman"/>
                <w:sz w:val="22"/>
                <w:szCs w:val="22"/>
              </w:rPr>
              <w:t>102,7</w:t>
            </w:r>
          </w:p>
        </w:tc>
      </w:tr>
    </w:tbl>
    <w:p w:rsidR="006C53C4" w:rsidRPr="00B30988" w:rsidRDefault="006C53C4" w:rsidP="00DD29CF">
      <w:pPr>
        <w:spacing w:before="480" w:after="120" w:line="32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 w:rsidRPr="00B30988">
        <w:rPr>
          <w:rFonts w:ascii="Arial" w:hAnsi="Arial" w:cs="Arial"/>
          <w:b/>
          <w:sz w:val="26"/>
          <w:szCs w:val="26"/>
        </w:rPr>
        <w:lastRenderedPageBreak/>
        <w:t xml:space="preserve">2.1.3. </w:t>
      </w:r>
      <w:r>
        <w:rPr>
          <w:rFonts w:ascii="Arial" w:hAnsi="Arial" w:cs="Arial"/>
          <w:b/>
          <w:sz w:val="26"/>
          <w:szCs w:val="26"/>
        </w:rPr>
        <w:t xml:space="preserve">Снабжение электроэнергией, газом, паром, </w:t>
      </w:r>
      <w:r w:rsidR="00846FE7">
        <w:rPr>
          <w:rFonts w:ascii="Arial" w:hAnsi="Arial" w:cs="Arial"/>
          <w:b/>
          <w:sz w:val="26"/>
          <w:szCs w:val="26"/>
        </w:rPr>
        <w:br/>
      </w:r>
      <w:r>
        <w:rPr>
          <w:rFonts w:ascii="Arial" w:hAnsi="Arial" w:cs="Arial"/>
          <w:b/>
          <w:sz w:val="26"/>
          <w:szCs w:val="26"/>
        </w:rPr>
        <w:t>горячей водой и кондиционированным воздухом</w:t>
      </w:r>
    </w:p>
    <w:p w:rsidR="00541FB5" w:rsidRDefault="006C53C4" w:rsidP="00CC3699">
      <w:pPr>
        <w:spacing w:before="120" w:line="320" w:lineRule="exact"/>
        <w:ind w:firstLine="709"/>
        <w:jc w:val="both"/>
        <w:rPr>
          <w:kern w:val="24"/>
          <w:sz w:val="26"/>
          <w:szCs w:val="26"/>
        </w:rPr>
      </w:pPr>
      <w:r w:rsidRPr="00846FE7">
        <w:rPr>
          <w:kern w:val="24"/>
          <w:sz w:val="26"/>
          <w:szCs w:val="26"/>
        </w:rPr>
        <w:t>Объем производства по виду экономической деятельности «</w:t>
      </w:r>
      <w:r w:rsidR="00EF3B39" w:rsidRPr="00846FE7">
        <w:rPr>
          <w:kern w:val="24"/>
          <w:sz w:val="26"/>
          <w:szCs w:val="26"/>
        </w:rPr>
        <w:t xml:space="preserve">Снабжение </w:t>
      </w:r>
      <w:r w:rsidRPr="00846FE7">
        <w:rPr>
          <w:kern w:val="24"/>
          <w:sz w:val="26"/>
          <w:szCs w:val="26"/>
        </w:rPr>
        <w:t>электроэнергией, газом, паром, горячей водой и кондиционированным воздухом»</w:t>
      </w:r>
      <w:r w:rsidR="00EC1B00" w:rsidRPr="00846FE7">
        <w:rPr>
          <w:kern w:val="24"/>
          <w:sz w:val="26"/>
          <w:szCs w:val="26"/>
        </w:rPr>
        <w:t xml:space="preserve"> (</w:t>
      </w:r>
      <w:r w:rsidR="00551EC2">
        <w:rPr>
          <w:kern w:val="24"/>
          <w:sz w:val="26"/>
          <w:szCs w:val="26"/>
        </w:rPr>
        <w:t>12,4</w:t>
      </w:r>
      <w:r w:rsidR="00EC1B00" w:rsidRPr="00846FE7">
        <w:rPr>
          <w:kern w:val="24"/>
          <w:sz w:val="26"/>
          <w:szCs w:val="26"/>
        </w:rPr>
        <w:t xml:space="preserve">% в общем объеме промышленного производства) </w:t>
      </w:r>
      <w:r w:rsidRPr="00846FE7">
        <w:rPr>
          <w:kern w:val="24"/>
          <w:sz w:val="26"/>
          <w:szCs w:val="26"/>
        </w:rPr>
        <w:t xml:space="preserve">в </w:t>
      </w:r>
      <w:r w:rsidR="00B1593F" w:rsidRPr="00846FE7">
        <w:rPr>
          <w:kern w:val="24"/>
          <w:sz w:val="26"/>
          <w:szCs w:val="26"/>
        </w:rPr>
        <w:t>январе-</w:t>
      </w:r>
      <w:r w:rsidR="005C6D43">
        <w:rPr>
          <w:kern w:val="24"/>
          <w:sz w:val="26"/>
          <w:szCs w:val="26"/>
        </w:rPr>
        <w:t>мае</w:t>
      </w:r>
      <w:r w:rsidR="00ED3DEB" w:rsidRPr="00846FE7">
        <w:rPr>
          <w:kern w:val="24"/>
          <w:sz w:val="26"/>
          <w:szCs w:val="26"/>
        </w:rPr>
        <w:t xml:space="preserve"> </w:t>
      </w:r>
      <w:r w:rsidRPr="00846FE7">
        <w:rPr>
          <w:kern w:val="24"/>
          <w:sz w:val="26"/>
          <w:szCs w:val="26"/>
        </w:rPr>
        <w:t>2016</w:t>
      </w:r>
      <w:r w:rsidR="00DD067E" w:rsidRPr="00846FE7">
        <w:rPr>
          <w:kern w:val="24"/>
          <w:sz w:val="26"/>
          <w:szCs w:val="26"/>
        </w:rPr>
        <w:t> </w:t>
      </w:r>
      <w:r w:rsidRPr="00846FE7">
        <w:rPr>
          <w:kern w:val="24"/>
          <w:sz w:val="26"/>
          <w:szCs w:val="26"/>
        </w:rPr>
        <w:t>г.</w:t>
      </w:r>
      <w:r w:rsidR="00BD0B46" w:rsidRPr="00846FE7">
        <w:rPr>
          <w:kern w:val="24"/>
          <w:sz w:val="26"/>
          <w:szCs w:val="26"/>
        </w:rPr>
        <w:t xml:space="preserve"> </w:t>
      </w:r>
      <w:r w:rsidR="005F1ECB" w:rsidRPr="00846FE7">
        <w:rPr>
          <w:kern w:val="24"/>
          <w:sz w:val="26"/>
          <w:szCs w:val="26"/>
        </w:rPr>
        <w:br/>
      </w:r>
      <w:r w:rsidRPr="00846FE7">
        <w:rPr>
          <w:kern w:val="24"/>
          <w:sz w:val="26"/>
          <w:szCs w:val="26"/>
        </w:rPr>
        <w:t>по</w:t>
      </w:r>
      <w:r w:rsidR="00BD0B46" w:rsidRPr="00846FE7">
        <w:rPr>
          <w:kern w:val="24"/>
          <w:sz w:val="26"/>
          <w:szCs w:val="26"/>
        </w:rPr>
        <w:t xml:space="preserve"> </w:t>
      </w:r>
      <w:r w:rsidRPr="00846FE7">
        <w:rPr>
          <w:kern w:val="24"/>
          <w:sz w:val="26"/>
          <w:szCs w:val="26"/>
        </w:rPr>
        <w:t>сравнению</w:t>
      </w:r>
      <w:r w:rsidR="00BD0B46" w:rsidRPr="00846FE7">
        <w:rPr>
          <w:kern w:val="24"/>
          <w:sz w:val="26"/>
          <w:szCs w:val="26"/>
        </w:rPr>
        <w:t xml:space="preserve"> </w:t>
      </w:r>
      <w:r w:rsidRPr="00846FE7">
        <w:rPr>
          <w:kern w:val="24"/>
          <w:sz w:val="26"/>
          <w:szCs w:val="26"/>
        </w:rPr>
        <w:t>с</w:t>
      </w:r>
      <w:r w:rsidR="00B1593F" w:rsidRPr="00846FE7">
        <w:rPr>
          <w:kern w:val="24"/>
          <w:sz w:val="26"/>
          <w:szCs w:val="26"/>
        </w:rPr>
        <w:t xml:space="preserve"> январем-</w:t>
      </w:r>
      <w:r w:rsidR="005C6D43">
        <w:rPr>
          <w:kern w:val="24"/>
          <w:sz w:val="26"/>
          <w:szCs w:val="26"/>
        </w:rPr>
        <w:t>маем</w:t>
      </w:r>
      <w:r w:rsidRPr="00846FE7">
        <w:rPr>
          <w:kern w:val="24"/>
          <w:sz w:val="26"/>
          <w:szCs w:val="26"/>
        </w:rPr>
        <w:t xml:space="preserve"> 2015 г. </w:t>
      </w:r>
      <w:r w:rsidR="00237352" w:rsidRPr="00846FE7">
        <w:rPr>
          <w:kern w:val="24"/>
          <w:sz w:val="26"/>
          <w:szCs w:val="26"/>
        </w:rPr>
        <w:t>снизился</w:t>
      </w:r>
      <w:r w:rsidRPr="00846FE7">
        <w:rPr>
          <w:kern w:val="24"/>
          <w:sz w:val="26"/>
          <w:szCs w:val="26"/>
        </w:rPr>
        <w:t xml:space="preserve"> в сопоставимых ценах </w:t>
      </w:r>
      <w:r w:rsidR="00846FE7">
        <w:rPr>
          <w:kern w:val="24"/>
          <w:sz w:val="26"/>
          <w:szCs w:val="26"/>
        </w:rPr>
        <w:br/>
      </w:r>
      <w:r w:rsidR="00237352" w:rsidRPr="00846FE7">
        <w:rPr>
          <w:kern w:val="24"/>
          <w:sz w:val="26"/>
          <w:szCs w:val="26"/>
        </w:rPr>
        <w:t>на</w:t>
      </w:r>
      <w:r w:rsidR="00551EC2">
        <w:rPr>
          <w:kern w:val="24"/>
          <w:sz w:val="26"/>
          <w:szCs w:val="26"/>
        </w:rPr>
        <w:t xml:space="preserve"> 1,6</w:t>
      </w:r>
      <w:r w:rsidRPr="00846FE7">
        <w:rPr>
          <w:kern w:val="24"/>
          <w:sz w:val="26"/>
          <w:szCs w:val="26"/>
        </w:rPr>
        <w:t>%.</w:t>
      </w:r>
    </w:p>
    <w:p w:rsidR="006C53C4" w:rsidRDefault="00914A6E" w:rsidP="00DD29CF">
      <w:pPr>
        <w:spacing w:after="120"/>
        <w:jc w:val="center"/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kern w:val="24"/>
          <w:sz w:val="22"/>
          <w:szCs w:val="22"/>
        </w:rPr>
        <w:t xml:space="preserve">Производство электроэнергии и </w:t>
      </w:r>
      <w:proofErr w:type="spellStart"/>
      <w:r>
        <w:rPr>
          <w:rFonts w:ascii="Arial" w:hAnsi="Arial" w:cs="Arial"/>
          <w:b/>
          <w:kern w:val="24"/>
          <w:sz w:val="22"/>
          <w:szCs w:val="22"/>
        </w:rPr>
        <w:t>теплоэнергии</w:t>
      </w:r>
      <w:proofErr w:type="spellEnd"/>
    </w:p>
    <w:tbl>
      <w:tblPr>
        <w:tblW w:w="5000" w:type="pct"/>
        <w:jc w:val="center"/>
        <w:tblInd w:w="-45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/>
      </w:tblPr>
      <w:tblGrid>
        <w:gridCol w:w="3909"/>
        <w:gridCol w:w="1047"/>
        <w:gridCol w:w="1055"/>
        <w:gridCol w:w="1009"/>
        <w:gridCol w:w="1007"/>
        <w:gridCol w:w="1128"/>
      </w:tblGrid>
      <w:tr w:rsidR="008E17BB" w:rsidTr="00217E69">
        <w:trPr>
          <w:cantSplit/>
          <w:trHeight w:val="446"/>
          <w:tblHeader/>
          <w:jc w:val="center"/>
        </w:trPr>
        <w:tc>
          <w:tcPr>
            <w:tcW w:w="2135" w:type="pct"/>
            <w:vMerge w:val="restart"/>
            <w:tcBorders>
              <w:left w:val="single" w:sz="4" w:space="0" w:color="auto"/>
            </w:tcBorders>
          </w:tcPr>
          <w:p w:rsidR="008E17BB" w:rsidRDefault="008E17BB" w:rsidP="00D07B64">
            <w:pPr>
              <w:spacing w:before="6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48" w:type="pct"/>
            <w:gridSpan w:val="2"/>
          </w:tcPr>
          <w:p w:rsidR="008E17BB" w:rsidRDefault="008E17BB" w:rsidP="00172FC8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51" w:type="pct"/>
            <w:vMerge w:val="restart"/>
          </w:tcPr>
          <w:p w:rsidR="008E17BB" w:rsidRDefault="00D171A4" w:rsidP="005C6D43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C6D43">
              <w:rPr>
                <w:sz w:val="22"/>
                <w:szCs w:val="22"/>
              </w:rPr>
              <w:t>май</w:t>
            </w:r>
            <w:r w:rsidR="001F356B">
              <w:rPr>
                <w:sz w:val="22"/>
                <w:szCs w:val="22"/>
              </w:rPr>
              <w:br/>
            </w:r>
            <w:r w:rsidR="008E17BB" w:rsidRPr="000E2DB2">
              <w:rPr>
                <w:sz w:val="22"/>
                <w:szCs w:val="22"/>
              </w:rPr>
              <w:t>201</w:t>
            </w:r>
            <w:r w:rsidR="008E17BB">
              <w:rPr>
                <w:sz w:val="22"/>
                <w:szCs w:val="22"/>
              </w:rPr>
              <w:t>6</w:t>
            </w:r>
            <w:r w:rsidR="008E17BB" w:rsidRPr="000E2DB2">
              <w:rPr>
                <w:sz w:val="22"/>
                <w:szCs w:val="22"/>
              </w:rPr>
              <w:t xml:space="preserve"> г.</w:t>
            </w:r>
            <w:r w:rsidR="008E17BB">
              <w:rPr>
                <w:sz w:val="22"/>
                <w:szCs w:val="22"/>
              </w:rPr>
              <w:br/>
            </w:r>
            <w:proofErr w:type="gramStart"/>
            <w:r w:rsidR="008E17BB" w:rsidRPr="000E2DB2">
              <w:rPr>
                <w:sz w:val="22"/>
                <w:szCs w:val="22"/>
              </w:rPr>
              <w:t>в</w:t>
            </w:r>
            <w:proofErr w:type="gramEnd"/>
            <w:r w:rsidR="008E17BB" w:rsidRPr="000E2DB2">
              <w:rPr>
                <w:sz w:val="22"/>
                <w:szCs w:val="22"/>
              </w:rPr>
              <w:t xml:space="preserve"> % </w:t>
            </w:r>
            <w:proofErr w:type="gramStart"/>
            <w:r w:rsidR="008E17BB" w:rsidRPr="000E2DB2">
              <w:rPr>
                <w:sz w:val="22"/>
                <w:szCs w:val="22"/>
              </w:rPr>
              <w:t>к</w:t>
            </w:r>
            <w:proofErr w:type="gramEnd"/>
            <w:r w:rsidR="008E17BB" w:rsidRPr="00F646C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5C6D43">
              <w:rPr>
                <w:sz w:val="22"/>
                <w:szCs w:val="22"/>
              </w:rPr>
              <w:t>маю</w:t>
            </w:r>
            <w:r w:rsidR="00ED3DEB" w:rsidRPr="00ED3DEB">
              <w:rPr>
                <w:sz w:val="22"/>
                <w:szCs w:val="22"/>
              </w:rPr>
              <w:t xml:space="preserve"> </w:t>
            </w:r>
            <w:r w:rsidR="005C6D43">
              <w:rPr>
                <w:sz w:val="22"/>
                <w:szCs w:val="22"/>
              </w:rPr>
              <w:br/>
            </w:r>
            <w:r w:rsidR="008E17BB" w:rsidRPr="000E2DB2">
              <w:rPr>
                <w:sz w:val="22"/>
                <w:szCs w:val="22"/>
              </w:rPr>
              <w:t>201</w:t>
            </w:r>
            <w:r w:rsidR="008E17BB">
              <w:rPr>
                <w:sz w:val="22"/>
                <w:szCs w:val="22"/>
              </w:rPr>
              <w:t>5</w:t>
            </w:r>
            <w:r w:rsidR="008E17BB" w:rsidRPr="000E2DB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6" w:type="pct"/>
            <w:gridSpan w:val="2"/>
            <w:tcBorders>
              <w:right w:val="single" w:sz="4" w:space="0" w:color="auto"/>
            </w:tcBorders>
          </w:tcPr>
          <w:p w:rsidR="008E17BB" w:rsidRPr="000C2BBC" w:rsidRDefault="005C6D43" w:rsidP="00D1620B">
            <w:pPr>
              <w:tabs>
                <w:tab w:val="left" w:pos="1560"/>
              </w:tabs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D171A4">
              <w:rPr>
                <w:sz w:val="22"/>
                <w:szCs w:val="22"/>
              </w:rPr>
              <w:t xml:space="preserve"> </w:t>
            </w:r>
            <w:r w:rsidR="008E17BB" w:rsidRPr="000C2BBC">
              <w:rPr>
                <w:sz w:val="22"/>
                <w:szCs w:val="22"/>
              </w:rPr>
              <w:t>2016 г.</w:t>
            </w:r>
            <w:r w:rsidR="00D1620B" w:rsidRPr="00D1620B">
              <w:rPr>
                <w:sz w:val="22"/>
                <w:szCs w:val="22"/>
              </w:rPr>
              <w:br/>
            </w:r>
            <w:proofErr w:type="gramStart"/>
            <w:r w:rsidR="008E17BB" w:rsidRPr="000C2BBC">
              <w:rPr>
                <w:sz w:val="22"/>
                <w:szCs w:val="22"/>
              </w:rPr>
              <w:t>в</w:t>
            </w:r>
            <w:proofErr w:type="gramEnd"/>
            <w:r w:rsidR="008E17BB" w:rsidRPr="000C2BBC">
              <w:rPr>
                <w:sz w:val="22"/>
                <w:szCs w:val="22"/>
              </w:rPr>
              <w:t xml:space="preserve"> % к</w:t>
            </w:r>
          </w:p>
        </w:tc>
      </w:tr>
      <w:tr w:rsidR="008E17BB" w:rsidTr="00CF2FA4">
        <w:trPr>
          <w:cantSplit/>
          <w:trHeight w:val="905"/>
          <w:tblHeader/>
          <w:jc w:val="center"/>
        </w:trPr>
        <w:tc>
          <w:tcPr>
            <w:tcW w:w="2135" w:type="pct"/>
            <w:vMerge/>
            <w:tcBorders>
              <w:left w:val="single" w:sz="4" w:space="0" w:color="auto"/>
            </w:tcBorders>
          </w:tcPr>
          <w:p w:rsidR="008E17BB" w:rsidRDefault="008E17BB" w:rsidP="00D07B64">
            <w:pPr>
              <w:spacing w:before="6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2" w:type="pct"/>
          </w:tcPr>
          <w:p w:rsidR="008E17BB" w:rsidRPr="000E2DB2" w:rsidRDefault="00D171A4" w:rsidP="005C6D43">
            <w:pPr>
              <w:spacing w:before="6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C6D43">
              <w:rPr>
                <w:sz w:val="22"/>
                <w:szCs w:val="22"/>
              </w:rPr>
              <w:t>май</w:t>
            </w:r>
            <w:r w:rsidR="008E17BB" w:rsidRPr="000C2BBC">
              <w:rPr>
                <w:sz w:val="22"/>
                <w:szCs w:val="22"/>
              </w:rPr>
              <w:br/>
              <w:t>2016 г</w:t>
            </w:r>
            <w:r w:rsidR="008E17BB" w:rsidRPr="00D1620B">
              <w:rPr>
                <w:sz w:val="22"/>
                <w:szCs w:val="22"/>
              </w:rPr>
              <w:t>.</w:t>
            </w:r>
          </w:p>
        </w:tc>
        <w:tc>
          <w:tcPr>
            <w:tcW w:w="576" w:type="pct"/>
          </w:tcPr>
          <w:p w:rsidR="008E17BB" w:rsidRPr="000E2DB2" w:rsidRDefault="005C6D43" w:rsidP="00172FC8">
            <w:pPr>
              <w:spacing w:before="6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8E17BB" w:rsidRPr="000C2BBC">
              <w:rPr>
                <w:sz w:val="22"/>
                <w:szCs w:val="22"/>
              </w:rPr>
              <w:t xml:space="preserve"> </w:t>
            </w:r>
            <w:r w:rsidR="008E17BB" w:rsidRPr="000C2BBC">
              <w:rPr>
                <w:sz w:val="22"/>
                <w:szCs w:val="22"/>
              </w:rPr>
              <w:br/>
              <w:t>2016 г</w:t>
            </w:r>
            <w:r w:rsidR="008E17BB" w:rsidRPr="00D1620B">
              <w:rPr>
                <w:sz w:val="22"/>
                <w:szCs w:val="22"/>
              </w:rPr>
              <w:t>.</w:t>
            </w:r>
          </w:p>
        </w:tc>
        <w:tc>
          <w:tcPr>
            <w:tcW w:w="551" w:type="pct"/>
            <w:vMerge/>
          </w:tcPr>
          <w:p w:rsidR="008E17BB" w:rsidRPr="000E2DB2" w:rsidRDefault="008E17BB" w:rsidP="00172FC8">
            <w:pPr>
              <w:spacing w:before="6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550" w:type="pct"/>
            <w:tcBorders>
              <w:right w:val="single" w:sz="4" w:space="0" w:color="auto"/>
            </w:tcBorders>
          </w:tcPr>
          <w:p w:rsidR="008E17BB" w:rsidRPr="000E2DB2" w:rsidRDefault="005C6D43" w:rsidP="00172FC8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8E17BB" w:rsidRPr="000C2BBC">
              <w:rPr>
                <w:sz w:val="22"/>
                <w:szCs w:val="22"/>
              </w:rPr>
              <w:br/>
              <w:t>201</w:t>
            </w:r>
            <w:r w:rsidR="008E17BB">
              <w:rPr>
                <w:sz w:val="22"/>
                <w:szCs w:val="22"/>
              </w:rPr>
              <w:t>5</w:t>
            </w:r>
            <w:r w:rsidR="008E17BB" w:rsidRPr="000C2BBC">
              <w:rPr>
                <w:sz w:val="22"/>
                <w:szCs w:val="22"/>
              </w:rPr>
              <w:t xml:space="preserve"> г</w:t>
            </w:r>
            <w:r w:rsidR="008E17BB" w:rsidRPr="00D1620B">
              <w:rPr>
                <w:sz w:val="22"/>
                <w:szCs w:val="22"/>
              </w:rPr>
              <w:t>.</w:t>
            </w:r>
          </w:p>
        </w:tc>
        <w:tc>
          <w:tcPr>
            <w:tcW w:w="616" w:type="pct"/>
            <w:tcBorders>
              <w:right w:val="single" w:sz="4" w:space="0" w:color="auto"/>
            </w:tcBorders>
          </w:tcPr>
          <w:p w:rsidR="008E17BB" w:rsidRPr="00265A34" w:rsidRDefault="005C6D43" w:rsidP="00172FC8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апрелю</w:t>
            </w:r>
            <w:r w:rsidR="008E17BB" w:rsidRPr="000C2BBC">
              <w:rPr>
                <w:sz w:val="22"/>
                <w:szCs w:val="22"/>
              </w:rPr>
              <w:br/>
              <w:t>2016 г</w:t>
            </w:r>
            <w:r w:rsidR="008E17BB" w:rsidRPr="00D1620B">
              <w:rPr>
                <w:sz w:val="22"/>
                <w:szCs w:val="22"/>
              </w:rPr>
              <w:t>.</w:t>
            </w:r>
          </w:p>
        </w:tc>
      </w:tr>
      <w:tr w:rsidR="001F356B" w:rsidTr="00217E69">
        <w:trPr>
          <w:cantSplit/>
          <w:trHeight w:val="56"/>
          <w:jc w:val="center"/>
        </w:trPr>
        <w:tc>
          <w:tcPr>
            <w:tcW w:w="21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356B" w:rsidRPr="00E10831" w:rsidRDefault="001F356B" w:rsidP="00CC3699">
            <w:pPr>
              <w:spacing w:before="60" w:after="40" w:line="200" w:lineRule="exact"/>
              <w:ind w:left="51"/>
              <w:rPr>
                <w:snapToGrid w:val="0"/>
                <w:sz w:val="22"/>
                <w:szCs w:val="22"/>
              </w:rPr>
            </w:pPr>
            <w:r w:rsidRPr="00E10831">
              <w:rPr>
                <w:snapToGrid w:val="0"/>
                <w:sz w:val="22"/>
                <w:szCs w:val="22"/>
              </w:rPr>
              <w:t xml:space="preserve">Электроэнергия, млрд. </w:t>
            </w:r>
            <w:proofErr w:type="spellStart"/>
            <w:r w:rsidRPr="00E10831">
              <w:rPr>
                <w:snapToGrid w:val="0"/>
                <w:sz w:val="22"/>
                <w:szCs w:val="22"/>
              </w:rPr>
              <w:t>кВт</w:t>
            </w:r>
            <w:proofErr w:type="gramStart"/>
            <w:r w:rsidRPr="00E10831">
              <w:rPr>
                <w:snapToGrid w:val="0"/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572" w:type="pct"/>
            <w:tcBorders>
              <w:top w:val="nil"/>
              <w:bottom w:val="nil"/>
            </w:tcBorders>
            <w:vAlign w:val="bottom"/>
          </w:tcPr>
          <w:p w:rsidR="001F356B" w:rsidRPr="00657EB0" w:rsidRDefault="001F356B" w:rsidP="00CC3699">
            <w:pPr>
              <w:spacing w:before="60" w:after="40" w:line="200" w:lineRule="exact"/>
              <w:ind w:left="51" w:right="227"/>
              <w:jc w:val="right"/>
              <w:rPr>
                <w:snapToGrid w:val="0"/>
                <w:sz w:val="22"/>
                <w:szCs w:val="22"/>
              </w:rPr>
            </w:pPr>
            <w:r w:rsidRPr="00657EB0">
              <w:rPr>
                <w:snapToGrid w:val="0"/>
                <w:sz w:val="22"/>
                <w:szCs w:val="22"/>
              </w:rPr>
              <w:t>14,4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1F356B" w:rsidRPr="00657EB0" w:rsidRDefault="001F356B" w:rsidP="00CC3699">
            <w:pPr>
              <w:spacing w:before="60" w:after="40" w:line="200" w:lineRule="exact"/>
              <w:ind w:left="51" w:right="227"/>
              <w:jc w:val="right"/>
              <w:rPr>
                <w:snapToGrid w:val="0"/>
                <w:sz w:val="22"/>
                <w:szCs w:val="22"/>
              </w:rPr>
            </w:pPr>
            <w:r w:rsidRPr="00657EB0">
              <w:rPr>
                <w:snapToGrid w:val="0"/>
                <w:sz w:val="22"/>
                <w:szCs w:val="22"/>
              </w:rPr>
              <w:t>2,2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1F356B" w:rsidRPr="00657EB0" w:rsidRDefault="001F356B" w:rsidP="00CC3699">
            <w:pPr>
              <w:spacing w:before="60" w:after="40" w:line="200" w:lineRule="exact"/>
              <w:ind w:left="51" w:right="227"/>
              <w:jc w:val="right"/>
              <w:rPr>
                <w:snapToGrid w:val="0"/>
                <w:sz w:val="22"/>
                <w:szCs w:val="22"/>
              </w:rPr>
            </w:pPr>
            <w:r w:rsidRPr="00657EB0">
              <w:rPr>
                <w:snapToGrid w:val="0"/>
                <w:sz w:val="22"/>
                <w:szCs w:val="22"/>
              </w:rPr>
              <w:t>98,0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356B" w:rsidRPr="00657EB0" w:rsidRDefault="001F356B" w:rsidP="00CC3699">
            <w:pPr>
              <w:spacing w:before="60" w:after="40" w:line="200" w:lineRule="exact"/>
              <w:ind w:left="51" w:right="227"/>
              <w:jc w:val="right"/>
              <w:rPr>
                <w:snapToGrid w:val="0"/>
                <w:sz w:val="22"/>
                <w:szCs w:val="22"/>
              </w:rPr>
            </w:pPr>
            <w:r w:rsidRPr="00657EB0">
              <w:rPr>
                <w:snapToGrid w:val="0"/>
                <w:sz w:val="22"/>
                <w:szCs w:val="22"/>
              </w:rPr>
              <w:t>92,9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356B" w:rsidRPr="001F356B" w:rsidRDefault="001F356B" w:rsidP="00CC3699">
            <w:pPr>
              <w:spacing w:before="60" w:after="40" w:line="200" w:lineRule="exact"/>
              <w:ind w:left="51" w:right="227"/>
              <w:jc w:val="right"/>
              <w:rPr>
                <w:snapToGrid w:val="0"/>
                <w:sz w:val="22"/>
                <w:szCs w:val="22"/>
              </w:rPr>
            </w:pPr>
            <w:r w:rsidRPr="001F356B">
              <w:rPr>
                <w:snapToGrid w:val="0"/>
                <w:sz w:val="22"/>
                <w:szCs w:val="22"/>
              </w:rPr>
              <w:t>84,0</w:t>
            </w:r>
          </w:p>
        </w:tc>
      </w:tr>
      <w:tr w:rsidR="001F356B" w:rsidTr="00217E69">
        <w:trPr>
          <w:cantSplit/>
          <w:trHeight w:val="153"/>
          <w:jc w:val="center"/>
        </w:trPr>
        <w:tc>
          <w:tcPr>
            <w:tcW w:w="21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356B" w:rsidRPr="00E10831" w:rsidRDefault="001F356B" w:rsidP="00CC3699">
            <w:pPr>
              <w:spacing w:before="60" w:after="40" w:line="200" w:lineRule="exact"/>
              <w:ind w:left="51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Тепловая энергия</w:t>
            </w:r>
            <w:r w:rsidRPr="00E10831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E10831">
              <w:rPr>
                <w:bCs/>
                <w:sz w:val="22"/>
                <w:szCs w:val="22"/>
              </w:rPr>
              <w:t>млн. Гкал</w:t>
            </w:r>
          </w:p>
        </w:tc>
        <w:tc>
          <w:tcPr>
            <w:tcW w:w="572" w:type="pct"/>
            <w:tcBorders>
              <w:top w:val="nil"/>
              <w:bottom w:val="nil"/>
            </w:tcBorders>
            <w:vAlign w:val="bottom"/>
          </w:tcPr>
          <w:p w:rsidR="001F356B" w:rsidRPr="00657EB0" w:rsidRDefault="001F356B" w:rsidP="00CC3699">
            <w:pPr>
              <w:spacing w:before="60" w:after="40" w:line="200" w:lineRule="exact"/>
              <w:ind w:left="51" w:right="227"/>
              <w:jc w:val="right"/>
              <w:rPr>
                <w:snapToGrid w:val="0"/>
                <w:sz w:val="22"/>
                <w:szCs w:val="22"/>
              </w:rPr>
            </w:pPr>
            <w:r w:rsidRPr="00657EB0">
              <w:rPr>
                <w:snapToGrid w:val="0"/>
                <w:sz w:val="22"/>
                <w:szCs w:val="22"/>
              </w:rPr>
              <w:t>30,3</w:t>
            </w:r>
          </w:p>
        </w:tc>
        <w:tc>
          <w:tcPr>
            <w:tcW w:w="576" w:type="pct"/>
            <w:tcBorders>
              <w:top w:val="nil"/>
              <w:bottom w:val="nil"/>
            </w:tcBorders>
            <w:vAlign w:val="bottom"/>
          </w:tcPr>
          <w:p w:rsidR="001F356B" w:rsidRPr="00657EB0" w:rsidRDefault="001F356B" w:rsidP="00CC3699">
            <w:pPr>
              <w:spacing w:before="60" w:after="40" w:line="200" w:lineRule="exact"/>
              <w:ind w:left="51" w:right="227"/>
              <w:jc w:val="right"/>
              <w:rPr>
                <w:snapToGrid w:val="0"/>
                <w:sz w:val="22"/>
                <w:szCs w:val="22"/>
              </w:rPr>
            </w:pPr>
            <w:r w:rsidRPr="00657EB0">
              <w:rPr>
                <w:snapToGrid w:val="0"/>
                <w:sz w:val="22"/>
                <w:szCs w:val="22"/>
              </w:rPr>
              <w:t>2,8</w:t>
            </w:r>
          </w:p>
        </w:tc>
        <w:tc>
          <w:tcPr>
            <w:tcW w:w="551" w:type="pct"/>
            <w:tcBorders>
              <w:top w:val="nil"/>
              <w:bottom w:val="nil"/>
            </w:tcBorders>
            <w:vAlign w:val="bottom"/>
          </w:tcPr>
          <w:p w:rsidR="001F356B" w:rsidRPr="00657EB0" w:rsidRDefault="001F356B" w:rsidP="00CC3699">
            <w:pPr>
              <w:spacing w:before="60" w:after="40" w:line="200" w:lineRule="exact"/>
              <w:ind w:left="51" w:right="227"/>
              <w:jc w:val="right"/>
              <w:rPr>
                <w:snapToGrid w:val="0"/>
                <w:sz w:val="22"/>
                <w:szCs w:val="22"/>
              </w:rPr>
            </w:pPr>
            <w:r w:rsidRPr="00657EB0">
              <w:rPr>
                <w:snapToGrid w:val="0"/>
                <w:sz w:val="22"/>
                <w:szCs w:val="22"/>
              </w:rPr>
              <w:t>100,1</w:t>
            </w:r>
          </w:p>
        </w:tc>
        <w:tc>
          <w:tcPr>
            <w:tcW w:w="55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356B" w:rsidRPr="00657EB0" w:rsidRDefault="001F356B" w:rsidP="00CC3699">
            <w:pPr>
              <w:spacing w:before="60" w:after="40" w:line="200" w:lineRule="exact"/>
              <w:ind w:left="51" w:right="227"/>
              <w:jc w:val="right"/>
              <w:rPr>
                <w:snapToGrid w:val="0"/>
                <w:sz w:val="22"/>
                <w:szCs w:val="22"/>
              </w:rPr>
            </w:pPr>
            <w:r w:rsidRPr="00657EB0">
              <w:rPr>
                <w:snapToGrid w:val="0"/>
                <w:sz w:val="22"/>
                <w:szCs w:val="22"/>
              </w:rPr>
              <w:t>98,2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356B" w:rsidRPr="001F356B" w:rsidRDefault="001F356B" w:rsidP="00CC3699">
            <w:pPr>
              <w:spacing w:before="60" w:after="40" w:line="200" w:lineRule="exact"/>
              <w:ind w:left="51" w:right="227"/>
              <w:jc w:val="right"/>
              <w:rPr>
                <w:snapToGrid w:val="0"/>
                <w:sz w:val="22"/>
                <w:szCs w:val="22"/>
              </w:rPr>
            </w:pPr>
            <w:r w:rsidRPr="001F356B">
              <w:rPr>
                <w:snapToGrid w:val="0"/>
                <w:sz w:val="22"/>
                <w:szCs w:val="22"/>
              </w:rPr>
              <w:t>73,5</w:t>
            </w:r>
          </w:p>
        </w:tc>
      </w:tr>
      <w:tr w:rsidR="00657EB0" w:rsidTr="00217E69">
        <w:trPr>
          <w:cantSplit/>
          <w:trHeight w:val="153"/>
          <w:jc w:val="center"/>
        </w:trPr>
        <w:tc>
          <w:tcPr>
            <w:tcW w:w="213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57EB0" w:rsidRDefault="00657EB0" w:rsidP="00CC3699">
            <w:pPr>
              <w:spacing w:before="60" w:after="40" w:line="200" w:lineRule="exact"/>
              <w:ind w:left="51"/>
              <w:rPr>
                <w:snapToGrid w:val="0"/>
                <w:sz w:val="22"/>
                <w:szCs w:val="22"/>
              </w:rPr>
            </w:pPr>
            <w:r w:rsidRPr="00CE64B5">
              <w:rPr>
                <w:snapToGrid w:val="0"/>
                <w:sz w:val="22"/>
                <w:szCs w:val="22"/>
              </w:rPr>
              <w:t>Услуги по передаче и распределению пара и горячей вод</w:t>
            </w:r>
            <w:r>
              <w:rPr>
                <w:snapToGrid w:val="0"/>
                <w:sz w:val="22"/>
                <w:szCs w:val="22"/>
              </w:rPr>
              <w:t>ы</w:t>
            </w:r>
            <w:r w:rsidRPr="00CE64B5">
              <w:rPr>
                <w:snapToGrid w:val="0"/>
                <w:sz w:val="22"/>
                <w:szCs w:val="22"/>
              </w:rPr>
              <w:t xml:space="preserve"> по сетям инженерно</w:t>
            </w:r>
            <w:r>
              <w:rPr>
                <w:snapToGrid w:val="0"/>
                <w:sz w:val="22"/>
                <w:szCs w:val="22"/>
              </w:rPr>
              <w:t>-</w:t>
            </w:r>
            <w:r w:rsidRPr="00CE64B5">
              <w:rPr>
                <w:snapToGrid w:val="0"/>
                <w:sz w:val="22"/>
                <w:szCs w:val="22"/>
              </w:rPr>
              <w:t xml:space="preserve">технического обеспечения, </w:t>
            </w:r>
            <w:bookmarkStart w:id="4" w:name="_GoBack"/>
            <w:bookmarkEnd w:id="4"/>
            <w:r w:rsidRPr="00CE64B5">
              <w:rPr>
                <w:snapToGrid w:val="0"/>
                <w:sz w:val="22"/>
                <w:szCs w:val="22"/>
              </w:rPr>
              <w:t>мл</w:t>
            </w:r>
            <w:r>
              <w:rPr>
                <w:snapToGrid w:val="0"/>
                <w:sz w:val="22"/>
                <w:szCs w:val="22"/>
              </w:rPr>
              <w:t>рд</w:t>
            </w:r>
            <w:r w:rsidRPr="00CE64B5">
              <w:rPr>
                <w:snapToGrid w:val="0"/>
                <w:sz w:val="22"/>
                <w:szCs w:val="22"/>
              </w:rPr>
              <w:t>. руб.</w:t>
            </w:r>
          </w:p>
        </w:tc>
        <w:tc>
          <w:tcPr>
            <w:tcW w:w="572" w:type="pct"/>
            <w:tcBorders>
              <w:top w:val="nil"/>
              <w:bottom w:val="double" w:sz="4" w:space="0" w:color="auto"/>
            </w:tcBorders>
            <w:vAlign w:val="bottom"/>
          </w:tcPr>
          <w:p w:rsidR="00657EB0" w:rsidRPr="001F356B" w:rsidRDefault="001F356B" w:rsidP="00CC3699">
            <w:pPr>
              <w:spacing w:before="60" w:after="40" w:line="200" w:lineRule="exact"/>
              <w:ind w:left="51" w:right="227"/>
              <w:jc w:val="right"/>
              <w:rPr>
                <w:snapToGrid w:val="0"/>
                <w:sz w:val="22"/>
                <w:szCs w:val="22"/>
                <w:lang w:val="en-US"/>
              </w:rPr>
            </w:pPr>
            <w:r>
              <w:rPr>
                <w:snapToGrid w:val="0"/>
                <w:sz w:val="22"/>
                <w:szCs w:val="22"/>
                <w:lang w:val="en-US"/>
              </w:rPr>
              <w:t>494</w:t>
            </w:r>
            <w:r>
              <w:rPr>
                <w:snapToGrid w:val="0"/>
                <w:sz w:val="22"/>
                <w:szCs w:val="22"/>
              </w:rPr>
              <w:t>,</w:t>
            </w:r>
            <w:r>
              <w:rPr>
                <w:snapToGrid w:val="0"/>
                <w:sz w:val="22"/>
                <w:szCs w:val="22"/>
                <w:lang w:val="en-US"/>
              </w:rPr>
              <w:t>5</w:t>
            </w:r>
          </w:p>
        </w:tc>
        <w:tc>
          <w:tcPr>
            <w:tcW w:w="576" w:type="pct"/>
            <w:tcBorders>
              <w:top w:val="nil"/>
              <w:bottom w:val="double" w:sz="4" w:space="0" w:color="auto"/>
            </w:tcBorders>
            <w:vAlign w:val="bottom"/>
          </w:tcPr>
          <w:p w:rsidR="00657EB0" w:rsidRPr="00365886" w:rsidRDefault="001F356B" w:rsidP="00CC3699">
            <w:pPr>
              <w:spacing w:before="60" w:after="40" w:line="200" w:lineRule="exact"/>
              <w:ind w:left="51"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32,0</w:t>
            </w:r>
          </w:p>
        </w:tc>
        <w:tc>
          <w:tcPr>
            <w:tcW w:w="551" w:type="pct"/>
            <w:tcBorders>
              <w:top w:val="nil"/>
              <w:bottom w:val="double" w:sz="4" w:space="0" w:color="auto"/>
            </w:tcBorders>
            <w:vAlign w:val="bottom"/>
          </w:tcPr>
          <w:p w:rsidR="00657EB0" w:rsidRPr="00365886" w:rsidRDefault="001F356B" w:rsidP="00CC3699">
            <w:pPr>
              <w:spacing w:before="60" w:after="40" w:line="200" w:lineRule="exact"/>
              <w:ind w:left="51"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93,6</w:t>
            </w:r>
          </w:p>
        </w:tc>
        <w:tc>
          <w:tcPr>
            <w:tcW w:w="55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57EB0" w:rsidRPr="00365886" w:rsidRDefault="001F356B" w:rsidP="00CC3699">
            <w:pPr>
              <w:spacing w:before="60" w:after="40" w:line="200" w:lineRule="exact"/>
              <w:ind w:left="51"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86,4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57EB0" w:rsidRPr="00365886" w:rsidRDefault="001F356B" w:rsidP="00CC3699">
            <w:pPr>
              <w:spacing w:before="60" w:after="40" w:line="200" w:lineRule="exact"/>
              <w:ind w:left="51"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41,5</w:t>
            </w:r>
          </w:p>
        </w:tc>
      </w:tr>
    </w:tbl>
    <w:p w:rsidR="006C53C4" w:rsidRPr="009A5022" w:rsidRDefault="00DB7ABC" w:rsidP="00CF2FA4">
      <w:pPr>
        <w:spacing w:before="240" w:after="40" w:line="30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 w:rsidRPr="00B30988">
        <w:rPr>
          <w:rFonts w:ascii="Arial" w:hAnsi="Arial" w:cs="Arial"/>
          <w:b/>
          <w:sz w:val="26"/>
          <w:szCs w:val="26"/>
        </w:rPr>
        <w:t>2.1.</w:t>
      </w:r>
      <w:r>
        <w:rPr>
          <w:rFonts w:ascii="Arial" w:hAnsi="Arial" w:cs="Arial"/>
          <w:b/>
          <w:sz w:val="26"/>
          <w:szCs w:val="26"/>
        </w:rPr>
        <w:t>4</w:t>
      </w:r>
      <w:r w:rsidRPr="00B30988">
        <w:rPr>
          <w:rFonts w:ascii="Arial" w:hAnsi="Arial" w:cs="Arial"/>
          <w:b/>
          <w:sz w:val="26"/>
          <w:szCs w:val="26"/>
        </w:rPr>
        <w:t>.</w:t>
      </w:r>
      <w:r w:rsidR="00EA2B7C" w:rsidRPr="00982E64">
        <w:rPr>
          <w:rFonts w:ascii="Arial" w:hAnsi="Arial" w:cs="Arial"/>
          <w:b/>
          <w:sz w:val="26"/>
          <w:szCs w:val="26"/>
        </w:rPr>
        <w:t xml:space="preserve"> </w:t>
      </w:r>
      <w:r w:rsidR="006C53C4">
        <w:rPr>
          <w:rFonts w:ascii="Arial" w:hAnsi="Arial" w:cs="Arial"/>
          <w:b/>
          <w:sz w:val="26"/>
          <w:szCs w:val="26"/>
        </w:rPr>
        <w:t>Водоснабжение</w:t>
      </w:r>
      <w:r w:rsidR="006C53C4" w:rsidRPr="009A5022">
        <w:rPr>
          <w:rFonts w:ascii="Arial" w:hAnsi="Arial" w:cs="Arial"/>
          <w:b/>
          <w:sz w:val="26"/>
          <w:szCs w:val="26"/>
        </w:rPr>
        <w:t>;</w:t>
      </w:r>
      <w:r w:rsidR="006C53C4">
        <w:rPr>
          <w:rFonts w:ascii="Arial" w:hAnsi="Arial" w:cs="Arial"/>
          <w:b/>
          <w:sz w:val="26"/>
          <w:szCs w:val="26"/>
        </w:rPr>
        <w:t xml:space="preserve"> сбор, обработка и удаление отходов, деятельность по ликвидации загрязнений</w:t>
      </w:r>
    </w:p>
    <w:p w:rsidR="007B1C99" w:rsidRDefault="000D371D" w:rsidP="00CF2FA4">
      <w:pPr>
        <w:spacing w:before="120" w:line="320" w:lineRule="exact"/>
        <w:ind w:firstLine="709"/>
        <w:jc w:val="both"/>
        <w:rPr>
          <w:kern w:val="24"/>
          <w:sz w:val="26"/>
          <w:szCs w:val="26"/>
        </w:rPr>
      </w:pPr>
      <w:r w:rsidRPr="00846FE7">
        <w:rPr>
          <w:kern w:val="24"/>
          <w:sz w:val="26"/>
          <w:szCs w:val="26"/>
        </w:rPr>
        <w:t xml:space="preserve">Индекс промышленного </w:t>
      </w:r>
      <w:r w:rsidR="006C53C4" w:rsidRPr="00846FE7">
        <w:rPr>
          <w:kern w:val="24"/>
          <w:sz w:val="26"/>
          <w:szCs w:val="26"/>
        </w:rPr>
        <w:t xml:space="preserve">производства по виду экономической деятельности «Водоснабжение; сбор, обработка и удаление отходов, деятельность по ликвидации загрязнений» </w:t>
      </w:r>
      <w:r w:rsidRPr="00846FE7">
        <w:rPr>
          <w:kern w:val="24"/>
          <w:sz w:val="26"/>
          <w:szCs w:val="26"/>
        </w:rPr>
        <w:t xml:space="preserve">в </w:t>
      </w:r>
      <w:r w:rsidR="00B1593F" w:rsidRPr="00846FE7">
        <w:rPr>
          <w:kern w:val="24"/>
          <w:sz w:val="26"/>
          <w:szCs w:val="26"/>
        </w:rPr>
        <w:t>январе-</w:t>
      </w:r>
      <w:r w:rsidR="005C6D43">
        <w:rPr>
          <w:kern w:val="24"/>
          <w:sz w:val="26"/>
          <w:szCs w:val="26"/>
        </w:rPr>
        <w:t>мае</w:t>
      </w:r>
      <w:r w:rsidR="00ED3DEB" w:rsidRPr="00846FE7">
        <w:rPr>
          <w:kern w:val="24"/>
          <w:sz w:val="26"/>
          <w:szCs w:val="26"/>
        </w:rPr>
        <w:t xml:space="preserve"> </w:t>
      </w:r>
      <w:r w:rsidRPr="00846FE7">
        <w:rPr>
          <w:kern w:val="24"/>
          <w:sz w:val="26"/>
          <w:szCs w:val="26"/>
        </w:rPr>
        <w:t>2016 </w:t>
      </w:r>
      <w:r w:rsidR="006C53C4" w:rsidRPr="00846FE7">
        <w:rPr>
          <w:kern w:val="24"/>
          <w:sz w:val="26"/>
          <w:szCs w:val="26"/>
        </w:rPr>
        <w:t xml:space="preserve">г. в сопоставимых ценах </w:t>
      </w:r>
      <w:r w:rsidRPr="00846FE7">
        <w:rPr>
          <w:kern w:val="24"/>
          <w:sz w:val="26"/>
          <w:szCs w:val="26"/>
        </w:rPr>
        <w:t xml:space="preserve">составил </w:t>
      </w:r>
      <w:r w:rsidR="00551EC2">
        <w:rPr>
          <w:kern w:val="24"/>
          <w:sz w:val="26"/>
          <w:szCs w:val="26"/>
        </w:rPr>
        <w:t>92,8</w:t>
      </w:r>
      <w:r w:rsidRPr="00846FE7">
        <w:rPr>
          <w:kern w:val="24"/>
          <w:sz w:val="26"/>
          <w:szCs w:val="26"/>
        </w:rPr>
        <w:t>%</w:t>
      </w:r>
      <w:r w:rsidR="00A107B6" w:rsidRPr="00846FE7">
        <w:rPr>
          <w:kern w:val="24"/>
          <w:sz w:val="26"/>
          <w:szCs w:val="26"/>
        </w:rPr>
        <w:t xml:space="preserve"> к уровню </w:t>
      </w:r>
      <w:r w:rsidR="00B1593F" w:rsidRPr="00846FE7">
        <w:rPr>
          <w:kern w:val="24"/>
          <w:sz w:val="26"/>
          <w:szCs w:val="26"/>
        </w:rPr>
        <w:t>января-</w:t>
      </w:r>
      <w:r w:rsidR="005C6D43">
        <w:rPr>
          <w:kern w:val="24"/>
          <w:sz w:val="26"/>
          <w:szCs w:val="26"/>
        </w:rPr>
        <w:t>мая</w:t>
      </w:r>
      <w:r w:rsidR="00ED3DEB" w:rsidRPr="00846FE7">
        <w:rPr>
          <w:kern w:val="24"/>
          <w:sz w:val="26"/>
          <w:szCs w:val="26"/>
        </w:rPr>
        <w:t xml:space="preserve"> </w:t>
      </w:r>
      <w:r w:rsidR="008C0F62" w:rsidRPr="00846FE7">
        <w:rPr>
          <w:kern w:val="24"/>
          <w:sz w:val="26"/>
          <w:szCs w:val="26"/>
        </w:rPr>
        <w:t>2015 </w:t>
      </w:r>
      <w:r w:rsidR="00A107B6" w:rsidRPr="00846FE7">
        <w:rPr>
          <w:kern w:val="24"/>
          <w:sz w:val="26"/>
          <w:szCs w:val="26"/>
        </w:rPr>
        <w:t xml:space="preserve">г. </w:t>
      </w:r>
      <w:r w:rsidR="007E5C13" w:rsidRPr="00846FE7">
        <w:rPr>
          <w:kern w:val="24"/>
          <w:sz w:val="26"/>
          <w:szCs w:val="26"/>
        </w:rPr>
        <w:t xml:space="preserve">В общем объеме промышленного производства этот вид </w:t>
      </w:r>
      <w:r w:rsidR="00F33B41" w:rsidRPr="00846FE7">
        <w:rPr>
          <w:kern w:val="24"/>
          <w:sz w:val="26"/>
          <w:szCs w:val="26"/>
        </w:rPr>
        <w:t xml:space="preserve">экономической </w:t>
      </w:r>
      <w:r w:rsidR="007E5C13" w:rsidRPr="00846FE7">
        <w:rPr>
          <w:kern w:val="24"/>
          <w:sz w:val="26"/>
          <w:szCs w:val="26"/>
        </w:rPr>
        <w:t>деятельности занимает</w:t>
      </w:r>
      <w:r w:rsidR="00551EC2">
        <w:rPr>
          <w:kern w:val="24"/>
          <w:sz w:val="26"/>
          <w:szCs w:val="26"/>
        </w:rPr>
        <w:t xml:space="preserve"> 1,7</w:t>
      </w:r>
      <w:r w:rsidR="007C293E" w:rsidRPr="00846FE7">
        <w:rPr>
          <w:kern w:val="24"/>
          <w:sz w:val="26"/>
          <w:szCs w:val="26"/>
        </w:rPr>
        <w:t>%</w:t>
      </w:r>
      <w:r w:rsidR="00AD64FC" w:rsidRPr="00846FE7">
        <w:rPr>
          <w:kern w:val="24"/>
          <w:sz w:val="26"/>
          <w:szCs w:val="26"/>
        </w:rPr>
        <w:t>.</w:t>
      </w:r>
    </w:p>
    <w:p w:rsidR="00CC3699" w:rsidRDefault="00CC3699" w:rsidP="00CF2FA4">
      <w:pPr>
        <w:spacing w:before="120" w:line="300" w:lineRule="atLeas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2.2. Финансовые результаты деятельности</w:t>
      </w:r>
      <w:r>
        <w:rPr>
          <w:rFonts w:ascii="Arial" w:hAnsi="Arial" w:cs="Arial"/>
          <w:b/>
          <w:bCs/>
          <w:sz w:val="26"/>
          <w:szCs w:val="26"/>
        </w:rPr>
        <w:br/>
        <w:t xml:space="preserve">организаций промышленности </w:t>
      </w:r>
      <w:r>
        <w:rPr>
          <w:rFonts w:ascii="Arial" w:hAnsi="Arial" w:cs="Arial"/>
          <w:b/>
          <w:bCs/>
          <w:color w:val="000000"/>
          <w:sz w:val="26"/>
          <w:szCs w:val="26"/>
          <w:vertAlign w:val="superscript"/>
        </w:rPr>
        <w:footnoteReference w:customMarkFollows="1" w:id="2"/>
        <w:t>1)</w:t>
      </w:r>
    </w:p>
    <w:p w:rsidR="00CC3699" w:rsidRDefault="00CC3699" w:rsidP="00CC3699">
      <w:pPr>
        <w:widowControl w:val="0"/>
        <w:spacing w:before="120" w:after="120" w:line="340" w:lineRule="atLeas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88" w:type="pct"/>
        <w:jc w:val="center"/>
        <w:tblCellMar>
          <w:left w:w="28" w:type="dxa"/>
          <w:right w:w="28" w:type="dxa"/>
        </w:tblCellMar>
        <w:tblLook w:val="00A0"/>
      </w:tblPr>
      <w:tblGrid>
        <w:gridCol w:w="4553"/>
        <w:gridCol w:w="1348"/>
        <w:gridCol w:w="1348"/>
        <w:gridCol w:w="1856"/>
      </w:tblGrid>
      <w:tr w:rsidR="00CC3699" w:rsidTr="00A41259">
        <w:trPr>
          <w:cantSplit/>
          <w:trHeight w:val="538"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99" w:rsidRDefault="00CC3699" w:rsidP="00CF2FA4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699" w:rsidRDefault="00CC3699" w:rsidP="00CF2FA4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Январь-</w:t>
            </w:r>
            <w:r>
              <w:rPr>
                <w:rFonts w:eastAsia="Arial Unicode MS"/>
                <w:sz w:val="22"/>
                <w:szCs w:val="22"/>
              </w:rPr>
              <w:br/>
              <w:t>апрель</w:t>
            </w:r>
            <w:r>
              <w:rPr>
                <w:rFonts w:eastAsia="Arial Unicode MS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Pr="00EE058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C3699" w:rsidRDefault="00CC3699" w:rsidP="00CF2FA4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Январь-</w:t>
            </w:r>
            <w:r>
              <w:rPr>
                <w:rFonts w:eastAsia="Arial Unicode MS"/>
                <w:sz w:val="22"/>
                <w:szCs w:val="22"/>
              </w:rPr>
              <w:br/>
              <w:t>апрель</w:t>
            </w:r>
            <w:r>
              <w:rPr>
                <w:rFonts w:eastAsia="Arial Unicode MS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Pr="00EE058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699" w:rsidRDefault="00CC3699" w:rsidP="00CF2FA4">
            <w:pPr>
              <w:spacing w:before="60" w:after="6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Январь-апрель</w:t>
            </w:r>
            <w:r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pacing w:val="-6"/>
                <w:sz w:val="22"/>
                <w:szCs w:val="22"/>
              </w:rPr>
              <w:t xml:space="preserve">2016 г. 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>
              <w:rPr>
                <w:rFonts w:eastAsia="Arial Unicode MS"/>
                <w:sz w:val="22"/>
                <w:szCs w:val="22"/>
              </w:rPr>
              <w:t xml:space="preserve"> % </w:t>
            </w:r>
            <w:proofErr w:type="gramStart"/>
            <w:r>
              <w:rPr>
                <w:rFonts w:eastAsia="Arial Unicode MS"/>
                <w:sz w:val="22"/>
                <w:szCs w:val="22"/>
              </w:rPr>
              <w:t>к</w:t>
            </w:r>
            <w:proofErr w:type="gramEnd"/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sz w:val="22"/>
                <w:szCs w:val="22"/>
              </w:rPr>
              <w:br/>
              <w:t>январю-апрелю</w:t>
            </w:r>
            <w:r>
              <w:rPr>
                <w:rFonts w:eastAsia="Arial Unicode MS"/>
                <w:sz w:val="22"/>
                <w:szCs w:val="22"/>
              </w:rPr>
              <w:br/>
              <w:t>2015 г.</w:t>
            </w:r>
          </w:p>
        </w:tc>
      </w:tr>
      <w:tr w:rsidR="00CC3699" w:rsidTr="00A4125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млрд.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249 376,1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291 868,8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117,0  </w:t>
            </w:r>
          </w:p>
        </w:tc>
      </w:tr>
      <w:tr w:rsidR="00CC3699" w:rsidTr="00CF2FA4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млрд.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194 017,7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232 408,1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119,8  </w:t>
            </w:r>
          </w:p>
        </w:tc>
      </w:tr>
      <w:tr w:rsidR="00CC3699" w:rsidTr="00CF2FA4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млрд. 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21 965,9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19 805,0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90,2  </w:t>
            </w:r>
          </w:p>
        </w:tc>
      </w:tr>
      <w:tr w:rsidR="00CC3699" w:rsidTr="00CF2FA4">
        <w:trPr>
          <w:cantSplit/>
          <w:trHeight w:val="28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млрд. руб.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11 456,9  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7 016,5 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61,2  </w:t>
            </w:r>
          </w:p>
        </w:tc>
      </w:tr>
      <w:tr w:rsidR="00CC3699" w:rsidTr="00A4125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млрд.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8 489,2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4 749,5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55,9  </w:t>
            </w:r>
          </w:p>
        </w:tc>
      </w:tr>
      <w:tr w:rsidR="00CC3699" w:rsidTr="00A4125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11,3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8,5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CC3699" w:rsidTr="00A4125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8,8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6,8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CC3699" w:rsidTr="00A4125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499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527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105,6  </w:t>
            </w:r>
          </w:p>
        </w:tc>
      </w:tr>
      <w:tr w:rsidR="00CC3699" w:rsidTr="00A4125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29,5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31,2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CC3699" w:rsidTr="00A4125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млрд.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5 264,6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5 537,2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105,2  </w:t>
            </w:r>
          </w:p>
        </w:tc>
      </w:tr>
      <w:tr w:rsidR="00CC3699" w:rsidTr="00A4125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млн.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10 550,3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10 507,0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99,6  </w:t>
            </w:r>
          </w:p>
        </w:tc>
      </w:tr>
    </w:tbl>
    <w:p w:rsidR="00CC3699" w:rsidRDefault="00CC3699" w:rsidP="00CF2FA4">
      <w:pPr>
        <w:spacing w:before="240" w:after="12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9148" w:type="dxa"/>
        <w:jc w:val="center"/>
        <w:tblInd w:w="998" w:type="dxa"/>
        <w:tblLayout w:type="fixed"/>
        <w:tblLook w:val="00A0"/>
      </w:tblPr>
      <w:tblGrid>
        <w:gridCol w:w="4859"/>
        <w:gridCol w:w="1701"/>
        <w:gridCol w:w="1294"/>
        <w:gridCol w:w="1294"/>
      </w:tblGrid>
      <w:tr w:rsidR="00CC3699" w:rsidTr="00C31B03">
        <w:trPr>
          <w:cantSplit/>
          <w:trHeight w:val="78"/>
          <w:tblHeader/>
          <w:jc w:val="center"/>
        </w:trPr>
        <w:tc>
          <w:tcPr>
            <w:tcW w:w="4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99" w:rsidRDefault="00CC3699" w:rsidP="00CF2FA4">
            <w:pPr>
              <w:spacing w:before="60" w:after="2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699" w:rsidRDefault="00CC3699" w:rsidP="00CF2FA4">
            <w:pPr>
              <w:spacing w:before="6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мая</w:t>
            </w:r>
            <w:r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699" w:rsidRDefault="00CC3699" w:rsidP="00CF2FA4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C3699" w:rsidTr="00C31B03">
        <w:trPr>
          <w:cantSplit/>
          <w:trHeight w:val="361"/>
          <w:tblHeader/>
          <w:jc w:val="center"/>
        </w:trPr>
        <w:tc>
          <w:tcPr>
            <w:tcW w:w="4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699" w:rsidRDefault="00CC3699" w:rsidP="00CF2FA4">
            <w:pPr>
              <w:spacing w:before="6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699" w:rsidRDefault="00CC3699" w:rsidP="00CF2FA4">
            <w:pPr>
              <w:spacing w:before="6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99" w:rsidRDefault="00CC3699" w:rsidP="00CF2FA4">
            <w:pPr>
              <w:spacing w:before="60" w:after="40" w:line="200" w:lineRule="exact"/>
              <w:ind w:left="-28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1 января </w:t>
            </w:r>
            <w:r>
              <w:rPr>
                <w:spacing w:val="-6"/>
                <w:sz w:val="22"/>
                <w:szCs w:val="22"/>
              </w:rPr>
              <w:br/>
              <w:t>2016 г.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699" w:rsidRDefault="00CC3699" w:rsidP="00CF2FA4">
            <w:pPr>
              <w:spacing w:before="60" w:after="40" w:line="200" w:lineRule="exact"/>
              <w:ind w:left="-28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 апреля</w:t>
            </w:r>
            <w:r>
              <w:rPr>
                <w:spacing w:val="-6"/>
                <w:sz w:val="22"/>
                <w:szCs w:val="22"/>
              </w:rPr>
              <w:br/>
              <w:t>2016 г.</w:t>
            </w:r>
          </w:p>
        </w:tc>
      </w:tr>
      <w:tr w:rsidR="00CC3699" w:rsidTr="00C31B03">
        <w:trPr>
          <w:trHeight w:val="239"/>
          <w:jc w:val="center"/>
        </w:trPr>
        <w:tc>
          <w:tcPr>
            <w:tcW w:w="4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Pr="009E7A3D" w:rsidRDefault="00CC3699" w:rsidP="00CF2FA4">
            <w:pPr>
              <w:spacing w:before="60" w:after="56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9E7A3D">
              <w:rPr>
                <w:b/>
                <w:bCs/>
                <w:sz w:val="22"/>
                <w:szCs w:val="22"/>
              </w:rPr>
              <w:t>Суммарная задолженность, млрд. руб.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514 856,3 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106,9 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97,4  </w:t>
            </w:r>
          </w:p>
        </w:tc>
      </w:tr>
      <w:tr w:rsidR="00CC3699" w:rsidTr="00C31B03">
        <w:trPr>
          <w:cantSplit/>
          <w:trHeight w:val="232"/>
          <w:jc w:val="center"/>
        </w:trPr>
        <w:tc>
          <w:tcPr>
            <w:tcW w:w="4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Pr="009E7A3D" w:rsidRDefault="00CC3699" w:rsidP="00CF2FA4">
            <w:pPr>
              <w:spacing w:before="60" w:after="56" w:line="200" w:lineRule="exact"/>
              <w:ind w:left="360"/>
              <w:rPr>
                <w:sz w:val="22"/>
                <w:szCs w:val="22"/>
              </w:rPr>
            </w:pPr>
            <w:r w:rsidRPr="009E7A3D">
              <w:rPr>
                <w:sz w:val="22"/>
                <w:szCs w:val="22"/>
              </w:rPr>
              <w:t xml:space="preserve">из нее </w:t>
            </w:r>
            <w:proofErr w:type="gramStart"/>
            <w:r w:rsidRPr="009E7A3D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40 203,5 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122,9 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99,1  </w:t>
            </w:r>
          </w:p>
        </w:tc>
      </w:tr>
      <w:tr w:rsidR="00CC3699" w:rsidTr="00C31B03">
        <w:trPr>
          <w:cantSplit/>
          <w:trHeight w:val="232"/>
          <w:jc w:val="center"/>
        </w:trPr>
        <w:tc>
          <w:tcPr>
            <w:tcW w:w="4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Pr="009E7A3D" w:rsidRDefault="00CC3699" w:rsidP="00CF2FA4">
            <w:pPr>
              <w:spacing w:before="60" w:after="56" w:line="200" w:lineRule="exact"/>
              <w:ind w:left="60"/>
              <w:rPr>
                <w:sz w:val="22"/>
                <w:szCs w:val="22"/>
              </w:rPr>
            </w:pPr>
            <w:r w:rsidRPr="009E7A3D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9E7A3D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7,8 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x</w:t>
            </w:r>
            <w:proofErr w:type="spellEnd"/>
          </w:p>
        </w:tc>
      </w:tr>
      <w:tr w:rsidR="00CC3699" w:rsidTr="00C31B03">
        <w:trPr>
          <w:cantSplit/>
          <w:trHeight w:val="232"/>
          <w:jc w:val="center"/>
        </w:trPr>
        <w:tc>
          <w:tcPr>
            <w:tcW w:w="48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Pr="009E7A3D" w:rsidRDefault="00CC3699" w:rsidP="00CF2FA4">
            <w:pPr>
              <w:spacing w:before="60" w:after="56" w:line="200" w:lineRule="exact"/>
              <w:ind w:left="60"/>
              <w:rPr>
                <w:spacing w:val="-2"/>
                <w:sz w:val="22"/>
                <w:szCs w:val="22"/>
              </w:rPr>
            </w:pPr>
            <w:r w:rsidRPr="009E7A3D">
              <w:rPr>
                <w:spacing w:val="-2"/>
                <w:sz w:val="22"/>
                <w:szCs w:val="22"/>
              </w:rPr>
              <w:t xml:space="preserve">Соотношение суммарной задолженности и выручки от реализации продукции, товаров, </w:t>
            </w:r>
            <w:r w:rsidRPr="009E7A3D">
              <w:rPr>
                <w:spacing w:val="-2"/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Pr="009E7A3D" w:rsidRDefault="00CC3699" w:rsidP="00CF2FA4">
            <w:pPr>
              <w:spacing w:before="60" w:after="56" w:line="20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176,4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Pr="009E7A3D" w:rsidRDefault="00CC3699" w:rsidP="00CF2FA4">
            <w:pPr>
              <w:spacing w:before="60" w:after="56" w:line="200" w:lineRule="exact"/>
              <w:ind w:left="-57" w:right="22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C3699" w:rsidRPr="009E7A3D" w:rsidRDefault="00CC3699" w:rsidP="00CF2FA4">
            <w:pPr>
              <w:spacing w:before="60" w:after="56" w:line="200" w:lineRule="exact"/>
              <w:ind w:left="-57" w:right="22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CC3699" w:rsidRPr="00BC7B18" w:rsidTr="00C31B03">
        <w:trPr>
          <w:trHeight w:val="138"/>
          <w:jc w:val="center"/>
        </w:trPr>
        <w:tc>
          <w:tcPr>
            <w:tcW w:w="48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Pr="009E7A3D" w:rsidRDefault="00CC3699" w:rsidP="00CF2FA4">
            <w:pPr>
              <w:spacing w:before="60" w:after="56" w:line="200" w:lineRule="exact"/>
              <w:ind w:left="62" w:right="-57" w:firstLine="348"/>
              <w:rPr>
                <w:bCs/>
                <w:i/>
                <w:iCs/>
                <w:sz w:val="22"/>
                <w:szCs w:val="22"/>
              </w:rPr>
            </w:pPr>
            <w:proofErr w:type="spellStart"/>
            <w:r w:rsidRPr="009E7A3D">
              <w:rPr>
                <w:bCs/>
                <w:i/>
                <w:iCs/>
                <w:sz w:val="22"/>
                <w:szCs w:val="22"/>
                <w:lang w:val="en-US"/>
              </w:rPr>
              <w:t>Справочно</w:t>
            </w:r>
            <w:proofErr w:type="spellEnd"/>
            <w:r w:rsidRPr="009E7A3D">
              <w:rPr>
                <w:bCs/>
                <w:i/>
                <w:iCs/>
                <w:sz w:val="22"/>
                <w:szCs w:val="22"/>
              </w:rPr>
              <w:t>:</w:t>
            </w:r>
            <w:r w:rsidRPr="009E7A3D">
              <w:rPr>
                <w:bCs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E7A3D">
              <w:rPr>
                <w:bCs/>
                <w:i/>
                <w:iCs/>
                <w:sz w:val="22"/>
                <w:szCs w:val="22"/>
                <w:lang w:val="en-US"/>
              </w:rPr>
              <w:t>на</w:t>
            </w:r>
            <w:proofErr w:type="spellEnd"/>
            <w:r w:rsidRPr="009E7A3D">
              <w:rPr>
                <w:bCs/>
                <w:i/>
                <w:iCs/>
                <w:sz w:val="22"/>
                <w:szCs w:val="22"/>
                <w:lang w:val="en-US"/>
              </w:rPr>
              <w:t xml:space="preserve"> 1 </w:t>
            </w:r>
            <w:r>
              <w:rPr>
                <w:bCs/>
                <w:i/>
                <w:iCs/>
                <w:sz w:val="22"/>
                <w:szCs w:val="22"/>
              </w:rPr>
              <w:t>мая</w:t>
            </w:r>
            <w:r w:rsidRPr="009E7A3D">
              <w:rPr>
                <w:bCs/>
                <w:i/>
                <w:iCs/>
                <w:sz w:val="22"/>
                <w:szCs w:val="22"/>
                <w:lang w:val="en-US"/>
              </w:rPr>
              <w:t xml:space="preserve"> 2015 г.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Pr="009E7A3D" w:rsidRDefault="00CC3699" w:rsidP="00CF2FA4">
            <w:pPr>
              <w:spacing w:before="60" w:after="5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152,5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Pr="009E7A3D" w:rsidRDefault="00CC3699" w:rsidP="00CF2FA4">
            <w:pPr>
              <w:spacing w:before="60" w:after="5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bCs/>
                <w:i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C3699" w:rsidRPr="009E7A3D" w:rsidRDefault="00CC3699" w:rsidP="00CF2FA4">
            <w:pPr>
              <w:spacing w:before="60" w:after="5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bCs/>
                <w:i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CC3699" w:rsidTr="00C31B03">
        <w:trPr>
          <w:jc w:val="center"/>
        </w:trPr>
        <w:tc>
          <w:tcPr>
            <w:tcW w:w="48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млрд. руб.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152 137,3  </w:t>
            </w:r>
          </w:p>
        </w:tc>
        <w:tc>
          <w:tcPr>
            <w:tcW w:w="129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110,7  </w:t>
            </w:r>
          </w:p>
        </w:tc>
        <w:tc>
          <w:tcPr>
            <w:tcW w:w="129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97,9  </w:t>
            </w:r>
          </w:p>
        </w:tc>
      </w:tr>
      <w:tr w:rsidR="00CC3699" w:rsidTr="00C31B03">
        <w:trPr>
          <w:jc w:val="center"/>
        </w:trPr>
        <w:tc>
          <w:tcPr>
            <w:tcW w:w="4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56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C3699" w:rsidTr="00C31B03">
        <w:trPr>
          <w:jc w:val="center"/>
        </w:trPr>
        <w:tc>
          <w:tcPr>
            <w:tcW w:w="4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10 844,4 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95,8 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92,8  </w:t>
            </w:r>
          </w:p>
        </w:tc>
      </w:tr>
      <w:tr w:rsidR="00CC3699" w:rsidTr="00C31B03">
        <w:trPr>
          <w:jc w:val="center"/>
        </w:trPr>
        <w:tc>
          <w:tcPr>
            <w:tcW w:w="4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7,1 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CC3699" w:rsidTr="00C31B03">
        <w:trPr>
          <w:jc w:val="center"/>
        </w:trPr>
        <w:tc>
          <w:tcPr>
            <w:tcW w:w="4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25 770,9 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141,9 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90,4  </w:t>
            </w:r>
          </w:p>
        </w:tc>
      </w:tr>
      <w:tr w:rsidR="00CC3699" w:rsidTr="00C31B03">
        <w:trPr>
          <w:jc w:val="center"/>
        </w:trPr>
        <w:tc>
          <w:tcPr>
            <w:tcW w:w="48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16,9 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CC3699" w:rsidTr="00C31B03">
        <w:trPr>
          <w:jc w:val="center"/>
        </w:trPr>
        <w:tc>
          <w:tcPr>
            <w:tcW w:w="48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left="62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29,5 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CC3699" w:rsidTr="00C31B03">
        <w:trPr>
          <w:cantSplit/>
          <w:trHeight w:val="80"/>
          <w:jc w:val="center"/>
        </w:trPr>
        <w:tc>
          <w:tcPr>
            <w:tcW w:w="48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left="60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pacing w:val="-2"/>
                <w:sz w:val="22"/>
                <w:szCs w:val="22"/>
              </w:rPr>
              <w:br/>
              <w:t>млрд. руб.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30 093,0  </w:t>
            </w:r>
          </w:p>
        </w:tc>
        <w:tc>
          <w:tcPr>
            <w:tcW w:w="129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121,2  </w:t>
            </w:r>
          </w:p>
        </w:tc>
        <w:tc>
          <w:tcPr>
            <w:tcW w:w="129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96,6  </w:t>
            </w:r>
          </w:p>
        </w:tc>
      </w:tr>
      <w:tr w:rsidR="00CC3699" w:rsidTr="00C31B03">
        <w:trPr>
          <w:trHeight w:val="86"/>
          <w:jc w:val="center"/>
        </w:trPr>
        <w:tc>
          <w:tcPr>
            <w:tcW w:w="4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56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C3699" w:rsidTr="00C31B03">
        <w:trPr>
          <w:jc w:val="center"/>
        </w:trPr>
        <w:tc>
          <w:tcPr>
            <w:tcW w:w="48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952,9 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135,2 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122,5  </w:t>
            </w:r>
          </w:p>
        </w:tc>
      </w:tr>
      <w:tr w:rsidR="00CC3699" w:rsidTr="00C31B03">
        <w:trPr>
          <w:jc w:val="center"/>
        </w:trPr>
        <w:tc>
          <w:tcPr>
            <w:tcW w:w="48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3,2 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CC3699" w:rsidTr="00C31B03">
        <w:trPr>
          <w:jc w:val="center"/>
        </w:trPr>
        <w:tc>
          <w:tcPr>
            <w:tcW w:w="48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7 924,1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163,0  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97,3  </w:t>
            </w:r>
          </w:p>
        </w:tc>
      </w:tr>
      <w:tr w:rsidR="00CC3699" w:rsidTr="00C31B03">
        <w:trPr>
          <w:jc w:val="center"/>
        </w:trPr>
        <w:tc>
          <w:tcPr>
            <w:tcW w:w="4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26,3 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56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CC3699" w:rsidTr="00C31B03">
        <w:trPr>
          <w:jc w:val="center"/>
        </w:trPr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left="60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19,8 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CC3699" w:rsidTr="00C31B03">
        <w:trPr>
          <w:jc w:val="center"/>
        </w:trPr>
        <w:tc>
          <w:tcPr>
            <w:tcW w:w="48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left="60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74,9  </w:t>
            </w:r>
          </w:p>
        </w:tc>
        <w:tc>
          <w:tcPr>
            <w:tcW w:w="129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9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CC3699" w:rsidTr="00C31B03">
        <w:trPr>
          <w:cantSplit/>
          <w:trHeight w:val="83"/>
          <w:jc w:val="center"/>
        </w:trPr>
        <w:tc>
          <w:tcPr>
            <w:tcW w:w="4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left="60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Внешняя кредиторская задолженность, </w:t>
            </w:r>
            <w:r w:rsidR="00C31B03" w:rsidRPr="00C31B03">
              <w:rPr>
                <w:spacing w:val="-2"/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млрд. руб.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51 359,6 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108,7 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100,9  </w:t>
            </w:r>
          </w:p>
        </w:tc>
      </w:tr>
      <w:tr w:rsidR="00CC3699" w:rsidTr="00C31B03">
        <w:trPr>
          <w:trHeight w:val="66"/>
          <w:jc w:val="center"/>
        </w:trPr>
        <w:tc>
          <w:tcPr>
            <w:tcW w:w="4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33,8 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CC3699" w:rsidTr="00C31B03">
        <w:trPr>
          <w:cantSplit/>
          <w:jc w:val="center"/>
        </w:trPr>
        <w:tc>
          <w:tcPr>
            <w:tcW w:w="48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left="60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Внешняя просроченная кредиторская задолженность, млрд. руб.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8 788,9 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108,6 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90,8  </w:t>
            </w:r>
          </w:p>
        </w:tc>
      </w:tr>
      <w:tr w:rsidR="00CC3699" w:rsidTr="00C31B03">
        <w:trPr>
          <w:cantSplit/>
          <w:jc w:val="center"/>
        </w:trPr>
        <w:tc>
          <w:tcPr>
            <w:tcW w:w="48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29,2 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CC3699" w:rsidTr="00C31B03">
        <w:trPr>
          <w:cantSplit/>
          <w:jc w:val="center"/>
        </w:trPr>
        <w:tc>
          <w:tcPr>
            <w:tcW w:w="48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left="60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17,1  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CC3699" w:rsidTr="00C31B03">
        <w:trPr>
          <w:jc w:val="center"/>
        </w:trPr>
        <w:tc>
          <w:tcPr>
            <w:tcW w:w="48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Задолженность по кредитам и займам, </w:t>
            </w:r>
            <w:r w:rsidRPr="00D0530F">
              <w:rPr>
                <w:b/>
                <w:bCs/>
                <w:i/>
                <w:iCs/>
                <w:sz w:val="22"/>
                <w:szCs w:val="22"/>
              </w:rPr>
              <w:br/>
            </w:r>
            <w:r>
              <w:rPr>
                <w:b/>
                <w:bCs/>
                <w:i/>
                <w:iCs/>
                <w:sz w:val="22"/>
                <w:szCs w:val="22"/>
              </w:rPr>
              <w:t>млрд. руб.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362 718,9  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105,4  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97,2  </w:t>
            </w:r>
          </w:p>
        </w:tc>
      </w:tr>
      <w:tr w:rsidR="00CC3699" w:rsidTr="00C31B03">
        <w:trPr>
          <w:jc w:val="center"/>
        </w:trPr>
        <w:tc>
          <w:tcPr>
            <w:tcW w:w="48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70,5 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CC3699" w:rsidTr="00C31B03">
        <w:trPr>
          <w:jc w:val="center"/>
        </w:trPr>
        <w:tc>
          <w:tcPr>
            <w:tcW w:w="48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left="60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pacing w:val="-2"/>
                <w:sz w:val="22"/>
                <w:szCs w:val="22"/>
              </w:rPr>
              <w:br/>
              <w:t>и займам, млрд. руб.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10 110,4  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128,0  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107,0  </w:t>
            </w:r>
          </w:p>
        </w:tc>
      </w:tr>
      <w:tr w:rsidR="00CC3699" w:rsidTr="00C31B03">
        <w:trPr>
          <w:cantSplit/>
          <w:jc w:val="center"/>
        </w:trPr>
        <w:tc>
          <w:tcPr>
            <w:tcW w:w="48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2,8 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CC3699" w:rsidTr="00C31B03">
        <w:trPr>
          <w:cantSplit/>
          <w:jc w:val="center"/>
        </w:trPr>
        <w:tc>
          <w:tcPr>
            <w:tcW w:w="48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25,1  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CC3699" w:rsidTr="00C31B03">
        <w:trPr>
          <w:trHeight w:val="81"/>
          <w:jc w:val="center"/>
        </w:trPr>
        <w:tc>
          <w:tcPr>
            <w:tcW w:w="48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left="62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млрд. руб.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149 966,3  </w:t>
            </w:r>
          </w:p>
        </w:tc>
        <w:tc>
          <w:tcPr>
            <w:tcW w:w="129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112,6  </w:t>
            </w:r>
          </w:p>
        </w:tc>
        <w:tc>
          <w:tcPr>
            <w:tcW w:w="129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100,3  </w:t>
            </w:r>
          </w:p>
        </w:tc>
      </w:tr>
      <w:tr w:rsidR="00CC3699" w:rsidTr="00C31B03">
        <w:trPr>
          <w:jc w:val="center"/>
        </w:trPr>
        <w:tc>
          <w:tcPr>
            <w:tcW w:w="48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42 214,3 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123,6 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100,8  </w:t>
            </w:r>
          </w:p>
        </w:tc>
      </w:tr>
      <w:tr w:rsidR="00CC3699" w:rsidTr="00C31B03">
        <w:trPr>
          <w:jc w:val="center"/>
        </w:trPr>
        <w:tc>
          <w:tcPr>
            <w:tcW w:w="48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left="60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28,1 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CC3699" w:rsidTr="00C31B03">
        <w:trPr>
          <w:jc w:val="center"/>
        </w:trPr>
        <w:tc>
          <w:tcPr>
            <w:tcW w:w="48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left="62" w:right="-57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Внешняя дебиторская задолженность, </w:t>
            </w:r>
            <w:r w:rsidR="00C31B03" w:rsidRPr="00C31B03">
              <w:rPr>
                <w:spacing w:val="-2"/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млрд. руб.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42 853,2  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106,4  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98,4  </w:t>
            </w:r>
          </w:p>
        </w:tc>
      </w:tr>
      <w:tr w:rsidR="00CC3699" w:rsidTr="00C31B03">
        <w:trPr>
          <w:jc w:val="center"/>
        </w:trPr>
        <w:tc>
          <w:tcPr>
            <w:tcW w:w="48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28,6 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CC3699" w:rsidTr="00C31B03">
        <w:trPr>
          <w:jc w:val="center"/>
        </w:trPr>
        <w:tc>
          <w:tcPr>
            <w:tcW w:w="48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left="60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Внешняя просроченная дебиторская задолженность, млрд. руб.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10 161,8  </w:t>
            </w:r>
          </w:p>
        </w:tc>
        <w:tc>
          <w:tcPr>
            <w:tcW w:w="129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107,4  </w:t>
            </w:r>
          </w:p>
        </w:tc>
        <w:tc>
          <w:tcPr>
            <w:tcW w:w="129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98,8  </w:t>
            </w:r>
          </w:p>
        </w:tc>
      </w:tr>
      <w:tr w:rsidR="00CC3699" w:rsidTr="00C31B03">
        <w:trPr>
          <w:jc w:val="center"/>
        </w:trPr>
        <w:tc>
          <w:tcPr>
            <w:tcW w:w="48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24,1 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CC3699" w:rsidTr="00C31B03">
        <w:trPr>
          <w:jc w:val="center"/>
        </w:trPr>
        <w:tc>
          <w:tcPr>
            <w:tcW w:w="48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left="62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23,7 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3699" w:rsidRDefault="00CC3699" w:rsidP="00CF2FA4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</w:tbl>
    <w:p w:rsidR="00CC3699" w:rsidRPr="00217E69" w:rsidRDefault="00CC3699" w:rsidP="00CC3699">
      <w:pPr>
        <w:spacing w:before="120" w:line="320" w:lineRule="exact"/>
        <w:ind w:firstLine="709"/>
        <w:jc w:val="both"/>
        <w:rPr>
          <w:kern w:val="24"/>
          <w:sz w:val="26"/>
        </w:rPr>
      </w:pPr>
      <w:r>
        <w:rPr>
          <w:sz w:val="26"/>
          <w:szCs w:val="26"/>
        </w:rPr>
        <w:t xml:space="preserve">На 1 мая 2016 г. просроченную кредиторскую задолженность имели </w:t>
      </w:r>
      <w:r>
        <w:rPr>
          <w:sz w:val="26"/>
          <w:szCs w:val="26"/>
        </w:rPr>
        <w:br/>
        <w:t xml:space="preserve">1 299 организаций промышленности, или 76,9%, </w:t>
      </w:r>
      <w:r>
        <w:rPr>
          <w:spacing w:val="-4"/>
          <w:sz w:val="26"/>
          <w:szCs w:val="26"/>
        </w:rPr>
        <w:t xml:space="preserve">просроченную дебиторскую задолженность – 1 493 организации промышленности, </w:t>
      </w:r>
      <w:r>
        <w:rPr>
          <w:sz w:val="26"/>
          <w:szCs w:val="26"/>
        </w:rPr>
        <w:t>или 88,5%.</w:t>
      </w:r>
    </w:p>
    <w:p w:rsidR="006C53C4" w:rsidRPr="00217E69" w:rsidRDefault="006C53C4" w:rsidP="00217E69">
      <w:pPr>
        <w:spacing w:before="120" w:line="320" w:lineRule="exact"/>
        <w:ind w:firstLine="709"/>
        <w:jc w:val="both"/>
        <w:rPr>
          <w:kern w:val="24"/>
          <w:sz w:val="26"/>
        </w:rPr>
      </w:pPr>
    </w:p>
    <w:sectPr w:rsidR="006C53C4" w:rsidRPr="00217E69" w:rsidSect="00CF2FA4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notePr>
        <w:numRestart w:val="eachPage"/>
      </w:footnotePr>
      <w:pgSz w:w="11907" w:h="16840" w:code="9"/>
      <w:pgMar w:top="1588" w:right="1418" w:bottom="1560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F40" w:rsidRDefault="00DE6F40">
      <w:r>
        <w:separator/>
      </w:r>
    </w:p>
  </w:endnote>
  <w:endnote w:type="continuationSeparator" w:id="1">
    <w:p w:rsidR="00DE6F40" w:rsidRDefault="00DE6F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F40" w:rsidRDefault="00493327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 w:rsidR="00DE6F40"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DE6F40" w:rsidRDefault="00DE6F40">
    <w:pPr>
      <w:pStyle w:val="a6"/>
      <w:ind w:right="360" w:firstLine="360"/>
      <w:rPr>
        <w:sz w:val="19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F40" w:rsidRDefault="00493327" w:rsidP="00353635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DE6F40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31B03">
      <w:rPr>
        <w:rStyle w:val="a3"/>
        <w:noProof/>
      </w:rPr>
      <w:t>32</w:t>
    </w:r>
    <w:r>
      <w:rPr>
        <w:rStyle w:val="a3"/>
      </w:rPr>
      <w:fldChar w:fldCharType="end"/>
    </w:r>
  </w:p>
  <w:p w:rsidR="00DE6F40" w:rsidRDefault="00DE6F40" w:rsidP="005A30F5">
    <w:pPr>
      <w:pStyle w:val="a6"/>
      <w:ind w:right="360" w:firstLine="360"/>
      <w:rPr>
        <w:vertAlign w:val="superscrip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F40" w:rsidRDefault="00DE6F40">
      <w:r>
        <w:separator/>
      </w:r>
    </w:p>
  </w:footnote>
  <w:footnote w:type="continuationSeparator" w:id="1">
    <w:p w:rsidR="00DE6F40" w:rsidRDefault="00DE6F40">
      <w:r>
        <w:continuationSeparator/>
      </w:r>
    </w:p>
  </w:footnote>
  <w:footnote w:id="2">
    <w:p w:rsidR="00CC3699" w:rsidRDefault="00CC3699" w:rsidP="00CC3699">
      <w:pPr>
        <w:pStyle w:val="24"/>
        <w:spacing w:after="40" w:line="200" w:lineRule="exact"/>
        <w:jc w:val="both"/>
        <w:rPr>
          <w:sz w:val="20"/>
          <w:szCs w:val="18"/>
        </w:rPr>
      </w:pPr>
      <w:r>
        <w:rPr>
          <w:rStyle w:val="ad"/>
          <w:sz w:val="20"/>
          <w:szCs w:val="18"/>
        </w:rPr>
        <w:t>1)</w:t>
      </w:r>
      <w:r>
        <w:rPr>
          <w:sz w:val="20"/>
          <w:szCs w:val="18"/>
        </w:rPr>
        <w:t xml:space="preserve"> </w:t>
      </w:r>
      <w:proofErr w:type="gramStart"/>
      <w:r>
        <w:rPr>
          <w:sz w:val="20"/>
          <w:szCs w:val="18"/>
        </w:rPr>
        <w:t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</w:t>
      </w:r>
      <w:proofErr w:type="gramEnd"/>
    </w:p>
    <w:p w:rsidR="00CC3699" w:rsidRDefault="00CC3699" w:rsidP="00CC3699">
      <w:pPr>
        <w:spacing w:after="40" w:line="180" w:lineRule="exact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F40" w:rsidRDefault="00493327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 w:rsidR="00DE6F40"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 w:rsidR="00DE6F40"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DE6F40" w:rsidRDefault="00DE6F40">
    <w:pPr>
      <w:pStyle w:val="a4"/>
      <w:rPr>
        <w:sz w:val="19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F40" w:rsidRDefault="00DE6F40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F40" w:rsidRDefault="00DE6F40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3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hideGrammaticalErrors/>
  <w:proofState w:spelling="clean" w:grammar="clean"/>
  <w:stylePaneFormatFilter w:val="3F01"/>
  <w:defaultTabStop w:val="709"/>
  <w:drawingGridHorizontalSpacing w:val="6"/>
  <w:drawingGridVerticalSpacing w:val="6"/>
  <w:characterSpacingControl w:val="doNotCompress"/>
  <w:footnotePr>
    <w:numRestart w:val="eachPage"/>
    <w:footnote w:id="0"/>
    <w:footnote w:id="1"/>
  </w:footnotePr>
  <w:endnotePr>
    <w:pos w:val="sectEnd"/>
    <w:endnote w:id="0"/>
    <w:endnote w:id="1"/>
  </w:endnotePr>
  <w:compat/>
  <w:rsids>
    <w:rsidRoot w:val="00D1274C"/>
    <w:rsid w:val="000001C6"/>
    <w:rsid w:val="00000813"/>
    <w:rsid w:val="00000C1E"/>
    <w:rsid w:val="00000D33"/>
    <w:rsid w:val="00000DA8"/>
    <w:rsid w:val="00001B7E"/>
    <w:rsid w:val="00001F6B"/>
    <w:rsid w:val="000021DD"/>
    <w:rsid w:val="000021E0"/>
    <w:rsid w:val="00002595"/>
    <w:rsid w:val="00002715"/>
    <w:rsid w:val="00003150"/>
    <w:rsid w:val="000034EC"/>
    <w:rsid w:val="00003684"/>
    <w:rsid w:val="00003CBC"/>
    <w:rsid w:val="00003EFF"/>
    <w:rsid w:val="0000419C"/>
    <w:rsid w:val="00004614"/>
    <w:rsid w:val="000046A1"/>
    <w:rsid w:val="00004A02"/>
    <w:rsid w:val="00004F7B"/>
    <w:rsid w:val="000059E3"/>
    <w:rsid w:val="00005AAF"/>
    <w:rsid w:val="00005B64"/>
    <w:rsid w:val="00005BF9"/>
    <w:rsid w:val="00005D0B"/>
    <w:rsid w:val="00005D6C"/>
    <w:rsid w:val="00005F45"/>
    <w:rsid w:val="000060C9"/>
    <w:rsid w:val="000063F1"/>
    <w:rsid w:val="00006440"/>
    <w:rsid w:val="00006743"/>
    <w:rsid w:val="00006969"/>
    <w:rsid w:val="00006DC5"/>
    <w:rsid w:val="00006F10"/>
    <w:rsid w:val="00007265"/>
    <w:rsid w:val="00007543"/>
    <w:rsid w:val="00007DD3"/>
    <w:rsid w:val="00007EAA"/>
    <w:rsid w:val="00007F8B"/>
    <w:rsid w:val="0001000A"/>
    <w:rsid w:val="0001002F"/>
    <w:rsid w:val="00010153"/>
    <w:rsid w:val="00010284"/>
    <w:rsid w:val="00010399"/>
    <w:rsid w:val="000103F4"/>
    <w:rsid w:val="00010A5F"/>
    <w:rsid w:val="000118E0"/>
    <w:rsid w:val="00011BF7"/>
    <w:rsid w:val="0001213B"/>
    <w:rsid w:val="00012178"/>
    <w:rsid w:val="0001267E"/>
    <w:rsid w:val="000126F0"/>
    <w:rsid w:val="000127B0"/>
    <w:rsid w:val="000127CE"/>
    <w:rsid w:val="00012970"/>
    <w:rsid w:val="00012B7C"/>
    <w:rsid w:val="00012BC3"/>
    <w:rsid w:val="00013C77"/>
    <w:rsid w:val="000140BC"/>
    <w:rsid w:val="00014194"/>
    <w:rsid w:val="0001512A"/>
    <w:rsid w:val="000151B5"/>
    <w:rsid w:val="00015322"/>
    <w:rsid w:val="000155D6"/>
    <w:rsid w:val="0001595B"/>
    <w:rsid w:val="00015CEA"/>
    <w:rsid w:val="00016233"/>
    <w:rsid w:val="0001675F"/>
    <w:rsid w:val="000169E3"/>
    <w:rsid w:val="00017299"/>
    <w:rsid w:val="000176DF"/>
    <w:rsid w:val="00020897"/>
    <w:rsid w:val="00020CAC"/>
    <w:rsid w:val="00021089"/>
    <w:rsid w:val="00021095"/>
    <w:rsid w:val="000212AF"/>
    <w:rsid w:val="000213BC"/>
    <w:rsid w:val="000219A7"/>
    <w:rsid w:val="00021B6C"/>
    <w:rsid w:val="00021E79"/>
    <w:rsid w:val="00022208"/>
    <w:rsid w:val="00022E17"/>
    <w:rsid w:val="00023497"/>
    <w:rsid w:val="00023537"/>
    <w:rsid w:val="000237B0"/>
    <w:rsid w:val="00023AB3"/>
    <w:rsid w:val="00023BD4"/>
    <w:rsid w:val="00024669"/>
    <w:rsid w:val="00024B81"/>
    <w:rsid w:val="00024C47"/>
    <w:rsid w:val="00024F83"/>
    <w:rsid w:val="000250A2"/>
    <w:rsid w:val="000250FB"/>
    <w:rsid w:val="00025115"/>
    <w:rsid w:val="000256E7"/>
    <w:rsid w:val="00025CFA"/>
    <w:rsid w:val="000262D5"/>
    <w:rsid w:val="0002631A"/>
    <w:rsid w:val="000265E6"/>
    <w:rsid w:val="0002678C"/>
    <w:rsid w:val="0002690E"/>
    <w:rsid w:val="00026C46"/>
    <w:rsid w:val="00026FAD"/>
    <w:rsid w:val="00027141"/>
    <w:rsid w:val="00027D64"/>
    <w:rsid w:val="0003076D"/>
    <w:rsid w:val="00030DCF"/>
    <w:rsid w:val="00030FB0"/>
    <w:rsid w:val="0003129C"/>
    <w:rsid w:val="00031306"/>
    <w:rsid w:val="000313F1"/>
    <w:rsid w:val="0003140E"/>
    <w:rsid w:val="00031619"/>
    <w:rsid w:val="00031D6F"/>
    <w:rsid w:val="0003235E"/>
    <w:rsid w:val="000327FA"/>
    <w:rsid w:val="00032D7F"/>
    <w:rsid w:val="00033026"/>
    <w:rsid w:val="0003311B"/>
    <w:rsid w:val="000331D0"/>
    <w:rsid w:val="00033967"/>
    <w:rsid w:val="00033B36"/>
    <w:rsid w:val="00033E96"/>
    <w:rsid w:val="00034377"/>
    <w:rsid w:val="000347ED"/>
    <w:rsid w:val="0003486C"/>
    <w:rsid w:val="0003531A"/>
    <w:rsid w:val="000358D8"/>
    <w:rsid w:val="00035A53"/>
    <w:rsid w:val="00035E6C"/>
    <w:rsid w:val="000363C0"/>
    <w:rsid w:val="00036494"/>
    <w:rsid w:val="00036B45"/>
    <w:rsid w:val="00037140"/>
    <w:rsid w:val="00037799"/>
    <w:rsid w:val="0003779B"/>
    <w:rsid w:val="0003789B"/>
    <w:rsid w:val="000378A4"/>
    <w:rsid w:val="00037A38"/>
    <w:rsid w:val="00037CAB"/>
    <w:rsid w:val="00037D17"/>
    <w:rsid w:val="00040368"/>
    <w:rsid w:val="00040837"/>
    <w:rsid w:val="00040CA6"/>
    <w:rsid w:val="000415B7"/>
    <w:rsid w:val="000416DB"/>
    <w:rsid w:val="00042417"/>
    <w:rsid w:val="000424C4"/>
    <w:rsid w:val="000426D8"/>
    <w:rsid w:val="00042C54"/>
    <w:rsid w:val="00042D4F"/>
    <w:rsid w:val="000432C3"/>
    <w:rsid w:val="000433F5"/>
    <w:rsid w:val="0004344C"/>
    <w:rsid w:val="000436C9"/>
    <w:rsid w:val="00043D2A"/>
    <w:rsid w:val="00044829"/>
    <w:rsid w:val="0004483F"/>
    <w:rsid w:val="000448B7"/>
    <w:rsid w:val="00044914"/>
    <w:rsid w:val="00044D25"/>
    <w:rsid w:val="000452B0"/>
    <w:rsid w:val="00045406"/>
    <w:rsid w:val="00045494"/>
    <w:rsid w:val="00045D9A"/>
    <w:rsid w:val="00045EBF"/>
    <w:rsid w:val="00046D2D"/>
    <w:rsid w:val="00046F4B"/>
    <w:rsid w:val="000470A1"/>
    <w:rsid w:val="000477FC"/>
    <w:rsid w:val="00050000"/>
    <w:rsid w:val="00050961"/>
    <w:rsid w:val="00050C66"/>
    <w:rsid w:val="00050CFB"/>
    <w:rsid w:val="0005130A"/>
    <w:rsid w:val="000517BB"/>
    <w:rsid w:val="00051945"/>
    <w:rsid w:val="00051A00"/>
    <w:rsid w:val="00051B28"/>
    <w:rsid w:val="0005282C"/>
    <w:rsid w:val="00052EA7"/>
    <w:rsid w:val="000534F2"/>
    <w:rsid w:val="0005360A"/>
    <w:rsid w:val="00053E88"/>
    <w:rsid w:val="000543EF"/>
    <w:rsid w:val="000547EF"/>
    <w:rsid w:val="00054A33"/>
    <w:rsid w:val="00054AD4"/>
    <w:rsid w:val="00054C62"/>
    <w:rsid w:val="000552D5"/>
    <w:rsid w:val="00055332"/>
    <w:rsid w:val="0005564D"/>
    <w:rsid w:val="00055659"/>
    <w:rsid w:val="000558FA"/>
    <w:rsid w:val="00055A75"/>
    <w:rsid w:val="00055FBA"/>
    <w:rsid w:val="0005623A"/>
    <w:rsid w:val="00056295"/>
    <w:rsid w:val="00056312"/>
    <w:rsid w:val="000572B9"/>
    <w:rsid w:val="00057852"/>
    <w:rsid w:val="00057A28"/>
    <w:rsid w:val="00057C77"/>
    <w:rsid w:val="00060013"/>
    <w:rsid w:val="0006041F"/>
    <w:rsid w:val="000606A7"/>
    <w:rsid w:val="00060BE8"/>
    <w:rsid w:val="000611E7"/>
    <w:rsid w:val="000619DE"/>
    <w:rsid w:val="00061AB0"/>
    <w:rsid w:val="00061B5F"/>
    <w:rsid w:val="00061BAB"/>
    <w:rsid w:val="000620CB"/>
    <w:rsid w:val="000623ED"/>
    <w:rsid w:val="000627C1"/>
    <w:rsid w:val="00062CD6"/>
    <w:rsid w:val="00062DAA"/>
    <w:rsid w:val="00063570"/>
    <w:rsid w:val="00063772"/>
    <w:rsid w:val="00063D18"/>
    <w:rsid w:val="0006402E"/>
    <w:rsid w:val="000640FE"/>
    <w:rsid w:val="00064585"/>
    <w:rsid w:val="0006468B"/>
    <w:rsid w:val="00064AD4"/>
    <w:rsid w:val="00064EF6"/>
    <w:rsid w:val="000652DD"/>
    <w:rsid w:val="000659C3"/>
    <w:rsid w:val="00065C11"/>
    <w:rsid w:val="00065F93"/>
    <w:rsid w:val="00065FD3"/>
    <w:rsid w:val="00066006"/>
    <w:rsid w:val="0006619C"/>
    <w:rsid w:val="000661E6"/>
    <w:rsid w:val="000664E3"/>
    <w:rsid w:val="0006658D"/>
    <w:rsid w:val="0006666F"/>
    <w:rsid w:val="00066711"/>
    <w:rsid w:val="000668FD"/>
    <w:rsid w:val="000669E9"/>
    <w:rsid w:val="00066BB6"/>
    <w:rsid w:val="00067059"/>
    <w:rsid w:val="00067363"/>
    <w:rsid w:val="000673EB"/>
    <w:rsid w:val="00067A6F"/>
    <w:rsid w:val="00067CD3"/>
    <w:rsid w:val="00067DA4"/>
    <w:rsid w:val="00070523"/>
    <w:rsid w:val="000706C2"/>
    <w:rsid w:val="00070864"/>
    <w:rsid w:val="000708B9"/>
    <w:rsid w:val="00070B56"/>
    <w:rsid w:val="00070F04"/>
    <w:rsid w:val="00071820"/>
    <w:rsid w:val="00071900"/>
    <w:rsid w:val="0007198F"/>
    <w:rsid w:val="00071A73"/>
    <w:rsid w:val="00072248"/>
    <w:rsid w:val="0007241A"/>
    <w:rsid w:val="00072446"/>
    <w:rsid w:val="0007260C"/>
    <w:rsid w:val="00072E7C"/>
    <w:rsid w:val="00073512"/>
    <w:rsid w:val="000735B6"/>
    <w:rsid w:val="00073802"/>
    <w:rsid w:val="000738FB"/>
    <w:rsid w:val="000744DD"/>
    <w:rsid w:val="000746A1"/>
    <w:rsid w:val="000746BC"/>
    <w:rsid w:val="000748CD"/>
    <w:rsid w:val="00074C4A"/>
    <w:rsid w:val="0007526B"/>
    <w:rsid w:val="00075646"/>
    <w:rsid w:val="0007593E"/>
    <w:rsid w:val="00075B98"/>
    <w:rsid w:val="00075CFE"/>
    <w:rsid w:val="00075D7C"/>
    <w:rsid w:val="00076066"/>
    <w:rsid w:val="00076771"/>
    <w:rsid w:val="00076952"/>
    <w:rsid w:val="00076FD2"/>
    <w:rsid w:val="00077057"/>
    <w:rsid w:val="0007720D"/>
    <w:rsid w:val="0007762B"/>
    <w:rsid w:val="00077BBC"/>
    <w:rsid w:val="00077BF7"/>
    <w:rsid w:val="00077F4F"/>
    <w:rsid w:val="00077F9F"/>
    <w:rsid w:val="000806EA"/>
    <w:rsid w:val="00081184"/>
    <w:rsid w:val="000816BF"/>
    <w:rsid w:val="000821A0"/>
    <w:rsid w:val="0008231F"/>
    <w:rsid w:val="000823B5"/>
    <w:rsid w:val="00082959"/>
    <w:rsid w:val="00082A17"/>
    <w:rsid w:val="00082BD8"/>
    <w:rsid w:val="00083442"/>
    <w:rsid w:val="000836A4"/>
    <w:rsid w:val="000838BB"/>
    <w:rsid w:val="0008391A"/>
    <w:rsid w:val="00083DD2"/>
    <w:rsid w:val="00083DE6"/>
    <w:rsid w:val="00083EED"/>
    <w:rsid w:val="0008423B"/>
    <w:rsid w:val="00084C78"/>
    <w:rsid w:val="00084D7A"/>
    <w:rsid w:val="00084F24"/>
    <w:rsid w:val="00084FF5"/>
    <w:rsid w:val="00085152"/>
    <w:rsid w:val="000851FF"/>
    <w:rsid w:val="00085491"/>
    <w:rsid w:val="000855AB"/>
    <w:rsid w:val="00085EE0"/>
    <w:rsid w:val="000860FB"/>
    <w:rsid w:val="00086251"/>
    <w:rsid w:val="0008660E"/>
    <w:rsid w:val="000867D8"/>
    <w:rsid w:val="00086841"/>
    <w:rsid w:val="00087B41"/>
    <w:rsid w:val="000900F6"/>
    <w:rsid w:val="00090F72"/>
    <w:rsid w:val="000916E3"/>
    <w:rsid w:val="00091870"/>
    <w:rsid w:val="00091AD8"/>
    <w:rsid w:val="00091C3B"/>
    <w:rsid w:val="00091C57"/>
    <w:rsid w:val="00091D12"/>
    <w:rsid w:val="00092394"/>
    <w:rsid w:val="000923A3"/>
    <w:rsid w:val="000923E8"/>
    <w:rsid w:val="00092662"/>
    <w:rsid w:val="00092A8C"/>
    <w:rsid w:val="000934ED"/>
    <w:rsid w:val="00093716"/>
    <w:rsid w:val="00093C3E"/>
    <w:rsid w:val="00093D44"/>
    <w:rsid w:val="00094141"/>
    <w:rsid w:val="000943DF"/>
    <w:rsid w:val="00094646"/>
    <w:rsid w:val="00094951"/>
    <w:rsid w:val="00094DE2"/>
    <w:rsid w:val="00094FA1"/>
    <w:rsid w:val="00095112"/>
    <w:rsid w:val="00095143"/>
    <w:rsid w:val="00095572"/>
    <w:rsid w:val="00095787"/>
    <w:rsid w:val="00096058"/>
    <w:rsid w:val="00096A73"/>
    <w:rsid w:val="00096B65"/>
    <w:rsid w:val="0009709A"/>
    <w:rsid w:val="000971B0"/>
    <w:rsid w:val="000971F3"/>
    <w:rsid w:val="00097626"/>
    <w:rsid w:val="00097AEC"/>
    <w:rsid w:val="00097DEA"/>
    <w:rsid w:val="000A003C"/>
    <w:rsid w:val="000A0190"/>
    <w:rsid w:val="000A05B7"/>
    <w:rsid w:val="000A066C"/>
    <w:rsid w:val="000A0754"/>
    <w:rsid w:val="000A0B75"/>
    <w:rsid w:val="000A0C3F"/>
    <w:rsid w:val="000A15EB"/>
    <w:rsid w:val="000A16D7"/>
    <w:rsid w:val="000A18BD"/>
    <w:rsid w:val="000A1988"/>
    <w:rsid w:val="000A1BF3"/>
    <w:rsid w:val="000A1FAB"/>
    <w:rsid w:val="000A2009"/>
    <w:rsid w:val="000A2159"/>
    <w:rsid w:val="000A22BA"/>
    <w:rsid w:val="000A2634"/>
    <w:rsid w:val="000A2683"/>
    <w:rsid w:val="000A27D1"/>
    <w:rsid w:val="000A3558"/>
    <w:rsid w:val="000A3591"/>
    <w:rsid w:val="000A3A33"/>
    <w:rsid w:val="000A3B34"/>
    <w:rsid w:val="000A3C43"/>
    <w:rsid w:val="000A3CD4"/>
    <w:rsid w:val="000A3E8B"/>
    <w:rsid w:val="000A3FE0"/>
    <w:rsid w:val="000A4384"/>
    <w:rsid w:val="000A4741"/>
    <w:rsid w:val="000A48C5"/>
    <w:rsid w:val="000A4B2B"/>
    <w:rsid w:val="000A4E69"/>
    <w:rsid w:val="000A502E"/>
    <w:rsid w:val="000A507E"/>
    <w:rsid w:val="000A5B8F"/>
    <w:rsid w:val="000A5ED0"/>
    <w:rsid w:val="000A5F41"/>
    <w:rsid w:val="000A610F"/>
    <w:rsid w:val="000A70EA"/>
    <w:rsid w:val="000A7207"/>
    <w:rsid w:val="000A7232"/>
    <w:rsid w:val="000A7C88"/>
    <w:rsid w:val="000B0899"/>
    <w:rsid w:val="000B08CA"/>
    <w:rsid w:val="000B0B46"/>
    <w:rsid w:val="000B10AC"/>
    <w:rsid w:val="000B1218"/>
    <w:rsid w:val="000B126B"/>
    <w:rsid w:val="000B1314"/>
    <w:rsid w:val="000B18F0"/>
    <w:rsid w:val="000B1950"/>
    <w:rsid w:val="000B1D9C"/>
    <w:rsid w:val="000B26B5"/>
    <w:rsid w:val="000B2774"/>
    <w:rsid w:val="000B2F20"/>
    <w:rsid w:val="000B3435"/>
    <w:rsid w:val="000B3565"/>
    <w:rsid w:val="000B39C0"/>
    <w:rsid w:val="000B3B4F"/>
    <w:rsid w:val="000B3F5E"/>
    <w:rsid w:val="000B406B"/>
    <w:rsid w:val="000B45C1"/>
    <w:rsid w:val="000B4719"/>
    <w:rsid w:val="000B4FFE"/>
    <w:rsid w:val="000B557C"/>
    <w:rsid w:val="000B5788"/>
    <w:rsid w:val="000B5966"/>
    <w:rsid w:val="000B597E"/>
    <w:rsid w:val="000B5ABE"/>
    <w:rsid w:val="000B608A"/>
    <w:rsid w:val="000B63BF"/>
    <w:rsid w:val="000B66AE"/>
    <w:rsid w:val="000B69B5"/>
    <w:rsid w:val="000B6C68"/>
    <w:rsid w:val="000B764E"/>
    <w:rsid w:val="000B76C8"/>
    <w:rsid w:val="000B7AD6"/>
    <w:rsid w:val="000B7B47"/>
    <w:rsid w:val="000C01BC"/>
    <w:rsid w:val="000C0B0E"/>
    <w:rsid w:val="000C0CCD"/>
    <w:rsid w:val="000C0D76"/>
    <w:rsid w:val="000C0E15"/>
    <w:rsid w:val="000C0E17"/>
    <w:rsid w:val="000C15E4"/>
    <w:rsid w:val="000C1A48"/>
    <w:rsid w:val="000C1B7A"/>
    <w:rsid w:val="000C20B7"/>
    <w:rsid w:val="000C2368"/>
    <w:rsid w:val="000C2819"/>
    <w:rsid w:val="000C2855"/>
    <w:rsid w:val="000C2BBC"/>
    <w:rsid w:val="000C2E21"/>
    <w:rsid w:val="000C2ED7"/>
    <w:rsid w:val="000C328E"/>
    <w:rsid w:val="000C32EB"/>
    <w:rsid w:val="000C356F"/>
    <w:rsid w:val="000C3BC9"/>
    <w:rsid w:val="000C3E74"/>
    <w:rsid w:val="000C4379"/>
    <w:rsid w:val="000C4408"/>
    <w:rsid w:val="000C443A"/>
    <w:rsid w:val="000C46C2"/>
    <w:rsid w:val="000C46C7"/>
    <w:rsid w:val="000C4D22"/>
    <w:rsid w:val="000C55B5"/>
    <w:rsid w:val="000C5DA8"/>
    <w:rsid w:val="000C6457"/>
    <w:rsid w:val="000C6974"/>
    <w:rsid w:val="000C6C40"/>
    <w:rsid w:val="000C7118"/>
    <w:rsid w:val="000C7289"/>
    <w:rsid w:val="000C7481"/>
    <w:rsid w:val="000D0042"/>
    <w:rsid w:val="000D0060"/>
    <w:rsid w:val="000D0319"/>
    <w:rsid w:val="000D0779"/>
    <w:rsid w:val="000D07C9"/>
    <w:rsid w:val="000D0920"/>
    <w:rsid w:val="000D0988"/>
    <w:rsid w:val="000D0C9B"/>
    <w:rsid w:val="000D0EED"/>
    <w:rsid w:val="000D11B4"/>
    <w:rsid w:val="000D182E"/>
    <w:rsid w:val="000D19EC"/>
    <w:rsid w:val="000D1E76"/>
    <w:rsid w:val="000D1F92"/>
    <w:rsid w:val="000D2241"/>
    <w:rsid w:val="000D2605"/>
    <w:rsid w:val="000D35FF"/>
    <w:rsid w:val="000D371D"/>
    <w:rsid w:val="000D43DF"/>
    <w:rsid w:val="000D4476"/>
    <w:rsid w:val="000D46AD"/>
    <w:rsid w:val="000D4C8E"/>
    <w:rsid w:val="000D5566"/>
    <w:rsid w:val="000D55EF"/>
    <w:rsid w:val="000D5B5D"/>
    <w:rsid w:val="000D5D64"/>
    <w:rsid w:val="000D60D0"/>
    <w:rsid w:val="000D658E"/>
    <w:rsid w:val="000D673F"/>
    <w:rsid w:val="000D67E6"/>
    <w:rsid w:val="000D6F2F"/>
    <w:rsid w:val="000D706F"/>
    <w:rsid w:val="000D75C7"/>
    <w:rsid w:val="000D75CF"/>
    <w:rsid w:val="000D7842"/>
    <w:rsid w:val="000D79FB"/>
    <w:rsid w:val="000D7C97"/>
    <w:rsid w:val="000E030B"/>
    <w:rsid w:val="000E04C7"/>
    <w:rsid w:val="000E06E1"/>
    <w:rsid w:val="000E0938"/>
    <w:rsid w:val="000E0B0A"/>
    <w:rsid w:val="000E0CD9"/>
    <w:rsid w:val="000E0EB1"/>
    <w:rsid w:val="000E1023"/>
    <w:rsid w:val="000E1245"/>
    <w:rsid w:val="000E1BB2"/>
    <w:rsid w:val="000E257B"/>
    <w:rsid w:val="000E25D2"/>
    <w:rsid w:val="000E2664"/>
    <w:rsid w:val="000E2DB2"/>
    <w:rsid w:val="000E2E69"/>
    <w:rsid w:val="000E311A"/>
    <w:rsid w:val="000E351C"/>
    <w:rsid w:val="000E39FF"/>
    <w:rsid w:val="000E3ACA"/>
    <w:rsid w:val="000E3B89"/>
    <w:rsid w:val="000E3CBA"/>
    <w:rsid w:val="000E46E8"/>
    <w:rsid w:val="000E5874"/>
    <w:rsid w:val="000E6267"/>
    <w:rsid w:val="000E63C6"/>
    <w:rsid w:val="000E6523"/>
    <w:rsid w:val="000E6A04"/>
    <w:rsid w:val="000E6CD9"/>
    <w:rsid w:val="000E6D51"/>
    <w:rsid w:val="000E710B"/>
    <w:rsid w:val="000E72E4"/>
    <w:rsid w:val="000E741F"/>
    <w:rsid w:val="000E7E54"/>
    <w:rsid w:val="000F0083"/>
    <w:rsid w:val="000F0325"/>
    <w:rsid w:val="000F0D71"/>
    <w:rsid w:val="000F1A42"/>
    <w:rsid w:val="000F1D55"/>
    <w:rsid w:val="000F1E2B"/>
    <w:rsid w:val="000F1E37"/>
    <w:rsid w:val="000F265F"/>
    <w:rsid w:val="000F2710"/>
    <w:rsid w:val="000F29E6"/>
    <w:rsid w:val="000F2CF6"/>
    <w:rsid w:val="000F32E0"/>
    <w:rsid w:val="000F35A5"/>
    <w:rsid w:val="000F367C"/>
    <w:rsid w:val="000F3724"/>
    <w:rsid w:val="000F3A74"/>
    <w:rsid w:val="000F3D2D"/>
    <w:rsid w:val="000F4057"/>
    <w:rsid w:val="000F436C"/>
    <w:rsid w:val="000F458E"/>
    <w:rsid w:val="000F5248"/>
    <w:rsid w:val="000F5364"/>
    <w:rsid w:val="000F53ED"/>
    <w:rsid w:val="000F5759"/>
    <w:rsid w:val="000F5CB7"/>
    <w:rsid w:val="000F5E9D"/>
    <w:rsid w:val="000F66E4"/>
    <w:rsid w:val="000F6997"/>
    <w:rsid w:val="000F6DB7"/>
    <w:rsid w:val="000F71F5"/>
    <w:rsid w:val="000F72F2"/>
    <w:rsid w:val="000F756A"/>
    <w:rsid w:val="000F7B7E"/>
    <w:rsid w:val="000F7F5F"/>
    <w:rsid w:val="000F7FAE"/>
    <w:rsid w:val="00100001"/>
    <w:rsid w:val="00100028"/>
    <w:rsid w:val="0010069F"/>
    <w:rsid w:val="001006C4"/>
    <w:rsid w:val="0010070B"/>
    <w:rsid w:val="00100746"/>
    <w:rsid w:val="00100B3F"/>
    <w:rsid w:val="00100C20"/>
    <w:rsid w:val="00100D77"/>
    <w:rsid w:val="00101327"/>
    <w:rsid w:val="001014B6"/>
    <w:rsid w:val="001014DE"/>
    <w:rsid w:val="001017E9"/>
    <w:rsid w:val="0010180F"/>
    <w:rsid w:val="001019C7"/>
    <w:rsid w:val="00101AE2"/>
    <w:rsid w:val="00101E7C"/>
    <w:rsid w:val="001029C1"/>
    <w:rsid w:val="001029D6"/>
    <w:rsid w:val="0010333D"/>
    <w:rsid w:val="0010386F"/>
    <w:rsid w:val="00103B77"/>
    <w:rsid w:val="001045D1"/>
    <w:rsid w:val="001046F7"/>
    <w:rsid w:val="001049B6"/>
    <w:rsid w:val="00104AC6"/>
    <w:rsid w:val="00105046"/>
    <w:rsid w:val="00105648"/>
    <w:rsid w:val="00105653"/>
    <w:rsid w:val="0010592F"/>
    <w:rsid w:val="00105A07"/>
    <w:rsid w:val="00105C14"/>
    <w:rsid w:val="00105C32"/>
    <w:rsid w:val="00106037"/>
    <w:rsid w:val="00106560"/>
    <w:rsid w:val="001066A4"/>
    <w:rsid w:val="00106D41"/>
    <w:rsid w:val="00106ECA"/>
    <w:rsid w:val="00107132"/>
    <w:rsid w:val="00107156"/>
    <w:rsid w:val="00107328"/>
    <w:rsid w:val="00107437"/>
    <w:rsid w:val="0010758B"/>
    <w:rsid w:val="001103B1"/>
    <w:rsid w:val="00110C12"/>
    <w:rsid w:val="00110C1A"/>
    <w:rsid w:val="00110D52"/>
    <w:rsid w:val="00110F55"/>
    <w:rsid w:val="001111AB"/>
    <w:rsid w:val="001116A7"/>
    <w:rsid w:val="00112349"/>
    <w:rsid w:val="001133F5"/>
    <w:rsid w:val="0011342A"/>
    <w:rsid w:val="00113435"/>
    <w:rsid w:val="00113660"/>
    <w:rsid w:val="00113AE0"/>
    <w:rsid w:val="0011467E"/>
    <w:rsid w:val="0011477A"/>
    <w:rsid w:val="001148B4"/>
    <w:rsid w:val="001148BD"/>
    <w:rsid w:val="00114EA1"/>
    <w:rsid w:val="00114F79"/>
    <w:rsid w:val="00115362"/>
    <w:rsid w:val="00115397"/>
    <w:rsid w:val="001157B3"/>
    <w:rsid w:val="00116AA6"/>
    <w:rsid w:val="00116D52"/>
    <w:rsid w:val="00116E9C"/>
    <w:rsid w:val="00116EB6"/>
    <w:rsid w:val="0011703A"/>
    <w:rsid w:val="00117166"/>
    <w:rsid w:val="001176B8"/>
    <w:rsid w:val="00117AA3"/>
    <w:rsid w:val="00117B2C"/>
    <w:rsid w:val="00117DAC"/>
    <w:rsid w:val="00117ED2"/>
    <w:rsid w:val="00117FBB"/>
    <w:rsid w:val="00120F4A"/>
    <w:rsid w:val="001214B4"/>
    <w:rsid w:val="001217C2"/>
    <w:rsid w:val="00121AB2"/>
    <w:rsid w:val="00121CE8"/>
    <w:rsid w:val="00121D47"/>
    <w:rsid w:val="00121FF1"/>
    <w:rsid w:val="00122616"/>
    <w:rsid w:val="001226CD"/>
    <w:rsid w:val="001227A6"/>
    <w:rsid w:val="001228A8"/>
    <w:rsid w:val="00122A60"/>
    <w:rsid w:val="00122CF9"/>
    <w:rsid w:val="00123A95"/>
    <w:rsid w:val="00123D28"/>
    <w:rsid w:val="0012437F"/>
    <w:rsid w:val="00124652"/>
    <w:rsid w:val="001246C4"/>
    <w:rsid w:val="00124FB7"/>
    <w:rsid w:val="001250DC"/>
    <w:rsid w:val="001251AD"/>
    <w:rsid w:val="00125254"/>
    <w:rsid w:val="00125639"/>
    <w:rsid w:val="001258F4"/>
    <w:rsid w:val="0012595F"/>
    <w:rsid w:val="00125B6A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B99"/>
    <w:rsid w:val="00126D15"/>
    <w:rsid w:val="00126E0C"/>
    <w:rsid w:val="0012725E"/>
    <w:rsid w:val="0012739C"/>
    <w:rsid w:val="0012752C"/>
    <w:rsid w:val="001277EE"/>
    <w:rsid w:val="00127DE3"/>
    <w:rsid w:val="0013012D"/>
    <w:rsid w:val="001301E7"/>
    <w:rsid w:val="00130A87"/>
    <w:rsid w:val="001311C2"/>
    <w:rsid w:val="0013124D"/>
    <w:rsid w:val="00131677"/>
    <w:rsid w:val="0013188A"/>
    <w:rsid w:val="0013195F"/>
    <w:rsid w:val="00131B49"/>
    <w:rsid w:val="00131C14"/>
    <w:rsid w:val="00131F46"/>
    <w:rsid w:val="00132160"/>
    <w:rsid w:val="001326A6"/>
    <w:rsid w:val="00132872"/>
    <w:rsid w:val="0013289A"/>
    <w:rsid w:val="00132EA1"/>
    <w:rsid w:val="00132EF7"/>
    <w:rsid w:val="0013304D"/>
    <w:rsid w:val="001336D3"/>
    <w:rsid w:val="00133967"/>
    <w:rsid w:val="00133A70"/>
    <w:rsid w:val="00133DA6"/>
    <w:rsid w:val="0013420A"/>
    <w:rsid w:val="00134531"/>
    <w:rsid w:val="001347F2"/>
    <w:rsid w:val="001348B3"/>
    <w:rsid w:val="001348BB"/>
    <w:rsid w:val="00134A46"/>
    <w:rsid w:val="00134F7B"/>
    <w:rsid w:val="00135517"/>
    <w:rsid w:val="0013562E"/>
    <w:rsid w:val="0013597F"/>
    <w:rsid w:val="00135C66"/>
    <w:rsid w:val="00135E0B"/>
    <w:rsid w:val="00135F79"/>
    <w:rsid w:val="0013633E"/>
    <w:rsid w:val="00136368"/>
    <w:rsid w:val="00136847"/>
    <w:rsid w:val="00136A64"/>
    <w:rsid w:val="001370C8"/>
    <w:rsid w:val="001374C1"/>
    <w:rsid w:val="001377FD"/>
    <w:rsid w:val="00137900"/>
    <w:rsid w:val="00140004"/>
    <w:rsid w:val="001401A7"/>
    <w:rsid w:val="001401BD"/>
    <w:rsid w:val="0014035D"/>
    <w:rsid w:val="001409ED"/>
    <w:rsid w:val="00140AC3"/>
    <w:rsid w:val="00140CD2"/>
    <w:rsid w:val="00140D0F"/>
    <w:rsid w:val="00140F57"/>
    <w:rsid w:val="00141A7F"/>
    <w:rsid w:val="00141CD9"/>
    <w:rsid w:val="00142ADE"/>
    <w:rsid w:val="00142D27"/>
    <w:rsid w:val="0014308E"/>
    <w:rsid w:val="00143AB5"/>
    <w:rsid w:val="00143E3D"/>
    <w:rsid w:val="00144324"/>
    <w:rsid w:val="0014463B"/>
    <w:rsid w:val="00144683"/>
    <w:rsid w:val="001447BB"/>
    <w:rsid w:val="00144B30"/>
    <w:rsid w:val="00144B8B"/>
    <w:rsid w:val="00144BC5"/>
    <w:rsid w:val="00145343"/>
    <w:rsid w:val="0014537D"/>
    <w:rsid w:val="00145B56"/>
    <w:rsid w:val="00145BA5"/>
    <w:rsid w:val="00146152"/>
    <w:rsid w:val="001465A0"/>
    <w:rsid w:val="001467E8"/>
    <w:rsid w:val="001467F6"/>
    <w:rsid w:val="00146F4C"/>
    <w:rsid w:val="00147128"/>
    <w:rsid w:val="001475CD"/>
    <w:rsid w:val="001476C6"/>
    <w:rsid w:val="001478E7"/>
    <w:rsid w:val="00147BA9"/>
    <w:rsid w:val="00147CDB"/>
    <w:rsid w:val="001500EF"/>
    <w:rsid w:val="001503CF"/>
    <w:rsid w:val="0015048E"/>
    <w:rsid w:val="00150847"/>
    <w:rsid w:val="00150997"/>
    <w:rsid w:val="00150B7A"/>
    <w:rsid w:val="00150D2E"/>
    <w:rsid w:val="00150DE5"/>
    <w:rsid w:val="0015118E"/>
    <w:rsid w:val="00151360"/>
    <w:rsid w:val="001518B6"/>
    <w:rsid w:val="00151A08"/>
    <w:rsid w:val="00151A29"/>
    <w:rsid w:val="001527EF"/>
    <w:rsid w:val="0015282D"/>
    <w:rsid w:val="00152850"/>
    <w:rsid w:val="00152958"/>
    <w:rsid w:val="001532B9"/>
    <w:rsid w:val="001535A6"/>
    <w:rsid w:val="00153700"/>
    <w:rsid w:val="00153B2C"/>
    <w:rsid w:val="00153DCD"/>
    <w:rsid w:val="00153DEB"/>
    <w:rsid w:val="00154172"/>
    <w:rsid w:val="00154641"/>
    <w:rsid w:val="00154733"/>
    <w:rsid w:val="00154AE6"/>
    <w:rsid w:val="00154F09"/>
    <w:rsid w:val="00154F64"/>
    <w:rsid w:val="00154FB2"/>
    <w:rsid w:val="001552F5"/>
    <w:rsid w:val="001553BB"/>
    <w:rsid w:val="00155901"/>
    <w:rsid w:val="00155985"/>
    <w:rsid w:val="00155A19"/>
    <w:rsid w:val="00155D23"/>
    <w:rsid w:val="00155E77"/>
    <w:rsid w:val="00156002"/>
    <w:rsid w:val="001562B1"/>
    <w:rsid w:val="00156A4A"/>
    <w:rsid w:val="00156D63"/>
    <w:rsid w:val="001576B0"/>
    <w:rsid w:val="00157A07"/>
    <w:rsid w:val="00157CDA"/>
    <w:rsid w:val="00157F3E"/>
    <w:rsid w:val="0016026F"/>
    <w:rsid w:val="0016059F"/>
    <w:rsid w:val="00160735"/>
    <w:rsid w:val="00160A7F"/>
    <w:rsid w:val="00160B21"/>
    <w:rsid w:val="00160C51"/>
    <w:rsid w:val="00160D7D"/>
    <w:rsid w:val="00161B82"/>
    <w:rsid w:val="00161D75"/>
    <w:rsid w:val="00162065"/>
    <w:rsid w:val="001623C9"/>
    <w:rsid w:val="00162AA5"/>
    <w:rsid w:val="00162D29"/>
    <w:rsid w:val="001631C6"/>
    <w:rsid w:val="00163722"/>
    <w:rsid w:val="00163A4D"/>
    <w:rsid w:val="00163A97"/>
    <w:rsid w:val="00163AFE"/>
    <w:rsid w:val="00163BF8"/>
    <w:rsid w:val="00163C3B"/>
    <w:rsid w:val="00165204"/>
    <w:rsid w:val="001653C6"/>
    <w:rsid w:val="00165584"/>
    <w:rsid w:val="00165AE1"/>
    <w:rsid w:val="0016606C"/>
    <w:rsid w:val="00166552"/>
    <w:rsid w:val="001668AF"/>
    <w:rsid w:val="00166C7E"/>
    <w:rsid w:val="00166DA2"/>
    <w:rsid w:val="001677CD"/>
    <w:rsid w:val="00167813"/>
    <w:rsid w:val="00167F72"/>
    <w:rsid w:val="00170004"/>
    <w:rsid w:val="00170F34"/>
    <w:rsid w:val="00171168"/>
    <w:rsid w:val="00171712"/>
    <w:rsid w:val="00171753"/>
    <w:rsid w:val="001718CF"/>
    <w:rsid w:val="001723FD"/>
    <w:rsid w:val="001728A3"/>
    <w:rsid w:val="00172C91"/>
    <w:rsid w:val="00172FC8"/>
    <w:rsid w:val="00173188"/>
    <w:rsid w:val="00173543"/>
    <w:rsid w:val="00173A04"/>
    <w:rsid w:val="00173C9E"/>
    <w:rsid w:val="00173EAC"/>
    <w:rsid w:val="00173F38"/>
    <w:rsid w:val="00173F7B"/>
    <w:rsid w:val="001741EC"/>
    <w:rsid w:val="0017428A"/>
    <w:rsid w:val="00174528"/>
    <w:rsid w:val="0017478E"/>
    <w:rsid w:val="0017483A"/>
    <w:rsid w:val="00174EB3"/>
    <w:rsid w:val="00175191"/>
    <w:rsid w:val="001754A2"/>
    <w:rsid w:val="00175586"/>
    <w:rsid w:val="00175A24"/>
    <w:rsid w:val="00175AA3"/>
    <w:rsid w:val="001763B7"/>
    <w:rsid w:val="00176971"/>
    <w:rsid w:val="00176B6B"/>
    <w:rsid w:val="00176E96"/>
    <w:rsid w:val="00177328"/>
    <w:rsid w:val="00177592"/>
    <w:rsid w:val="00177844"/>
    <w:rsid w:val="00177A1F"/>
    <w:rsid w:val="001805BE"/>
    <w:rsid w:val="00180907"/>
    <w:rsid w:val="00180ABB"/>
    <w:rsid w:val="00180C48"/>
    <w:rsid w:val="00180EA5"/>
    <w:rsid w:val="00181371"/>
    <w:rsid w:val="0018169A"/>
    <w:rsid w:val="001817B1"/>
    <w:rsid w:val="001818C9"/>
    <w:rsid w:val="00181997"/>
    <w:rsid w:val="001819E5"/>
    <w:rsid w:val="00181A5C"/>
    <w:rsid w:val="00182083"/>
    <w:rsid w:val="0018273D"/>
    <w:rsid w:val="00182977"/>
    <w:rsid w:val="00182A64"/>
    <w:rsid w:val="00182F5A"/>
    <w:rsid w:val="001837A0"/>
    <w:rsid w:val="001837B9"/>
    <w:rsid w:val="0018381E"/>
    <w:rsid w:val="00183A4C"/>
    <w:rsid w:val="00183B6A"/>
    <w:rsid w:val="00184801"/>
    <w:rsid w:val="00184F0D"/>
    <w:rsid w:val="0018530C"/>
    <w:rsid w:val="0018537C"/>
    <w:rsid w:val="00185ACA"/>
    <w:rsid w:val="00185B8D"/>
    <w:rsid w:val="00185C87"/>
    <w:rsid w:val="001864C4"/>
    <w:rsid w:val="00186566"/>
    <w:rsid w:val="001865B2"/>
    <w:rsid w:val="001868F7"/>
    <w:rsid w:val="001869EF"/>
    <w:rsid w:val="00186CE5"/>
    <w:rsid w:val="00186D0F"/>
    <w:rsid w:val="00186D86"/>
    <w:rsid w:val="00187132"/>
    <w:rsid w:val="0018713C"/>
    <w:rsid w:val="00187A7B"/>
    <w:rsid w:val="0019021A"/>
    <w:rsid w:val="00190304"/>
    <w:rsid w:val="001904C1"/>
    <w:rsid w:val="001905F9"/>
    <w:rsid w:val="00190860"/>
    <w:rsid w:val="001909AE"/>
    <w:rsid w:val="00190F4B"/>
    <w:rsid w:val="00191245"/>
    <w:rsid w:val="00191299"/>
    <w:rsid w:val="00191679"/>
    <w:rsid w:val="00191853"/>
    <w:rsid w:val="00191968"/>
    <w:rsid w:val="0019199B"/>
    <w:rsid w:val="00191AAE"/>
    <w:rsid w:val="00191AF6"/>
    <w:rsid w:val="00191C01"/>
    <w:rsid w:val="00191E01"/>
    <w:rsid w:val="00191EBC"/>
    <w:rsid w:val="00191F1B"/>
    <w:rsid w:val="001924EB"/>
    <w:rsid w:val="001925BA"/>
    <w:rsid w:val="0019283F"/>
    <w:rsid w:val="001928E5"/>
    <w:rsid w:val="00192F2A"/>
    <w:rsid w:val="00192FB2"/>
    <w:rsid w:val="0019303C"/>
    <w:rsid w:val="0019306D"/>
    <w:rsid w:val="0019317D"/>
    <w:rsid w:val="001931D9"/>
    <w:rsid w:val="001935DE"/>
    <w:rsid w:val="0019370D"/>
    <w:rsid w:val="00193BEB"/>
    <w:rsid w:val="0019440B"/>
    <w:rsid w:val="001944CA"/>
    <w:rsid w:val="001947AB"/>
    <w:rsid w:val="00194A80"/>
    <w:rsid w:val="00194AE6"/>
    <w:rsid w:val="00194FBA"/>
    <w:rsid w:val="00195134"/>
    <w:rsid w:val="0019515D"/>
    <w:rsid w:val="00195336"/>
    <w:rsid w:val="00195387"/>
    <w:rsid w:val="0019557A"/>
    <w:rsid w:val="00196150"/>
    <w:rsid w:val="00196780"/>
    <w:rsid w:val="00196BCA"/>
    <w:rsid w:val="00196FA3"/>
    <w:rsid w:val="00197372"/>
    <w:rsid w:val="00197696"/>
    <w:rsid w:val="00197800"/>
    <w:rsid w:val="00197A73"/>
    <w:rsid w:val="00197E29"/>
    <w:rsid w:val="00197EF6"/>
    <w:rsid w:val="001A0119"/>
    <w:rsid w:val="001A046F"/>
    <w:rsid w:val="001A04A3"/>
    <w:rsid w:val="001A09AE"/>
    <w:rsid w:val="001A0ADC"/>
    <w:rsid w:val="001A0F08"/>
    <w:rsid w:val="001A0FB5"/>
    <w:rsid w:val="001A1228"/>
    <w:rsid w:val="001A156A"/>
    <w:rsid w:val="001A15A9"/>
    <w:rsid w:val="001A1725"/>
    <w:rsid w:val="001A1740"/>
    <w:rsid w:val="001A1830"/>
    <w:rsid w:val="001A186B"/>
    <w:rsid w:val="001A18E8"/>
    <w:rsid w:val="001A1A37"/>
    <w:rsid w:val="001A1F12"/>
    <w:rsid w:val="001A1F92"/>
    <w:rsid w:val="001A2015"/>
    <w:rsid w:val="001A25C8"/>
    <w:rsid w:val="001A2674"/>
    <w:rsid w:val="001A269A"/>
    <w:rsid w:val="001A26F2"/>
    <w:rsid w:val="001A2866"/>
    <w:rsid w:val="001A3122"/>
    <w:rsid w:val="001A36C9"/>
    <w:rsid w:val="001A37E8"/>
    <w:rsid w:val="001A3CB7"/>
    <w:rsid w:val="001A4C8A"/>
    <w:rsid w:val="001A510F"/>
    <w:rsid w:val="001A511E"/>
    <w:rsid w:val="001A5863"/>
    <w:rsid w:val="001A5B60"/>
    <w:rsid w:val="001A5E3A"/>
    <w:rsid w:val="001A6492"/>
    <w:rsid w:val="001A6757"/>
    <w:rsid w:val="001A6A63"/>
    <w:rsid w:val="001A6C30"/>
    <w:rsid w:val="001A6DE9"/>
    <w:rsid w:val="001A785E"/>
    <w:rsid w:val="001B06A2"/>
    <w:rsid w:val="001B075E"/>
    <w:rsid w:val="001B0EE9"/>
    <w:rsid w:val="001B0F99"/>
    <w:rsid w:val="001B1136"/>
    <w:rsid w:val="001B11D0"/>
    <w:rsid w:val="001B12BB"/>
    <w:rsid w:val="001B1727"/>
    <w:rsid w:val="001B1853"/>
    <w:rsid w:val="001B1B76"/>
    <w:rsid w:val="001B1C44"/>
    <w:rsid w:val="001B1D07"/>
    <w:rsid w:val="001B22D3"/>
    <w:rsid w:val="001B238C"/>
    <w:rsid w:val="001B2F64"/>
    <w:rsid w:val="001B300E"/>
    <w:rsid w:val="001B30F7"/>
    <w:rsid w:val="001B386A"/>
    <w:rsid w:val="001B4019"/>
    <w:rsid w:val="001B4C8F"/>
    <w:rsid w:val="001B4D0F"/>
    <w:rsid w:val="001B5C2E"/>
    <w:rsid w:val="001B5D86"/>
    <w:rsid w:val="001B5E70"/>
    <w:rsid w:val="001B5EF7"/>
    <w:rsid w:val="001B6374"/>
    <w:rsid w:val="001B6552"/>
    <w:rsid w:val="001B676B"/>
    <w:rsid w:val="001B6969"/>
    <w:rsid w:val="001B6B3E"/>
    <w:rsid w:val="001B6D13"/>
    <w:rsid w:val="001B71BE"/>
    <w:rsid w:val="001B7BC1"/>
    <w:rsid w:val="001B7DA2"/>
    <w:rsid w:val="001B7E3B"/>
    <w:rsid w:val="001B7E4C"/>
    <w:rsid w:val="001B7F93"/>
    <w:rsid w:val="001C0157"/>
    <w:rsid w:val="001C0595"/>
    <w:rsid w:val="001C0FE0"/>
    <w:rsid w:val="001C1CF6"/>
    <w:rsid w:val="001C1E97"/>
    <w:rsid w:val="001C2597"/>
    <w:rsid w:val="001C25A3"/>
    <w:rsid w:val="001C2948"/>
    <w:rsid w:val="001C29F1"/>
    <w:rsid w:val="001C2C3D"/>
    <w:rsid w:val="001C2C9B"/>
    <w:rsid w:val="001C2F2B"/>
    <w:rsid w:val="001C37DD"/>
    <w:rsid w:val="001C37E1"/>
    <w:rsid w:val="001C3BBD"/>
    <w:rsid w:val="001C3C3A"/>
    <w:rsid w:val="001C3C4A"/>
    <w:rsid w:val="001C3E51"/>
    <w:rsid w:val="001C42F4"/>
    <w:rsid w:val="001C4681"/>
    <w:rsid w:val="001C495C"/>
    <w:rsid w:val="001C4DF9"/>
    <w:rsid w:val="001C56ED"/>
    <w:rsid w:val="001C58D5"/>
    <w:rsid w:val="001C5933"/>
    <w:rsid w:val="001C5ADC"/>
    <w:rsid w:val="001C5FA5"/>
    <w:rsid w:val="001C635A"/>
    <w:rsid w:val="001C6D70"/>
    <w:rsid w:val="001C6EDC"/>
    <w:rsid w:val="001C70F6"/>
    <w:rsid w:val="001C72A7"/>
    <w:rsid w:val="001C7451"/>
    <w:rsid w:val="001C7617"/>
    <w:rsid w:val="001C7950"/>
    <w:rsid w:val="001C7A1B"/>
    <w:rsid w:val="001C7B40"/>
    <w:rsid w:val="001C7BB0"/>
    <w:rsid w:val="001C7C9B"/>
    <w:rsid w:val="001C7FB6"/>
    <w:rsid w:val="001D0085"/>
    <w:rsid w:val="001D00C9"/>
    <w:rsid w:val="001D0326"/>
    <w:rsid w:val="001D04D2"/>
    <w:rsid w:val="001D057A"/>
    <w:rsid w:val="001D0706"/>
    <w:rsid w:val="001D0813"/>
    <w:rsid w:val="001D0B99"/>
    <w:rsid w:val="001D12D4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212B"/>
    <w:rsid w:val="001D2956"/>
    <w:rsid w:val="001D29DC"/>
    <w:rsid w:val="001D2E12"/>
    <w:rsid w:val="001D3325"/>
    <w:rsid w:val="001D3E91"/>
    <w:rsid w:val="001D40D8"/>
    <w:rsid w:val="001D40E6"/>
    <w:rsid w:val="001D45A5"/>
    <w:rsid w:val="001D53B5"/>
    <w:rsid w:val="001D5702"/>
    <w:rsid w:val="001D5D5D"/>
    <w:rsid w:val="001D5F8E"/>
    <w:rsid w:val="001D6296"/>
    <w:rsid w:val="001D6587"/>
    <w:rsid w:val="001D7214"/>
    <w:rsid w:val="001D743E"/>
    <w:rsid w:val="001D76B1"/>
    <w:rsid w:val="001D7EB8"/>
    <w:rsid w:val="001D7ED6"/>
    <w:rsid w:val="001D7EF0"/>
    <w:rsid w:val="001E0425"/>
    <w:rsid w:val="001E07E5"/>
    <w:rsid w:val="001E0922"/>
    <w:rsid w:val="001E0934"/>
    <w:rsid w:val="001E0B24"/>
    <w:rsid w:val="001E0B77"/>
    <w:rsid w:val="001E0C5C"/>
    <w:rsid w:val="001E0D3E"/>
    <w:rsid w:val="001E1208"/>
    <w:rsid w:val="001E14B9"/>
    <w:rsid w:val="001E1847"/>
    <w:rsid w:val="001E18CC"/>
    <w:rsid w:val="001E1BE2"/>
    <w:rsid w:val="001E1E23"/>
    <w:rsid w:val="001E1EAE"/>
    <w:rsid w:val="001E21C8"/>
    <w:rsid w:val="001E2A32"/>
    <w:rsid w:val="001E2A44"/>
    <w:rsid w:val="001E2E50"/>
    <w:rsid w:val="001E3104"/>
    <w:rsid w:val="001E3468"/>
    <w:rsid w:val="001E3484"/>
    <w:rsid w:val="001E356F"/>
    <w:rsid w:val="001E3E42"/>
    <w:rsid w:val="001E42F4"/>
    <w:rsid w:val="001E4354"/>
    <w:rsid w:val="001E4373"/>
    <w:rsid w:val="001E4AAB"/>
    <w:rsid w:val="001E5740"/>
    <w:rsid w:val="001E5AE8"/>
    <w:rsid w:val="001E5D69"/>
    <w:rsid w:val="001E62B6"/>
    <w:rsid w:val="001E6825"/>
    <w:rsid w:val="001E6F79"/>
    <w:rsid w:val="001E74DB"/>
    <w:rsid w:val="001E7A03"/>
    <w:rsid w:val="001E7B05"/>
    <w:rsid w:val="001F0045"/>
    <w:rsid w:val="001F009A"/>
    <w:rsid w:val="001F0C47"/>
    <w:rsid w:val="001F0D1E"/>
    <w:rsid w:val="001F111E"/>
    <w:rsid w:val="001F12FF"/>
    <w:rsid w:val="001F15E0"/>
    <w:rsid w:val="001F1725"/>
    <w:rsid w:val="001F17D9"/>
    <w:rsid w:val="001F1FEF"/>
    <w:rsid w:val="001F212F"/>
    <w:rsid w:val="001F235B"/>
    <w:rsid w:val="001F241E"/>
    <w:rsid w:val="001F2714"/>
    <w:rsid w:val="001F29C9"/>
    <w:rsid w:val="001F2C41"/>
    <w:rsid w:val="001F32FF"/>
    <w:rsid w:val="001F342F"/>
    <w:rsid w:val="001F356B"/>
    <w:rsid w:val="001F3944"/>
    <w:rsid w:val="001F3C41"/>
    <w:rsid w:val="001F3D49"/>
    <w:rsid w:val="001F3DA8"/>
    <w:rsid w:val="001F3E13"/>
    <w:rsid w:val="001F3F6A"/>
    <w:rsid w:val="001F418B"/>
    <w:rsid w:val="001F4A6C"/>
    <w:rsid w:val="001F4A85"/>
    <w:rsid w:val="001F4B2C"/>
    <w:rsid w:val="001F4C73"/>
    <w:rsid w:val="001F4DA2"/>
    <w:rsid w:val="001F4F5D"/>
    <w:rsid w:val="001F4FB3"/>
    <w:rsid w:val="001F514D"/>
    <w:rsid w:val="001F5202"/>
    <w:rsid w:val="001F55A0"/>
    <w:rsid w:val="001F59F4"/>
    <w:rsid w:val="001F5AB9"/>
    <w:rsid w:val="001F5B34"/>
    <w:rsid w:val="001F5F7B"/>
    <w:rsid w:val="001F6609"/>
    <w:rsid w:val="001F6CD9"/>
    <w:rsid w:val="001F7365"/>
    <w:rsid w:val="001F7497"/>
    <w:rsid w:val="001F75D7"/>
    <w:rsid w:val="001F7741"/>
    <w:rsid w:val="00200038"/>
    <w:rsid w:val="00200057"/>
    <w:rsid w:val="002003E3"/>
    <w:rsid w:val="0020096C"/>
    <w:rsid w:val="00200E5D"/>
    <w:rsid w:val="00200E9B"/>
    <w:rsid w:val="00201320"/>
    <w:rsid w:val="0020231F"/>
    <w:rsid w:val="00202B4D"/>
    <w:rsid w:val="0020355C"/>
    <w:rsid w:val="0020371D"/>
    <w:rsid w:val="00203D40"/>
    <w:rsid w:val="00204156"/>
    <w:rsid w:val="002043C0"/>
    <w:rsid w:val="00204524"/>
    <w:rsid w:val="002045D2"/>
    <w:rsid w:val="00204726"/>
    <w:rsid w:val="00204AF3"/>
    <w:rsid w:val="00204F4D"/>
    <w:rsid w:val="002050CE"/>
    <w:rsid w:val="00205356"/>
    <w:rsid w:val="002053ED"/>
    <w:rsid w:val="00206361"/>
    <w:rsid w:val="0020669C"/>
    <w:rsid w:val="00206942"/>
    <w:rsid w:val="00206BD2"/>
    <w:rsid w:val="00207552"/>
    <w:rsid w:val="0020756D"/>
    <w:rsid w:val="0020770B"/>
    <w:rsid w:val="0020795B"/>
    <w:rsid w:val="00207D78"/>
    <w:rsid w:val="002101A4"/>
    <w:rsid w:val="00210897"/>
    <w:rsid w:val="00210898"/>
    <w:rsid w:val="00210C04"/>
    <w:rsid w:val="00210C77"/>
    <w:rsid w:val="00210FD8"/>
    <w:rsid w:val="00210FE8"/>
    <w:rsid w:val="0021135C"/>
    <w:rsid w:val="00211C7B"/>
    <w:rsid w:val="00211CD0"/>
    <w:rsid w:val="00211E53"/>
    <w:rsid w:val="00211E77"/>
    <w:rsid w:val="00211FF8"/>
    <w:rsid w:val="002121D1"/>
    <w:rsid w:val="0021233E"/>
    <w:rsid w:val="00212660"/>
    <w:rsid w:val="002127FC"/>
    <w:rsid w:val="00212A2F"/>
    <w:rsid w:val="00212CA5"/>
    <w:rsid w:val="00212FB5"/>
    <w:rsid w:val="002130AB"/>
    <w:rsid w:val="00213325"/>
    <w:rsid w:val="0021354D"/>
    <w:rsid w:val="002135EA"/>
    <w:rsid w:val="00213CDD"/>
    <w:rsid w:val="00213CF8"/>
    <w:rsid w:val="00214010"/>
    <w:rsid w:val="00214022"/>
    <w:rsid w:val="002141AC"/>
    <w:rsid w:val="002142B4"/>
    <w:rsid w:val="00214327"/>
    <w:rsid w:val="00214B0C"/>
    <w:rsid w:val="00214B50"/>
    <w:rsid w:val="00214F72"/>
    <w:rsid w:val="0021517E"/>
    <w:rsid w:val="00215490"/>
    <w:rsid w:val="00215856"/>
    <w:rsid w:val="0021632A"/>
    <w:rsid w:val="00216C13"/>
    <w:rsid w:val="00217506"/>
    <w:rsid w:val="00217E69"/>
    <w:rsid w:val="002207D3"/>
    <w:rsid w:val="00220F9C"/>
    <w:rsid w:val="0022115C"/>
    <w:rsid w:val="00221197"/>
    <w:rsid w:val="002211BA"/>
    <w:rsid w:val="002216A1"/>
    <w:rsid w:val="00221BB4"/>
    <w:rsid w:val="00222030"/>
    <w:rsid w:val="00222727"/>
    <w:rsid w:val="00222E63"/>
    <w:rsid w:val="00223123"/>
    <w:rsid w:val="00223437"/>
    <w:rsid w:val="002235C4"/>
    <w:rsid w:val="00223683"/>
    <w:rsid w:val="00223987"/>
    <w:rsid w:val="00223A8E"/>
    <w:rsid w:val="00223E76"/>
    <w:rsid w:val="00223FEE"/>
    <w:rsid w:val="0022405E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69B3"/>
    <w:rsid w:val="00227349"/>
    <w:rsid w:val="00227636"/>
    <w:rsid w:val="00227CFB"/>
    <w:rsid w:val="00227DA0"/>
    <w:rsid w:val="00227E12"/>
    <w:rsid w:val="00230620"/>
    <w:rsid w:val="002309AC"/>
    <w:rsid w:val="00230CC7"/>
    <w:rsid w:val="00231019"/>
    <w:rsid w:val="00231337"/>
    <w:rsid w:val="00231B01"/>
    <w:rsid w:val="00231B28"/>
    <w:rsid w:val="00231BEE"/>
    <w:rsid w:val="00231D5C"/>
    <w:rsid w:val="00231EC3"/>
    <w:rsid w:val="00231F5E"/>
    <w:rsid w:val="0023261C"/>
    <w:rsid w:val="00232895"/>
    <w:rsid w:val="00232CD5"/>
    <w:rsid w:val="002330B3"/>
    <w:rsid w:val="00233273"/>
    <w:rsid w:val="0023366D"/>
    <w:rsid w:val="002339D5"/>
    <w:rsid w:val="00233AB6"/>
    <w:rsid w:val="00233DCB"/>
    <w:rsid w:val="00233DDD"/>
    <w:rsid w:val="002346AB"/>
    <w:rsid w:val="002348F3"/>
    <w:rsid w:val="00234BD6"/>
    <w:rsid w:val="0023507F"/>
    <w:rsid w:val="002351CE"/>
    <w:rsid w:val="002357A9"/>
    <w:rsid w:val="002358B0"/>
    <w:rsid w:val="00235ADB"/>
    <w:rsid w:val="00235B63"/>
    <w:rsid w:val="00235E96"/>
    <w:rsid w:val="002360FF"/>
    <w:rsid w:val="0023629E"/>
    <w:rsid w:val="002362D7"/>
    <w:rsid w:val="00236874"/>
    <w:rsid w:val="00236953"/>
    <w:rsid w:val="00236D2E"/>
    <w:rsid w:val="00237352"/>
    <w:rsid w:val="00237AAD"/>
    <w:rsid w:val="00237CD3"/>
    <w:rsid w:val="00240151"/>
    <w:rsid w:val="00240863"/>
    <w:rsid w:val="00240CED"/>
    <w:rsid w:val="00240F63"/>
    <w:rsid w:val="00241020"/>
    <w:rsid w:val="00241046"/>
    <w:rsid w:val="0024122E"/>
    <w:rsid w:val="002413A1"/>
    <w:rsid w:val="002413F8"/>
    <w:rsid w:val="002417B7"/>
    <w:rsid w:val="00241BB5"/>
    <w:rsid w:val="00241C4B"/>
    <w:rsid w:val="00241D68"/>
    <w:rsid w:val="00241FD9"/>
    <w:rsid w:val="00242D42"/>
    <w:rsid w:val="00242ED1"/>
    <w:rsid w:val="00242EE7"/>
    <w:rsid w:val="00243941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976"/>
    <w:rsid w:val="00245D70"/>
    <w:rsid w:val="0024621C"/>
    <w:rsid w:val="002462BF"/>
    <w:rsid w:val="002463C3"/>
    <w:rsid w:val="00247523"/>
    <w:rsid w:val="0024791B"/>
    <w:rsid w:val="002502FB"/>
    <w:rsid w:val="00250935"/>
    <w:rsid w:val="00250B32"/>
    <w:rsid w:val="00251138"/>
    <w:rsid w:val="002515B3"/>
    <w:rsid w:val="00251DFD"/>
    <w:rsid w:val="00252261"/>
    <w:rsid w:val="002524B3"/>
    <w:rsid w:val="00252874"/>
    <w:rsid w:val="002528C9"/>
    <w:rsid w:val="00252BBC"/>
    <w:rsid w:val="00252BD0"/>
    <w:rsid w:val="00252C29"/>
    <w:rsid w:val="00253042"/>
    <w:rsid w:val="00253581"/>
    <w:rsid w:val="0025387C"/>
    <w:rsid w:val="00253A27"/>
    <w:rsid w:val="0025406D"/>
    <w:rsid w:val="002540CB"/>
    <w:rsid w:val="002541D6"/>
    <w:rsid w:val="0025494D"/>
    <w:rsid w:val="00254AC7"/>
    <w:rsid w:val="00254BFE"/>
    <w:rsid w:val="00255084"/>
    <w:rsid w:val="00255145"/>
    <w:rsid w:val="002552DC"/>
    <w:rsid w:val="00255404"/>
    <w:rsid w:val="00255474"/>
    <w:rsid w:val="00255A34"/>
    <w:rsid w:val="00256264"/>
    <w:rsid w:val="0025626A"/>
    <w:rsid w:val="002564CE"/>
    <w:rsid w:val="0025687A"/>
    <w:rsid w:val="00256CEE"/>
    <w:rsid w:val="00256D4E"/>
    <w:rsid w:val="00256F35"/>
    <w:rsid w:val="0025735C"/>
    <w:rsid w:val="00257477"/>
    <w:rsid w:val="002574F9"/>
    <w:rsid w:val="00260201"/>
    <w:rsid w:val="002603E7"/>
    <w:rsid w:val="00260459"/>
    <w:rsid w:val="00260AA4"/>
    <w:rsid w:val="00260CA5"/>
    <w:rsid w:val="00260CFE"/>
    <w:rsid w:val="00260DB8"/>
    <w:rsid w:val="00260E8E"/>
    <w:rsid w:val="002618FE"/>
    <w:rsid w:val="0026197D"/>
    <w:rsid w:val="00261F9C"/>
    <w:rsid w:val="0026259C"/>
    <w:rsid w:val="002628D3"/>
    <w:rsid w:val="00262CAE"/>
    <w:rsid w:val="00263015"/>
    <w:rsid w:val="00264009"/>
    <w:rsid w:val="00264098"/>
    <w:rsid w:val="0026417B"/>
    <w:rsid w:val="002641F5"/>
    <w:rsid w:val="0026455C"/>
    <w:rsid w:val="00264E81"/>
    <w:rsid w:val="00264F19"/>
    <w:rsid w:val="00265A34"/>
    <w:rsid w:val="00265DB8"/>
    <w:rsid w:val="00266016"/>
    <w:rsid w:val="00266055"/>
    <w:rsid w:val="0026605F"/>
    <w:rsid w:val="0026619C"/>
    <w:rsid w:val="002662B9"/>
    <w:rsid w:val="0026637D"/>
    <w:rsid w:val="00266D17"/>
    <w:rsid w:val="002677EB"/>
    <w:rsid w:val="002679AA"/>
    <w:rsid w:val="00267CDD"/>
    <w:rsid w:val="00267E1B"/>
    <w:rsid w:val="00267E86"/>
    <w:rsid w:val="0027055F"/>
    <w:rsid w:val="0027060D"/>
    <w:rsid w:val="00270652"/>
    <w:rsid w:val="002707EB"/>
    <w:rsid w:val="00270E9B"/>
    <w:rsid w:val="002713D0"/>
    <w:rsid w:val="002717EF"/>
    <w:rsid w:val="00272004"/>
    <w:rsid w:val="002724A8"/>
    <w:rsid w:val="00272B2F"/>
    <w:rsid w:val="002734F7"/>
    <w:rsid w:val="00273DA8"/>
    <w:rsid w:val="00273E63"/>
    <w:rsid w:val="002740DF"/>
    <w:rsid w:val="002741DE"/>
    <w:rsid w:val="00274239"/>
    <w:rsid w:val="00274291"/>
    <w:rsid w:val="0027432C"/>
    <w:rsid w:val="00274617"/>
    <w:rsid w:val="0027489A"/>
    <w:rsid w:val="00274ABD"/>
    <w:rsid w:val="00274BDA"/>
    <w:rsid w:val="002752F9"/>
    <w:rsid w:val="0027543F"/>
    <w:rsid w:val="00275653"/>
    <w:rsid w:val="00275874"/>
    <w:rsid w:val="00275920"/>
    <w:rsid w:val="00275B48"/>
    <w:rsid w:val="00275F82"/>
    <w:rsid w:val="002761E9"/>
    <w:rsid w:val="00276392"/>
    <w:rsid w:val="0027670C"/>
    <w:rsid w:val="00276723"/>
    <w:rsid w:val="00276ED7"/>
    <w:rsid w:val="0027703B"/>
    <w:rsid w:val="0027720B"/>
    <w:rsid w:val="00277714"/>
    <w:rsid w:val="00277920"/>
    <w:rsid w:val="00277A29"/>
    <w:rsid w:val="00277C09"/>
    <w:rsid w:val="00280069"/>
    <w:rsid w:val="0028067D"/>
    <w:rsid w:val="0028082A"/>
    <w:rsid w:val="00280EA8"/>
    <w:rsid w:val="002810AC"/>
    <w:rsid w:val="002810E1"/>
    <w:rsid w:val="00281208"/>
    <w:rsid w:val="002814FF"/>
    <w:rsid w:val="0028175E"/>
    <w:rsid w:val="00281BD6"/>
    <w:rsid w:val="0028249B"/>
    <w:rsid w:val="00282B46"/>
    <w:rsid w:val="00282CCD"/>
    <w:rsid w:val="00283264"/>
    <w:rsid w:val="0028335A"/>
    <w:rsid w:val="00283430"/>
    <w:rsid w:val="00283439"/>
    <w:rsid w:val="002835A6"/>
    <w:rsid w:val="002836F2"/>
    <w:rsid w:val="00283AA1"/>
    <w:rsid w:val="00283CF2"/>
    <w:rsid w:val="0028421A"/>
    <w:rsid w:val="002842E1"/>
    <w:rsid w:val="00284576"/>
    <w:rsid w:val="0028471F"/>
    <w:rsid w:val="00284F39"/>
    <w:rsid w:val="0028502F"/>
    <w:rsid w:val="00285502"/>
    <w:rsid w:val="002855D3"/>
    <w:rsid w:val="00285980"/>
    <w:rsid w:val="00285A2B"/>
    <w:rsid w:val="00285E7D"/>
    <w:rsid w:val="00285FF8"/>
    <w:rsid w:val="0028611B"/>
    <w:rsid w:val="00286308"/>
    <w:rsid w:val="00286EE4"/>
    <w:rsid w:val="0028711C"/>
    <w:rsid w:val="00287122"/>
    <w:rsid w:val="0028760F"/>
    <w:rsid w:val="00287BF9"/>
    <w:rsid w:val="00287F67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D0"/>
    <w:rsid w:val="00292E8B"/>
    <w:rsid w:val="00293677"/>
    <w:rsid w:val="00293B6D"/>
    <w:rsid w:val="00294364"/>
    <w:rsid w:val="0029497F"/>
    <w:rsid w:val="002949A4"/>
    <w:rsid w:val="002953D2"/>
    <w:rsid w:val="002953F4"/>
    <w:rsid w:val="002955D4"/>
    <w:rsid w:val="00295E39"/>
    <w:rsid w:val="00296679"/>
    <w:rsid w:val="002968DE"/>
    <w:rsid w:val="0029697F"/>
    <w:rsid w:val="00296AA2"/>
    <w:rsid w:val="00297090"/>
    <w:rsid w:val="002970C0"/>
    <w:rsid w:val="00297532"/>
    <w:rsid w:val="002975D0"/>
    <w:rsid w:val="00297D45"/>
    <w:rsid w:val="00297D49"/>
    <w:rsid w:val="002A0260"/>
    <w:rsid w:val="002A0DE2"/>
    <w:rsid w:val="002A1397"/>
    <w:rsid w:val="002A17FB"/>
    <w:rsid w:val="002A1A8F"/>
    <w:rsid w:val="002A22CC"/>
    <w:rsid w:val="002A22E3"/>
    <w:rsid w:val="002A265B"/>
    <w:rsid w:val="002A2A8D"/>
    <w:rsid w:val="002A2C7A"/>
    <w:rsid w:val="002A2D21"/>
    <w:rsid w:val="002A2DDA"/>
    <w:rsid w:val="002A312E"/>
    <w:rsid w:val="002A351E"/>
    <w:rsid w:val="002A3939"/>
    <w:rsid w:val="002A3ABB"/>
    <w:rsid w:val="002A3EE3"/>
    <w:rsid w:val="002A3F9B"/>
    <w:rsid w:val="002A4127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42"/>
    <w:rsid w:val="002A5E68"/>
    <w:rsid w:val="002A64BF"/>
    <w:rsid w:val="002A6A84"/>
    <w:rsid w:val="002A6B97"/>
    <w:rsid w:val="002A70E4"/>
    <w:rsid w:val="002A71A3"/>
    <w:rsid w:val="002A7465"/>
    <w:rsid w:val="002A7509"/>
    <w:rsid w:val="002A77F4"/>
    <w:rsid w:val="002A7C84"/>
    <w:rsid w:val="002B001C"/>
    <w:rsid w:val="002B002A"/>
    <w:rsid w:val="002B0274"/>
    <w:rsid w:val="002B0520"/>
    <w:rsid w:val="002B0869"/>
    <w:rsid w:val="002B0912"/>
    <w:rsid w:val="002B09DE"/>
    <w:rsid w:val="002B0BEA"/>
    <w:rsid w:val="002B1386"/>
    <w:rsid w:val="002B1939"/>
    <w:rsid w:val="002B2146"/>
    <w:rsid w:val="002B2990"/>
    <w:rsid w:val="002B2CA9"/>
    <w:rsid w:val="002B2E52"/>
    <w:rsid w:val="002B2EEB"/>
    <w:rsid w:val="002B31BF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A7E"/>
    <w:rsid w:val="002B5D5E"/>
    <w:rsid w:val="002B6D9B"/>
    <w:rsid w:val="002B6EB0"/>
    <w:rsid w:val="002B6F9B"/>
    <w:rsid w:val="002B741F"/>
    <w:rsid w:val="002B7433"/>
    <w:rsid w:val="002B799C"/>
    <w:rsid w:val="002B79D5"/>
    <w:rsid w:val="002B7BF4"/>
    <w:rsid w:val="002C05DB"/>
    <w:rsid w:val="002C084A"/>
    <w:rsid w:val="002C0898"/>
    <w:rsid w:val="002C0B50"/>
    <w:rsid w:val="002C0EF4"/>
    <w:rsid w:val="002C13D2"/>
    <w:rsid w:val="002C145C"/>
    <w:rsid w:val="002C1764"/>
    <w:rsid w:val="002C1A5F"/>
    <w:rsid w:val="002C1AFD"/>
    <w:rsid w:val="002C1B0C"/>
    <w:rsid w:val="002C1FF6"/>
    <w:rsid w:val="002C280F"/>
    <w:rsid w:val="002C2B4A"/>
    <w:rsid w:val="002C2D5F"/>
    <w:rsid w:val="002C3107"/>
    <w:rsid w:val="002C3637"/>
    <w:rsid w:val="002C39A6"/>
    <w:rsid w:val="002C40A7"/>
    <w:rsid w:val="002C4279"/>
    <w:rsid w:val="002C43B3"/>
    <w:rsid w:val="002C4579"/>
    <w:rsid w:val="002C45B3"/>
    <w:rsid w:val="002C506D"/>
    <w:rsid w:val="002C54BF"/>
    <w:rsid w:val="002C555D"/>
    <w:rsid w:val="002C5B1F"/>
    <w:rsid w:val="002C5E59"/>
    <w:rsid w:val="002C5EEC"/>
    <w:rsid w:val="002C61CC"/>
    <w:rsid w:val="002C63C9"/>
    <w:rsid w:val="002C65D8"/>
    <w:rsid w:val="002C6695"/>
    <w:rsid w:val="002C678F"/>
    <w:rsid w:val="002C697C"/>
    <w:rsid w:val="002C69CF"/>
    <w:rsid w:val="002C6FEE"/>
    <w:rsid w:val="002C72AE"/>
    <w:rsid w:val="002C7441"/>
    <w:rsid w:val="002C78FC"/>
    <w:rsid w:val="002C7C13"/>
    <w:rsid w:val="002D003C"/>
    <w:rsid w:val="002D077B"/>
    <w:rsid w:val="002D0C19"/>
    <w:rsid w:val="002D0C5B"/>
    <w:rsid w:val="002D1653"/>
    <w:rsid w:val="002D1809"/>
    <w:rsid w:val="002D185E"/>
    <w:rsid w:val="002D1B05"/>
    <w:rsid w:val="002D1B7D"/>
    <w:rsid w:val="002D1F91"/>
    <w:rsid w:val="002D2022"/>
    <w:rsid w:val="002D2169"/>
    <w:rsid w:val="002D25E7"/>
    <w:rsid w:val="002D2D08"/>
    <w:rsid w:val="002D300B"/>
    <w:rsid w:val="002D3207"/>
    <w:rsid w:val="002D33A1"/>
    <w:rsid w:val="002D3445"/>
    <w:rsid w:val="002D3B9B"/>
    <w:rsid w:val="002D41AE"/>
    <w:rsid w:val="002D4408"/>
    <w:rsid w:val="002D46A6"/>
    <w:rsid w:val="002D4804"/>
    <w:rsid w:val="002D4911"/>
    <w:rsid w:val="002D4D97"/>
    <w:rsid w:val="002D514C"/>
    <w:rsid w:val="002D51C3"/>
    <w:rsid w:val="002D5849"/>
    <w:rsid w:val="002D5CE7"/>
    <w:rsid w:val="002D67B0"/>
    <w:rsid w:val="002D6B39"/>
    <w:rsid w:val="002D6BA8"/>
    <w:rsid w:val="002D71E0"/>
    <w:rsid w:val="002E0091"/>
    <w:rsid w:val="002E0468"/>
    <w:rsid w:val="002E06F6"/>
    <w:rsid w:val="002E086A"/>
    <w:rsid w:val="002E0D14"/>
    <w:rsid w:val="002E0E06"/>
    <w:rsid w:val="002E0EA1"/>
    <w:rsid w:val="002E11CD"/>
    <w:rsid w:val="002E1506"/>
    <w:rsid w:val="002E1893"/>
    <w:rsid w:val="002E2318"/>
    <w:rsid w:val="002E286C"/>
    <w:rsid w:val="002E31FC"/>
    <w:rsid w:val="002E3301"/>
    <w:rsid w:val="002E3B50"/>
    <w:rsid w:val="002E3FD0"/>
    <w:rsid w:val="002E45C5"/>
    <w:rsid w:val="002E4819"/>
    <w:rsid w:val="002E4882"/>
    <w:rsid w:val="002E4DC5"/>
    <w:rsid w:val="002E527C"/>
    <w:rsid w:val="002E58FB"/>
    <w:rsid w:val="002E59D7"/>
    <w:rsid w:val="002E601F"/>
    <w:rsid w:val="002E6126"/>
    <w:rsid w:val="002E61EE"/>
    <w:rsid w:val="002E63C7"/>
    <w:rsid w:val="002E654F"/>
    <w:rsid w:val="002E655F"/>
    <w:rsid w:val="002E6662"/>
    <w:rsid w:val="002E6BD8"/>
    <w:rsid w:val="002E6C62"/>
    <w:rsid w:val="002E6C70"/>
    <w:rsid w:val="002E6CCD"/>
    <w:rsid w:val="002E6DBB"/>
    <w:rsid w:val="002E74FD"/>
    <w:rsid w:val="002E7C52"/>
    <w:rsid w:val="002E7E16"/>
    <w:rsid w:val="002E7E21"/>
    <w:rsid w:val="002E7E8A"/>
    <w:rsid w:val="002F010C"/>
    <w:rsid w:val="002F0BDD"/>
    <w:rsid w:val="002F0D5C"/>
    <w:rsid w:val="002F0D8A"/>
    <w:rsid w:val="002F0E7A"/>
    <w:rsid w:val="002F1A6B"/>
    <w:rsid w:val="002F2711"/>
    <w:rsid w:val="002F2907"/>
    <w:rsid w:val="002F30C7"/>
    <w:rsid w:val="002F333B"/>
    <w:rsid w:val="002F486F"/>
    <w:rsid w:val="002F4A9D"/>
    <w:rsid w:val="002F4ABB"/>
    <w:rsid w:val="002F4AC1"/>
    <w:rsid w:val="002F4C67"/>
    <w:rsid w:val="002F4E72"/>
    <w:rsid w:val="002F59FD"/>
    <w:rsid w:val="002F5AE4"/>
    <w:rsid w:val="002F6A41"/>
    <w:rsid w:val="002F6FDB"/>
    <w:rsid w:val="002F7197"/>
    <w:rsid w:val="002F7249"/>
    <w:rsid w:val="002F7721"/>
    <w:rsid w:val="002F7B9E"/>
    <w:rsid w:val="002F7D9A"/>
    <w:rsid w:val="003001DC"/>
    <w:rsid w:val="003003BD"/>
    <w:rsid w:val="00300C9E"/>
    <w:rsid w:val="0030125B"/>
    <w:rsid w:val="0030160D"/>
    <w:rsid w:val="00301795"/>
    <w:rsid w:val="00301D03"/>
    <w:rsid w:val="00301D68"/>
    <w:rsid w:val="00301D83"/>
    <w:rsid w:val="00301F51"/>
    <w:rsid w:val="003021E3"/>
    <w:rsid w:val="0030232D"/>
    <w:rsid w:val="00302714"/>
    <w:rsid w:val="0030288F"/>
    <w:rsid w:val="00302A31"/>
    <w:rsid w:val="00302C08"/>
    <w:rsid w:val="00302E89"/>
    <w:rsid w:val="00302EEA"/>
    <w:rsid w:val="0030315C"/>
    <w:rsid w:val="003031AC"/>
    <w:rsid w:val="003032FB"/>
    <w:rsid w:val="003033CC"/>
    <w:rsid w:val="003036DC"/>
    <w:rsid w:val="00303AFD"/>
    <w:rsid w:val="00303C85"/>
    <w:rsid w:val="0030427A"/>
    <w:rsid w:val="00304F0D"/>
    <w:rsid w:val="00305166"/>
    <w:rsid w:val="00305637"/>
    <w:rsid w:val="0030584E"/>
    <w:rsid w:val="003058B3"/>
    <w:rsid w:val="00305A3F"/>
    <w:rsid w:val="003061E3"/>
    <w:rsid w:val="003062A4"/>
    <w:rsid w:val="003069D4"/>
    <w:rsid w:val="00306ECA"/>
    <w:rsid w:val="00306FED"/>
    <w:rsid w:val="00307141"/>
    <w:rsid w:val="0030743B"/>
    <w:rsid w:val="0030763E"/>
    <w:rsid w:val="00307DBE"/>
    <w:rsid w:val="00307ECA"/>
    <w:rsid w:val="003100F1"/>
    <w:rsid w:val="00310376"/>
    <w:rsid w:val="00310508"/>
    <w:rsid w:val="003107DD"/>
    <w:rsid w:val="00310EA0"/>
    <w:rsid w:val="0031102F"/>
    <w:rsid w:val="003111ED"/>
    <w:rsid w:val="0031157C"/>
    <w:rsid w:val="003117EC"/>
    <w:rsid w:val="00311837"/>
    <w:rsid w:val="00311F3A"/>
    <w:rsid w:val="0031275B"/>
    <w:rsid w:val="00312B2C"/>
    <w:rsid w:val="00312B5A"/>
    <w:rsid w:val="00312DDC"/>
    <w:rsid w:val="0031307B"/>
    <w:rsid w:val="003130C6"/>
    <w:rsid w:val="003131DD"/>
    <w:rsid w:val="00314E38"/>
    <w:rsid w:val="00315473"/>
    <w:rsid w:val="003155FA"/>
    <w:rsid w:val="00315C4D"/>
    <w:rsid w:val="00315CB9"/>
    <w:rsid w:val="0031600F"/>
    <w:rsid w:val="00316AD8"/>
    <w:rsid w:val="00317380"/>
    <w:rsid w:val="00317386"/>
    <w:rsid w:val="0031738E"/>
    <w:rsid w:val="0031739E"/>
    <w:rsid w:val="00317532"/>
    <w:rsid w:val="003175E1"/>
    <w:rsid w:val="00317EDC"/>
    <w:rsid w:val="003201AA"/>
    <w:rsid w:val="003201C2"/>
    <w:rsid w:val="00320334"/>
    <w:rsid w:val="00320817"/>
    <w:rsid w:val="00320BD4"/>
    <w:rsid w:val="00320BF2"/>
    <w:rsid w:val="00320BF7"/>
    <w:rsid w:val="00320C5A"/>
    <w:rsid w:val="00320DB6"/>
    <w:rsid w:val="00321176"/>
    <w:rsid w:val="0032133C"/>
    <w:rsid w:val="003213C9"/>
    <w:rsid w:val="00321750"/>
    <w:rsid w:val="0032181B"/>
    <w:rsid w:val="003220B1"/>
    <w:rsid w:val="0032236F"/>
    <w:rsid w:val="00322703"/>
    <w:rsid w:val="00322723"/>
    <w:rsid w:val="00322781"/>
    <w:rsid w:val="00322BC6"/>
    <w:rsid w:val="00322BC8"/>
    <w:rsid w:val="00322FDD"/>
    <w:rsid w:val="00323095"/>
    <w:rsid w:val="00323398"/>
    <w:rsid w:val="003237C6"/>
    <w:rsid w:val="00323AD1"/>
    <w:rsid w:val="00323D39"/>
    <w:rsid w:val="00323DA5"/>
    <w:rsid w:val="00324200"/>
    <w:rsid w:val="003243FF"/>
    <w:rsid w:val="0032443A"/>
    <w:rsid w:val="00324709"/>
    <w:rsid w:val="003248D4"/>
    <w:rsid w:val="003249BE"/>
    <w:rsid w:val="00324B4B"/>
    <w:rsid w:val="003252EC"/>
    <w:rsid w:val="003255AF"/>
    <w:rsid w:val="00325A6A"/>
    <w:rsid w:val="00325B38"/>
    <w:rsid w:val="00325F4B"/>
    <w:rsid w:val="003262C5"/>
    <w:rsid w:val="0032647A"/>
    <w:rsid w:val="0032660B"/>
    <w:rsid w:val="003266A3"/>
    <w:rsid w:val="003266F3"/>
    <w:rsid w:val="00326925"/>
    <w:rsid w:val="00326EB3"/>
    <w:rsid w:val="00326F13"/>
    <w:rsid w:val="00327F41"/>
    <w:rsid w:val="003301F5"/>
    <w:rsid w:val="003306D1"/>
    <w:rsid w:val="00330816"/>
    <w:rsid w:val="00330F91"/>
    <w:rsid w:val="0033117F"/>
    <w:rsid w:val="00331C3B"/>
    <w:rsid w:val="00332530"/>
    <w:rsid w:val="00332CEA"/>
    <w:rsid w:val="00332E02"/>
    <w:rsid w:val="0033322C"/>
    <w:rsid w:val="00333763"/>
    <w:rsid w:val="003338F7"/>
    <w:rsid w:val="003339AB"/>
    <w:rsid w:val="00333A4B"/>
    <w:rsid w:val="00333B25"/>
    <w:rsid w:val="00333BB4"/>
    <w:rsid w:val="00333C58"/>
    <w:rsid w:val="00333CE7"/>
    <w:rsid w:val="00333F0A"/>
    <w:rsid w:val="00334095"/>
    <w:rsid w:val="003340DE"/>
    <w:rsid w:val="00334204"/>
    <w:rsid w:val="0033447A"/>
    <w:rsid w:val="003346DB"/>
    <w:rsid w:val="00334740"/>
    <w:rsid w:val="00334CFF"/>
    <w:rsid w:val="00334FA9"/>
    <w:rsid w:val="00335229"/>
    <w:rsid w:val="00335279"/>
    <w:rsid w:val="003352AB"/>
    <w:rsid w:val="00335770"/>
    <w:rsid w:val="003357B9"/>
    <w:rsid w:val="00335D95"/>
    <w:rsid w:val="00335E5E"/>
    <w:rsid w:val="003361D1"/>
    <w:rsid w:val="00336370"/>
    <w:rsid w:val="0033665E"/>
    <w:rsid w:val="003368AA"/>
    <w:rsid w:val="00336A10"/>
    <w:rsid w:val="00336D41"/>
    <w:rsid w:val="00337059"/>
    <w:rsid w:val="003370BB"/>
    <w:rsid w:val="003400D7"/>
    <w:rsid w:val="00340A48"/>
    <w:rsid w:val="00340C55"/>
    <w:rsid w:val="00340EC2"/>
    <w:rsid w:val="00340FDA"/>
    <w:rsid w:val="00341AA9"/>
    <w:rsid w:val="00341B6A"/>
    <w:rsid w:val="00341B91"/>
    <w:rsid w:val="00341E39"/>
    <w:rsid w:val="003420FC"/>
    <w:rsid w:val="00342182"/>
    <w:rsid w:val="003422A2"/>
    <w:rsid w:val="003423AA"/>
    <w:rsid w:val="003427F8"/>
    <w:rsid w:val="00342A3B"/>
    <w:rsid w:val="00342C10"/>
    <w:rsid w:val="00342DA7"/>
    <w:rsid w:val="00343106"/>
    <w:rsid w:val="003437CF"/>
    <w:rsid w:val="0034391E"/>
    <w:rsid w:val="00343D9E"/>
    <w:rsid w:val="00343E23"/>
    <w:rsid w:val="00344BC2"/>
    <w:rsid w:val="003451B0"/>
    <w:rsid w:val="00345644"/>
    <w:rsid w:val="00345AE5"/>
    <w:rsid w:val="00345AFD"/>
    <w:rsid w:val="00345CBB"/>
    <w:rsid w:val="00345CD8"/>
    <w:rsid w:val="00346451"/>
    <w:rsid w:val="00346489"/>
    <w:rsid w:val="00346596"/>
    <w:rsid w:val="00346AE1"/>
    <w:rsid w:val="0034728B"/>
    <w:rsid w:val="00347376"/>
    <w:rsid w:val="003473FA"/>
    <w:rsid w:val="003475CB"/>
    <w:rsid w:val="003475DE"/>
    <w:rsid w:val="00347D4F"/>
    <w:rsid w:val="00347F92"/>
    <w:rsid w:val="00351293"/>
    <w:rsid w:val="00351991"/>
    <w:rsid w:val="00351A03"/>
    <w:rsid w:val="00351A7A"/>
    <w:rsid w:val="00351B60"/>
    <w:rsid w:val="00351DFD"/>
    <w:rsid w:val="00351E84"/>
    <w:rsid w:val="0035259B"/>
    <w:rsid w:val="00352952"/>
    <w:rsid w:val="003529AF"/>
    <w:rsid w:val="00352A8A"/>
    <w:rsid w:val="003531A9"/>
    <w:rsid w:val="00353241"/>
    <w:rsid w:val="00353635"/>
    <w:rsid w:val="00353A21"/>
    <w:rsid w:val="00353BA1"/>
    <w:rsid w:val="00353D52"/>
    <w:rsid w:val="00354051"/>
    <w:rsid w:val="003543ED"/>
    <w:rsid w:val="00354545"/>
    <w:rsid w:val="003545FF"/>
    <w:rsid w:val="00354728"/>
    <w:rsid w:val="003547AE"/>
    <w:rsid w:val="003549C9"/>
    <w:rsid w:val="00354A8E"/>
    <w:rsid w:val="00354BCE"/>
    <w:rsid w:val="00354BEE"/>
    <w:rsid w:val="00354DCB"/>
    <w:rsid w:val="00354FCD"/>
    <w:rsid w:val="0035551A"/>
    <w:rsid w:val="00355C8E"/>
    <w:rsid w:val="00355CDA"/>
    <w:rsid w:val="00355D67"/>
    <w:rsid w:val="00355FD4"/>
    <w:rsid w:val="003560E3"/>
    <w:rsid w:val="00356267"/>
    <w:rsid w:val="0035641E"/>
    <w:rsid w:val="00356666"/>
    <w:rsid w:val="0035676B"/>
    <w:rsid w:val="00356B27"/>
    <w:rsid w:val="00356C0D"/>
    <w:rsid w:val="0035706D"/>
    <w:rsid w:val="00357321"/>
    <w:rsid w:val="003576BC"/>
    <w:rsid w:val="00357BE1"/>
    <w:rsid w:val="00357BF2"/>
    <w:rsid w:val="0036003D"/>
    <w:rsid w:val="003605E6"/>
    <w:rsid w:val="003606B7"/>
    <w:rsid w:val="003606FE"/>
    <w:rsid w:val="00360A0C"/>
    <w:rsid w:val="00360D0C"/>
    <w:rsid w:val="003614AA"/>
    <w:rsid w:val="003618A3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3205"/>
    <w:rsid w:val="003633AF"/>
    <w:rsid w:val="003636FD"/>
    <w:rsid w:val="00363704"/>
    <w:rsid w:val="00363C41"/>
    <w:rsid w:val="00363F77"/>
    <w:rsid w:val="00364286"/>
    <w:rsid w:val="00364514"/>
    <w:rsid w:val="003646B2"/>
    <w:rsid w:val="003649E3"/>
    <w:rsid w:val="00364EA6"/>
    <w:rsid w:val="003650F2"/>
    <w:rsid w:val="00365450"/>
    <w:rsid w:val="00365886"/>
    <w:rsid w:val="003658B1"/>
    <w:rsid w:val="00365BB4"/>
    <w:rsid w:val="00365D6D"/>
    <w:rsid w:val="00365FA5"/>
    <w:rsid w:val="00366224"/>
    <w:rsid w:val="003662DA"/>
    <w:rsid w:val="00366B7B"/>
    <w:rsid w:val="00366D14"/>
    <w:rsid w:val="00366F00"/>
    <w:rsid w:val="00367188"/>
    <w:rsid w:val="00367792"/>
    <w:rsid w:val="00367B23"/>
    <w:rsid w:val="00367EB9"/>
    <w:rsid w:val="003700A9"/>
    <w:rsid w:val="003700DD"/>
    <w:rsid w:val="00370325"/>
    <w:rsid w:val="00370594"/>
    <w:rsid w:val="003705D6"/>
    <w:rsid w:val="0037088F"/>
    <w:rsid w:val="0037089E"/>
    <w:rsid w:val="0037102B"/>
    <w:rsid w:val="00371A1E"/>
    <w:rsid w:val="00371AD5"/>
    <w:rsid w:val="003721C9"/>
    <w:rsid w:val="003723EF"/>
    <w:rsid w:val="0037259F"/>
    <w:rsid w:val="003726B3"/>
    <w:rsid w:val="0037292A"/>
    <w:rsid w:val="00372A1B"/>
    <w:rsid w:val="00373643"/>
    <w:rsid w:val="003737E9"/>
    <w:rsid w:val="00373AF5"/>
    <w:rsid w:val="00373E66"/>
    <w:rsid w:val="00375054"/>
    <w:rsid w:val="0037527A"/>
    <w:rsid w:val="00375837"/>
    <w:rsid w:val="003762EB"/>
    <w:rsid w:val="0037632E"/>
    <w:rsid w:val="00376407"/>
    <w:rsid w:val="00376B0C"/>
    <w:rsid w:val="00376CBD"/>
    <w:rsid w:val="003770D8"/>
    <w:rsid w:val="0037711C"/>
    <w:rsid w:val="0037769B"/>
    <w:rsid w:val="00377910"/>
    <w:rsid w:val="00377999"/>
    <w:rsid w:val="003803D8"/>
    <w:rsid w:val="00380789"/>
    <w:rsid w:val="0038085A"/>
    <w:rsid w:val="00380F7E"/>
    <w:rsid w:val="003811F9"/>
    <w:rsid w:val="003814D2"/>
    <w:rsid w:val="0038179A"/>
    <w:rsid w:val="003818C7"/>
    <w:rsid w:val="00381D08"/>
    <w:rsid w:val="0038361E"/>
    <w:rsid w:val="00383A73"/>
    <w:rsid w:val="00384AF7"/>
    <w:rsid w:val="00384C8C"/>
    <w:rsid w:val="0038500F"/>
    <w:rsid w:val="0038510C"/>
    <w:rsid w:val="00385427"/>
    <w:rsid w:val="003859B1"/>
    <w:rsid w:val="00385F8F"/>
    <w:rsid w:val="00386183"/>
    <w:rsid w:val="0038627E"/>
    <w:rsid w:val="00387094"/>
    <w:rsid w:val="003872A4"/>
    <w:rsid w:val="003873A8"/>
    <w:rsid w:val="003873C3"/>
    <w:rsid w:val="003877A5"/>
    <w:rsid w:val="003909F0"/>
    <w:rsid w:val="00390BF1"/>
    <w:rsid w:val="0039120E"/>
    <w:rsid w:val="00391313"/>
    <w:rsid w:val="00391567"/>
    <w:rsid w:val="003917B7"/>
    <w:rsid w:val="003919D7"/>
    <w:rsid w:val="00391E8B"/>
    <w:rsid w:val="0039289F"/>
    <w:rsid w:val="00392A49"/>
    <w:rsid w:val="00392B0E"/>
    <w:rsid w:val="00392D4C"/>
    <w:rsid w:val="0039310E"/>
    <w:rsid w:val="003931C2"/>
    <w:rsid w:val="0039324C"/>
    <w:rsid w:val="0039348C"/>
    <w:rsid w:val="00393776"/>
    <w:rsid w:val="00393780"/>
    <w:rsid w:val="0039396A"/>
    <w:rsid w:val="00393FE7"/>
    <w:rsid w:val="00394038"/>
    <w:rsid w:val="003941A9"/>
    <w:rsid w:val="00394573"/>
    <w:rsid w:val="00394621"/>
    <w:rsid w:val="00394732"/>
    <w:rsid w:val="00394ECC"/>
    <w:rsid w:val="00394F9A"/>
    <w:rsid w:val="0039507A"/>
    <w:rsid w:val="003956ED"/>
    <w:rsid w:val="00395B10"/>
    <w:rsid w:val="00395BCD"/>
    <w:rsid w:val="00395CB2"/>
    <w:rsid w:val="00395D81"/>
    <w:rsid w:val="00395F6F"/>
    <w:rsid w:val="003960E8"/>
    <w:rsid w:val="003965E6"/>
    <w:rsid w:val="0039665D"/>
    <w:rsid w:val="00396860"/>
    <w:rsid w:val="00397818"/>
    <w:rsid w:val="00397957"/>
    <w:rsid w:val="003A021A"/>
    <w:rsid w:val="003A0447"/>
    <w:rsid w:val="003A11BA"/>
    <w:rsid w:val="003A152A"/>
    <w:rsid w:val="003A16B6"/>
    <w:rsid w:val="003A16F5"/>
    <w:rsid w:val="003A1806"/>
    <w:rsid w:val="003A191C"/>
    <w:rsid w:val="003A1B91"/>
    <w:rsid w:val="003A20C4"/>
    <w:rsid w:val="003A226F"/>
    <w:rsid w:val="003A242F"/>
    <w:rsid w:val="003A256F"/>
    <w:rsid w:val="003A26F3"/>
    <w:rsid w:val="003A2BD0"/>
    <w:rsid w:val="003A2D0A"/>
    <w:rsid w:val="003A35A7"/>
    <w:rsid w:val="003A3D06"/>
    <w:rsid w:val="003A3D1A"/>
    <w:rsid w:val="003A40C7"/>
    <w:rsid w:val="003A4113"/>
    <w:rsid w:val="003A43D9"/>
    <w:rsid w:val="003A44C6"/>
    <w:rsid w:val="003A47E8"/>
    <w:rsid w:val="003A49BF"/>
    <w:rsid w:val="003A4B9B"/>
    <w:rsid w:val="003A5797"/>
    <w:rsid w:val="003A58D6"/>
    <w:rsid w:val="003A59FA"/>
    <w:rsid w:val="003A5B88"/>
    <w:rsid w:val="003A5BB2"/>
    <w:rsid w:val="003A670B"/>
    <w:rsid w:val="003A675C"/>
    <w:rsid w:val="003A6F0C"/>
    <w:rsid w:val="003A6F40"/>
    <w:rsid w:val="003A7083"/>
    <w:rsid w:val="003A708B"/>
    <w:rsid w:val="003A71BA"/>
    <w:rsid w:val="003A7A20"/>
    <w:rsid w:val="003A7FE4"/>
    <w:rsid w:val="003B002D"/>
    <w:rsid w:val="003B0215"/>
    <w:rsid w:val="003B0228"/>
    <w:rsid w:val="003B06D7"/>
    <w:rsid w:val="003B0933"/>
    <w:rsid w:val="003B1150"/>
    <w:rsid w:val="003B118A"/>
    <w:rsid w:val="003B19B5"/>
    <w:rsid w:val="003B1CA0"/>
    <w:rsid w:val="003B1D27"/>
    <w:rsid w:val="003B2038"/>
    <w:rsid w:val="003B20C4"/>
    <w:rsid w:val="003B21F4"/>
    <w:rsid w:val="003B260D"/>
    <w:rsid w:val="003B270D"/>
    <w:rsid w:val="003B297E"/>
    <w:rsid w:val="003B2AAA"/>
    <w:rsid w:val="003B32FB"/>
    <w:rsid w:val="003B34AC"/>
    <w:rsid w:val="003B379E"/>
    <w:rsid w:val="003B386C"/>
    <w:rsid w:val="003B3AA6"/>
    <w:rsid w:val="003B3AAA"/>
    <w:rsid w:val="003B3D94"/>
    <w:rsid w:val="003B3E80"/>
    <w:rsid w:val="003B3E99"/>
    <w:rsid w:val="003B40AD"/>
    <w:rsid w:val="003B41CC"/>
    <w:rsid w:val="003B4428"/>
    <w:rsid w:val="003B460B"/>
    <w:rsid w:val="003B4718"/>
    <w:rsid w:val="003B491B"/>
    <w:rsid w:val="003B4F69"/>
    <w:rsid w:val="003B50C6"/>
    <w:rsid w:val="003B5434"/>
    <w:rsid w:val="003B59CC"/>
    <w:rsid w:val="003B5D8B"/>
    <w:rsid w:val="003B5E7A"/>
    <w:rsid w:val="003B5F63"/>
    <w:rsid w:val="003B6591"/>
    <w:rsid w:val="003B67B5"/>
    <w:rsid w:val="003B6A53"/>
    <w:rsid w:val="003B6ACC"/>
    <w:rsid w:val="003B6BBB"/>
    <w:rsid w:val="003B6CB0"/>
    <w:rsid w:val="003B72E8"/>
    <w:rsid w:val="003B74B4"/>
    <w:rsid w:val="003B76BE"/>
    <w:rsid w:val="003B7A3A"/>
    <w:rsid w:val="003C049E"/>
    <w:rsid w:val="003C0718"/>
    <w:rsid w:val="003C072E"/>
    <w:rsid w:val="003C083D"/>
    <w:rsid w:val="003C0941"/>
    <w:rsid w:val="003C1098"/>
    <w:rsid w:val="003C1207"/>
    <w:rsid w:val="003C1ACD"/>
    <w:rsid w:val="003C1ADF"/>
    <w:rsid w:val="003C1B71"/>
    <w:rsid w:val="003C1D4B"/>
    <w:rsid w:val="003C200C"/>
    <w:rsid w:val="003C2447"/>
    <w:rsid w:val="003C29AC"/>
    <w:rsid w:val="003C2F0F"/>
    <w:rsid w:val="003C30BA"/>
    <w:rsid w:val="003C31AA"/>
    <w:rsid w:val="003C31EE"/>
    <w:rsid w:val="003C332A"/>
    <w:rsid w:val="003C33D2"/>
    <w:rsid w:val="003C370B"/>
    <w:rsid w:val="003C374D"/>
    <w:rsid w:val="003C38DD"/>
    <w:rsid w:val="003C3958"/>
    <w:rsid w:val="003C4035"/>
    <w:rsid w:val="003C4115"/>
    <w:rsid w:val="003C4424"/>
    <w:rsid w:val="003C47B6"/>
    <w:rsid w:val="003C4A3B"/>
    <w:rsid w:val="003C4C3B"/>
    <w:rsid w:val="003C5A3B"/>
    <w:rsid w:val="003C5A7E"/>
    <w:rsid w:val="003C61B7"/>
    <w:rsid w:val="003C62A3"/>
    <w:rsid w:val="003C69E0"/>
    <w:rsid w:val="003C6A38"/>
    <w:rsid w:val="003C6ABA"/>
    <w:rsid w:val="003C7323"/>
    <w:rsid w:val="003C7380"/>
    <w:rsid w:val="003C74CA"/>
    <w:rsid w:val="003C7683"/>
    <w:rsid w:val="003C7804"/>
    <w:rsid w:val="003C780D"/>
    <w:rsid w:val="003C7835"/>
    <w:rsid w:val="003C7910"/>
    <w:rsid w:val="003C79A2"/>
    <w:rsid w:val="003C7EBF"/>
    <w:rsid w:val="003C7FFC"/>
    <w:rsid w:val="003D0295"/>
    <w:rsid w:val="003D044B"/>
    <w:rsid w:val="003D0643"/>
    <w:rsid w:val="003D085C"/>
    <w:rsid w:val="003D0D6A"/>
    <w:rsid w:val="003D0FD7"/>
    <w:rsid w:val="003D1849"/>
    <w:rsid w:val="003D1BA8"/>
    <w:rsid w:val="003D1BCA"/>
    <w:rsid w:val="003D2465"/>
    <w:rsid w:val="003D268B"/>
    <w:rsid w:val="003D28CF"/>
    <w:rsid w:val="003D28EB"/>
    <w:rsid w:val="003D2A06"/>
    <w:rsid w:val="003D2DC0"/>
    <w:rsid w:val="003D2E37"/>
    <w:rsid w:val="003D3003"/>
    <w:rsid w:val="003D3076"/>
    <w:rsid w:val="003D319F"/>
    <w:rsid w:val="003D33BA"/>
    <w:rsid w:val="003D3974"/>
    <w:rsid w:val="003D3B1A"/>
    <w:rsid w:val="003D3C80"/>
    <w:rsid w:val="003D47D0"/>
    <w:rsid w:val="003D4BF0"/>
    <w:rsid w:val="003D4E4A"/>
    <w:rsid w:val="003D50E4"/>
    <w:rsid w:val="003D54E8"/>
    <w:rsid w:val="003D5780"/>
    <w:rsid w:val="003D5D62"/>
    <w:rsid w:val="003D6080"/>
    <w:rsid w:val="003D6181"/>
    <w:rsid w:val="003D61B0"/>
    <w:rsid w:val="003D63A7"/>
    <w:rsid w:val="003D6637"/>
    <w:rsid w:val="003D6731"/>
    <w:rsid w:val="003D6B8B"/>
    <w:rsid w:val="003D75DD"/>
    <w:rsid w:val="003D7D0D"/>
    <w:rsid w:val="003E01BA"/>
    <w:rsid w:val="003E0272"/>
    <w:rsid w:val="003E0662"/>
    <w:rsid w:val="003E06F6"/>
    <w:rsid w:val="003E0A6E"/>
    <w:rsid w:val="003E0B9D"/>
    <w:rsid w:val="003E0E7E"/>
    <w:rsid w:val="003E1848"/>
    <w:rsid w:val="003E1B4C"/>
    <w:rsid w:val="003E1C6D"/>
    <w:rsid w:val="003E25AA"/>
    <w:rsid w:val="003E2679"/>
    <w:rsid w:val="003E2747"/>
    <w:rsid w:val="003E2B2D"/>
    <w:rsid w:val="003E3568"/>
    <w:rsid w:val="003E3E0C"/>
    <w:rsid w:val="003E4022"/>
    <w:rsid w:val="003E458A"/>
    <w:rsid w:val="003E4971"/>
    <w:rsid w:val="003E4B78"/>
    <w:rsid w:val="003E5A17"/>
    <w:rsid w:val="003E5B1E"/>
    <w:rsid w:val="003E6040"/>
    <w:rsid w:val="003E6974"/>
    <w:rsid w:val="003E69BD"/>
    <w:rsid w:val="003E6B03"/>
    <w:rsid w:val="003E6BB6"/>
    <w:rsid w:val="003E7243"/>
    <w:rsid w:val="003E73C9"/>
    <w:rsid w:val="003E74CB"/>
    <w:rsid w:val="003E74D9"/>
    <w:rsid w:val="003E75C7"/>
    <w:rsid w:val="003E761F"/>
    <w:rsid w:val="003E7897"/>
    <w:rsid w:val="003E78A0"/>
    <w:rsid w:val="003E7C24"/>
    <w:rsid w:val="003F093E"/>
    <w:rsid w:val="003F0953"/>
    <w:rsid w:val="003F0A7C"/>
    <w:rsid w:val="003F0B8E"/>
    <w:rsid w:val="003F104C"/>
    <w:rsid w:val="003F139D"/>
    <w:rsid w:val="003F1B5E"/>
    <w:rsid w:val="003F1B6C"/>
    <w:rsid w:val="003F2245"/>
    <w:rsid w:val="003F250C"/>
    <w:rsid w:val="003F2785"/>
    <w:rsid w:val="003F2CF4"/>
    <w:rsid w:val="003F3106"/>
    <w:rsid w:val="003F3791"/>
    <w:rsid w:val="003F3CE3"/>
    <w:rsid w:val="003F3DAC"/>
    <w:rsid w:val="003F4257"/>
    <w:rsid w:val="003F42AD"/>
    <w:rsid w:val="003F492C"/>
    <w:rsid w:val="003F4DDB"/>
    <w:rsid w:val="003F5138"/>
    <w:rsid w:val="003F543E"/>
    <w:rsid w:val="003F581D"/>
    <w:rsid w:val="003F59A8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B89"/>
    <w:rsid w:val="003F6C98"/>
    <w:rsid w:val="003F70AA"/>
    <w:rsid w:val="003F7444"/>
    <w:rsid w:val="003F74FB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97"/>
    <w:rsid w:val="00400466"/>
    <w:rsid w:val="004007C0"/>
    <w:rsid w:val="004007D4"/>
    <w:rsid w:val="00400866"/>
    <w:rsid w:val="00400954"/>
    <w:rsid w:val="0040098A"/>
    <w:rsid w:val="00400C45"/>
    <w:rsid w:val="004010FA"/>
    <w:rsid w:val="004011AA"/>
    <w:rsid w:val="004011B4"/>
    <w:rsid w:val="004013C1"/>
    <w:rsid w:val="00401482"/>
    <w:rsid w:val="0040155A"/>
    <w:rsid w:val="004015F1"/>
    <w:rsid w:val="0040190D"/>
    <w:rsid w:val="0040198D"/>
    <w:rsid w:val="00401A5C"/>
    <w:rsid w:val="00401B0F"/>
    <w:rsid w:val="00401DAF"/>
    <w:rsid w:val="00401DCC"/>
    <w:rsid w:val="00402807"/>
    <w:rsid w:val="00402936"/>
    <w:rsid w:val="00402E53"/>
    <w:rsid w:val="00402E80"/>
    <w:rsid w:val="0040361F"/>
    <w:rsid w:val="0040366D"/>
    <w:rsid w:val="0040368C"/>
    <w:rsid w:val="00403A1C"/>
    <w:rsid w:val="00403A52"/>
    <w:rsid w:val="00403C54"/>
    <w:rsid w:val="00404412"/>
    <w:rsid w:val="0040492E"/>
    <w:rsid w:val="0040497D"/>
    <w:rsid w:val="004056E5"/>
    <w:rsid w:val="004057D7"/>
    <w:rsid w:val="00405AB8"/>
    <w:rsid w:val="00406055"/>
    <w:rsid w:val="004060D3"/>
    <w:rsid w:val="0040611E"/>
    <w:rsid w:val="004067F0"/>
    <w:rsid w:val="00406848"/>
    <w:rsid w:val="004069B7"/>
    <w:rsid w:val="00406D91"/>
    <w:rsid w:val="00406DE7"/>
    <w:rsid w:val="00406F2C"/>
    <w:rsid w:val="00406FD4"/>
    <w:rsid w:val="00407025"/>
    <w:rsid w:val="00407EF2"/>
    <w:rsid w:val="004102F6"/>
    <w:rsid w:val="004103EF"/>
    <w:rsid w:val="00410553"/>
    <w:rsid w:val="00410616"/>
    <w:rsid w:val="004109B5"/>
    <w:rsid w:val="004109E4"/>
    <w:rsid w:val="00410B32"/>
    <w:rsid w:val="00411355"/>
    <w:rsid w:val="0041136D"/>
    <w:rsid w:val="004118BA"/>
    <w:rsid w:val="00411C56"/>
    <w:rsid w:val="0041212E"/>
    <w:rsid w:val="004121AD"/>
    <w:rsid w:val="004128F3"/>
    <w:rsid w:val="0041343F"/>
    <w:rsid w:val="004135D2"/>
    <w:rsid w:val="00413B11"/>
    <w:rsid w:val="00413DF5"/>
    <w:rsid w:val="00413FD0"/>
    <w:rsid w:val="004144ED"/>
    <w:rsid w:val="004146DE"/>
    <w:rsid w:val="00414F7A"/>
    <w:rsid w:val="0041555E"/>
    <w:rsid w:val="004159D6"/>
    <w:rsid w:val="00415A73"/>
    <w:rsid w:val="00415DBA"/>
    <w:rsid w:val="00415E7A"/>
    <w:rsid w:val="00416098"/>
    <w:rsid w:val="00416532"/>
    <w:rsid w:val="00416568"/>
    <w:rsid w:val="0041665B"/>
    <w:rsid w:val="00416776"/>
    <w:rsid w:val="004167A4"/>
    <w:rsid w:val="004167DF"/>
    <w:rsid w:val="004171F8"/>
    <w:rsid w:val="00417246"/>
    <w:rsid w:val="004172C6"/>
    <w:rsid w:val="004174E1"/>
    <w:rsid w:val="00417620"/>
    <w:rsid w:val="00417890"/>
    <w:rsid w:val="00417954"/>
    <w:rsid w:val="00417BB7"/>
    <w:rsid w:val="00417CC8"/>
    <w:rsid w:val="004210BD"/>
    <w:rsid w:val="0042139B"/>
    <w:rsid w:val="00421862"/>
    <w:rsid w:val="00421EA3"/>
    <w:rsid w:val="00422C47"/>
    <w:rsid w:val="00422F19"/>
    <w:rsid w:val="0042392B"/>
    <w:rsid w:val="004239E1"/>
    <w:rsid w:val="00423C4B"/>
    <w:rsid w:val="00423C53"/>
    <w:rsid w:val="0042509C"/>
    <w:rsid w:val="0042525E"/>
    <w:rsid w:val="00425387"/>
    <w:rsid w:val="0042543A"/>
    <w:rsid w:val="0042575E"/>
    <w:rsid w:val="004258B4"/>
    <w:rsid w:val="00425D9C"/>
    <w:rsid w:val="00425E3E"/>
    <w:rsid w:val="00426157"/>
    <w:rsid w:val="0042619F"/>
    <w:rsid w:val="004263F7"/>
    <w:rsid w:val="00426967"/>
    <w:rsid w:val="00426C8C"/>
    <w:rsid w:val="0042744C"/>
    <w:rsid w:val="00427561"/>
    <w:rsid w:val="004279E0"/>
    <w:rsid w:val="00427B2C"/>
    <w:rsid w:val="00427D7B"/>
    <w:rsid w:val="00427DC0"/>
    <w:rsid w:val="00427E27"/>
    <w:rsid w:val="00430259"/>
    <w:rsid w:val="004303B2"/>
    <w:rsid w:val="00430A6A"/>
    <w:rsid w:val="00430C4B"/>
    <w:rsid w:val="00430D6A"/>
    <w:rsid w:val="00431201"/>
    <w:rsid w:val="00431430"/>
    <w:rsid w:val="004317FE"/>
    <w:rsid w:val="00431F85"/>
    <w:rsid w:val="00431FE5"/>
    <w:rsid w:val="0043237B"/>
    <w:rsid w:val="0043241C"/>
    <w:rsid w:val="00432616"/>
    <w:rsid w:val="0043272B"/>
    <w:rsid w:val="00432888"/>
    <w:rsid w:val="00432BF1"/>
    <w:rsid w:val="0043315B"/>
    <w:rsid w:val="00433316"/>
    <w:rsid w:val="004333DE"/>
    <w:rsid w:val="004335D2"/>
    <w:rsid w:val="00433BAD"/>
    <w:rsid w:val="00433D88"/>
    <w:rsid w:val="00434433"/>
    <w:rsid w:val="00434771"/>
    <w:rsid w:val="004347CC"/>
    <w:rsid w:val="0043488D"/>
    <w:rsid w:val="00434A7F"/>
    <w:rsid w:val="00434F5D"/>
    <w:rsid w:val="00435493"/>
    <w:rsid w:val="0043560D"/>
    <w:rsid w:val="00435793"/>
    <w:rsid w:val="004357AF"/>
    <w:rsid w:val="00435805"/>
    <w:rsid w:val="0043596E"/>
    <w:rsid w:val="00435A8D"/>
    <w:rsid w:val="00435D95"/>
    <w:rsid w:val="0043601D"/>
    <w:rsid w:val="0043623E"/>
    <w:rsid w:val="00436855"/>
    <w:rsid w:val="00437126"/>
    <w:rsid w:val="0043747B"/>
    <w:rsid w:val="0043794E"/>
    <w:rsid w:val="00437AD2"/>
    <w:rsid w:val="00437AE3"/>
    <w:rsid w:val="00437B33"/>
    <w:rsid w:val="00437C0E"/>
    <w:rsid w:val="0044024A"/>
    <w:rsid w:val="0044073C"/>
    <w:rsid w:val="00440A99"/>
    <w:rsid w:val="00440D17"/>
    <w:rsid w:val="00440F0F"/>
    <w:rsid w:val="00440FF1"/>
    <w:rsid w:val="004416C3"/>
    <w:rsid w:val="0044174F"/>
    <w:rsid w:val="00441F90"/>
    <w:rsid w:val="00442050"/>
    <w:rsid w:val="004421E1"/>
    <w:rsid w:val="00442295"/>
    <w:rsid w:val="00442679"/>
    <w:rsid w:val="0044295F"/>
    <w:rsid w:val="004429E3"/>
    <w:rsid w:val="00443189"/>
    <w:rsid w:val="00443274"/>
    <w:rsid w:val="004436E8"/>
    <w:rsid w:val="00443A78"/>
    <w:rsid w:val="00443B95"/>
    <w:rsid w:val="00443CD9"/>
    <w:rsid w:val="0044411B"/>
    <w:rsid w:val="0044446F"/>
    <w:rsid w:val="00444489"/>
    <w:rsid w:val="00444581"/>
    <w:rsid w:val="004446E5"/>
    <w:rsid w:val="00444A7F"/>
    <w:rsid w:val="00444F98"/>
    <w:rsid w:val="00445387"/>
    <w:rsid w:val="0044567F"/>
    <w:rsid w:val="00445702"/>
    <w:rsid w:val="00445A80"/>
    <w:rsid w:val="0044659C"/>
    <w:rsid w:val="00446C66"/>
    <w:rsid w:val="00446F91"/>
    <w:rsid w:val="00447020"/>
    <w:rsid w:val="00447064"/>
    <w:rsid w:val="004475DC"/>
    <w:rsid w:val="00447EEE"/>
    <w:rsid w:val="0045049E"/>
    <w:rsid w:val="004504B7"/>
    <w:rsid w:val="004505D0"/>
    <w:rsid w:val="00450DCA"/>
    <w:rsid w:val="0045104D"/>
    <w:rsid w:val="0045131A"/>
    <w:rsid w:val="00451564"/>
    <w:rsid w:val="004516D0"/>
    <w:rsid w:val="004519A8"/>
    <w:rsid w:val="0045207E"/>
    <w:rsid w:val="00452529"/>
    <w:rsid w:val="004525A3"/>
    <w:rsid w:val="00453860"/>
    <w:rsid w:val="00453989"/>
    <w:rsid w:val="004539D0"/>
    <w:rsid w:val="00453B2B"/>
    <w:rsid w:val="00453B86"/>
    <w:rsid w:val="0045415D"/>
    <w:rsid w:val="00454270"/>
    <w:rsid w:val="00454796"/>
    <w:rsid w:val="00454868"/>
    <w:rsid w:val="00454DF8"/>
    <w:rsid w:val="004551F5"/>
    <w:rsid w:val="00455227"/>
    <w:rsid w:val="004552C3"/>
    <w:rsid w:val="00455398"/>
    <w:rsid w:val="00455CB9"/>
    <w:rsid w:val="00455CEF"/>
    <w:rsid w:val="00456AE9"/>
    <w:rsid w:val="00456D80"/>
    <w:rsid w:val="00456D9C"/>
    <w:rsid w:val="00456FC4"/>
    <w:rsid w:val="004573F7"/>
    <w:rsid w:val="0045762A"/>
    <w:rsid w:val="00457753"/>
    <w:rsid w:val="0045796B"/>
    <w:rsid w:val="004579ED"/>
    <w:rsid w:val="00457A94"/>
    <w:rsid w:val="00457D94"/>
    <w:rsid w:val="00457F66"/>
    <w:rsid w:val="0046080C"/>
    <w:rsid w:val="00460874"/>
    <w:rsid w:val="00460A64"/>
    <w:rsid w:val="00460C95"/>
    <w:rsid w:val="00460D64"/>
    <w:rsid w:val="00460E4B"/>
    <w:rsid w:val="00460E99"/>
    <w:rsid w:val="004610BB"/>
    <w:rsid w:val="00461305"/>
    <w:rsid w:val="004615AA"/>
    <w:rsid w:val="00461621"/>
    <w:rsid w:val="004618AF"/>
    <w:rsid w:val="004618B3"/>
    <w:rsid w:val="00461940"/>
    <w:rsid w:val="004619E6"/>
    <w:rsid w:val="00461BB2"/>
    <w:rsid w:val="00461DD0"/>
    <w:rsid w:val="0046214E"/>
    <w:rsid w:val="0046237F"/>
    <w:rsid w:val="00462637"/>
    <w:rsid w:val="0046286B"/>
    <w:rsid w:val="00463431"/>
    <w:rsid w:val="00463635"/>
    <w:rsid w:val="00463799"/>
    <w:rsid w:val="00463A71"/>
    <w:rsid w:val="00463D4D"/>
    <w:rsid w:val="00463D5E"/>
    <w:rsid w:val="00464405"/>
    <w:rsid w:val="0046456B"/>
    <w:rsid w:val="004647AB"/>
    <w:rsid w:val="00464917"/>
    <w:rsid w:val="00464C9D"/>
    <w:rsid w:val="00464D5D"/>
    <w:rsid w:val="00465282"/>
    <w:rsid w:val="004652DF"/>
    <w:rsid w:val="004652FF"/>
    <w:rsid w:val="0046551D"/>
    <w:rsid w:val="00465563"/>
    <w:rsid w:val="004656A9"/>
    <w:rsid w:val="00465B7B"/>
    <w:rsid w:val="00466625"/>
    <w:rsid w:val="00466C70"/>
    <w:rsid w:val="00466F1B"/>
    <w:rsid w:val="0046707D"/>
    <w:rsid w:val="004679CE"/>
    <w:rsid w:val="00467C87"/>
    <w:rsid w:val="00467F02"/>
    <w:rsid w:val="00467F33"/>
    <w:rsid w:val="00470692"/>
    <w:rsid w:val="0047086B"/>
    <w:rsid w:val="00470897"/>
    <w:rsid w:val="00470A0F"/>
    <w:rsid w:val="00470F98"/>
    <w:rsid w:val="00471495"/>
    <w:rsid w:val="00471550"/>
    <w:rsid w:val="00471900"/>
    <w:rsid w:val="00471995"/>
    <w:rsid w:val="00471AD3"/>
    <w:rsid w:val="00471C0C"/>
    <w:rsid w:val="00471C30"/>
    <w:rsid w:val="004723A9"/>
    <w:rsid w:val="00472408"/>
    <w:rsid w:val="00472984"/>
    <w:rsid w:val="004729C6"/>
    <w:rsid w:val="00472A83"/>
    <w:rsid w:val="00472D60"/>
    <w:rsid w:val="004730B1"/>
    <w:rsid w:val="0047342F"/>
    <w:rsid w:val="00473FA7"/>
    <w:rsid w:val="004740CB"/>
    <w:rsid w:val="00474770"/>
    <w:rsid w:val="0047493A"/>
    <w:rsid w:val="004749B1"/>
    <w:rsid w:val="00474A6B"/>
    <w:rsid w:val="00474F9E"/>
    <w:rsid w:val="0047502F"/>
    <w:rsid w:val="00475063"/>
    <w:rsid w:val="004755DE"/>
    <w:rsid w:val="00475691"/>
    <w:rsid w:val="0047569C"/>
    <w:rsid w:val="0047587F"/>
    <w:rsid w:val="00475944"/>
    <w:rsid w:val="00475986"/>
    <w:rsid w:val="004761F8"/>
    <w:rsid w:val="00476677"/>
    <w:rsid w:val="0047673D"/>
    <w:rsid w:val="00476BB0"/>
    <w:rsid w:val="00476F19"/>
    <w:rsid w:val="004770BE"/>
    <w:rsid w:val="00477190"/>
    <w:rsid w:val="00477536"/>
    <w:rsid w:val="00477746"/>
    <w:rsid w:val="00477841"/>
    <w:rsid w:val="00477F12"/>
    <w:rsid w:val="00480067"/>
    <w:rsid w:val="0048050F"/>
    <w:rsid w:val="00481216"/>
    <w:rsid w:val="0048130A"/>
    <w:rsid w:val="00481414"/>
    <w:rsid w:val="00481450"/>
    <w:rsid w:val="004814AA"/>
    <w:rsid w:val="004817DB"/>
    <w:rsid w:val="00481BC1"/>
    <w:rsid w:val="00481D8B"/>
    <w:rsid w:val="00481DE2"/>
    <w:rsid w:val="00481FAC"/>
    <w:rsid w:val="004822EB"/>
    <w:rsid w:val="004822F5"/>
    <w:rsid w:val="00482373"/>
    <w:rsid w:val="004824D2"/>
    <w:rsid w:val="00482A16"/>
    <w:rsid w:val="00482A84"/>
    <w:rsid w:val="00482F46"/>
    <w:rsid w:val="00482F95"/>
    <w:rsid w:val="004831F4"/>
    <w:rsid w:val="00483246"/>
    <w:rsid w:val="0048398D"/>
    <w:rsid w:val="004841D6"/>
    <w:rsid w:val="00484740"/>
    <w:rsid w:val="00485258"/>
    <w:rsid w:val="004855E5"/>
    <w:rsid w:val="00485B0B"/>
    <w:rsid w:val="00485DA5"/>
    <w:rsid w:val="00485F88"/>
    <w:rsid w:val="004861F9"/>
    <w:rsid w:val="00486485"/>
    <w:rsid w:val="00486630"/>
    <w:rsid w:val="0048693F"/>
    <w:rsid w:val="00486C5F"/>
    <w:rsid w:val="004870B0"/>
    <w:rsid w:val="004875E5"/>
    <w:rsid w:val="00487769"/>
    <w:rsid w:val="004877D9"/>
    <w:rsid w:val="00487AC4"/>
    <w:rsid w:val="00490B57"/>
    <w:rsid w:val="004913C9"/>
    <w:rsid w:val="00491638"/>
    <w:rsid w:val="00491647"/>
    <w:rsid w:val="00491649"/>
    <w:rsid w:val="00491C59"/>
    <w:rsid w:val="00492412"/>
    <w:rsid w:val="004925D6"/>
    <w:rsid w:val="00492666"/>
    <w:rsid w:val="00492675"/>
    <w:rsid w:val="0049272F"/>
    <w:rsid w:val="0049276C"/>
    <w:rsid w:val="00492D19"/>
    <w:rsid w:val="0049304B"/>
    <w:rsid w:val="0049329A"/>
    <w:rsid w:val="004932B2"/>
    <w:rsid w:val="00493327"/>
    <w:rsid w:val="0049357A"/>
    <w:rsid w:val="00493AA1"/>
    <w:rsid w:val="00493B29"/>
    <w:rsid w:val="00493D07"/>
    <w:rsid w:val="00493DA9"/>
    <w:rsid w:val="00493DDF"/>
    <w:rsid w:val="00493F4D"/>
    <w:rsid w:val="0049436E"/>
    <w:rsid w:val="004944B9"/>
    <w:rsid w:val="004946B9"/>
    <w:rsid w:val="00494AAD"/>
    <w:rsid w:val="00494D69"/>
    <w:rsid w:val="00494E03"/>
    <w:rsid w:val="00494ECB"/>
    <w:rsid w:val="0049560E"/>
    <w:rsid w:val="0049568B"/>
    <w:rsid w:val="00495766"/>
    <w:rsid w:val="004958BC"/>
    <w:rsid w:val="00495A26"/>
    <w:rsid w:val="00495B2D"/>
    <w:rsid w:val="004960F8"/>
    <w:rsid w:val="00496167"/>
    <w:rsid w:val="0049656F"/>
    <w:rsid w:val="004968E4"/>
    <w:rsid w:val="00496925"/>
    <w:rsid w:val="00496CAD"/>
    <w:rsid w:val="00496CD7"/>
    <w:rsid w:val="00497068"/>
    <w:rsid w:val="004971F3"/>
    <w:rsid w:val="004972EC"/>
    <w:rsid w:val="00497432"/>
    <w:rsid w:val="00497561"/>
    <w:rsid w:val="00497C05"/>
    <w:rsid w:val="00497CF7"/>
    <w:rsid w:val="004A0017"/>
    <w:rsid w:val="004A0049"/>
    <w:rsid w:val="004A0299"/>
    <w:rsid w:val="004A0633"/>
    <w:rsid w:val="004A06B9"/>
    <w:rsid w:val="004A096B"/>
    <w:rsid w:val="004A0A97"/>
    <w:rsid w:val="004A0A99"/>
    <w:rsid w:val="004A0DFC"/>
    <w:rsid w:val="004A0F45"/>
    <w:rsid w:val="004A12A1"/>
    <w:rsid w:val="004A1362"/>
    <w:rsid w:val="004A1767"/>
    <w:rsid w:val="004A199E"/>
    <w:rsid w:val="004A1A0B"/>
    <w:rsid w:val="004A1AA5"/>
    <w:rsid w:val="004A1E50"/>
    <w:rsid w:val="004A1EC7"/>
    <w:rsid w:val="004A21FE"/>
    <w:rsid w:val="004A2A25"/>
    <w:rsid w:val="004A2ACF"/>
    <w:rsid w:val="004A2C29"/>
    <w:rsid w:val="004A2CE7"/>
    <w:rsid w:val="004A31AD"/>
    <w:rsid w:val="004A3236"/>
    <w:rsid w:val="004A32F0"/>
    <w:rsid w:val="004A34FD"/>
    <w:rsid w:val="004A3612"/>
    <w:rsid w:val="004A3BD1"/>
    <w:rsid w:val="004A3C47"/>
    <w:rsid w:val="004A3F2E"/>
    <w:rsid w:val="004A3F90"/>
    <w:rsid w:val="004A42EF"/>
    <w:rsid w:val="004A4997"/>
    <w:rsid w:val="004A49B2"/>
    <w:rsid w:val="004A4A41"/>
    <w:rsid w:val="004A4BF7"/>
    <w:rsid w:val="004A4CA6"/>
    <w:rsid w:val="004A4CFF"/>
    <w:rsid w:val="004A4E3D"/>
    <w:rsid w:val="004A5433"/>
    <w:rsid w:val="004A58C6"/>
    <w:rsid w:val="004A5AA3"/>
    <w:rsid w:val="004A5DF1"/>
    <w:rsid w:val="004A6229"/>
    <w:rsid w:val="004A6461"/>
    <w:rsid w:val="004A6A76"/>
    <w:rsid w:val="004A6F87"/>
    <w:rsid w:val="004A7A57"/>
    <w:rsid w:val="004A7A84"/>
    <w:rsid w:val="004B0105"/>
    <w:rsid w:val="004B0565"/>
    <w:rsid w:val="004B05D2"/>
    <w:rsid w:val="004B0665"/>
    <w:rsid w:val="004B08B6"/>
    <w:rsid w:val="004B08C1"/>
    <w:rsid w:val="004B166D"/>
    <w:rsid w:val="004B19B1"/>
    <w:rsid w:val="004B1AF8"/>
    <w:rsid w:val="004B21FA"/>
    <w:rsid w:val="004B2601"/>
    <w:rsid w:val="004B27B7"/>
    <w:rsid w:val="004B2843"/>
    <w:rsid w:val="004B2AE1"/>
    <w:rsid w:val="004B2ECE"/>
    <w:rsid w:val="004B31B7"/>
    <w:rsid w:val="004B332D"/>
    <w:rsid w:val="004B3672"/>
    <w:rsid w:val="004B36AF"/>
    <w:rsid w:val="004B3FD9"/>
    <w:rsid w:val="004B4493"/>
    <w:rsid w:val="004B4521"/>
    <w:rsid w:val="004B4749"/>
    <w:rsid w:val="004B4751"/>
    <w:rsid w:val="004B4C86"/>
    <w:rsid w:val="004B4CA5"/>
    <w:rsid w:val="004B4CAD"/>
    <w:rsid w:val="004B4D5D"/>
    <w:rsid w:val="004B53CC"/>
    <w:rsid w:val="004B59B0"/>
    <w:rsid w:val="004B5ED8"/>
    <w:rsid w:val="004B5F0C"/>
    <w:rsid w:val="004B64EA"/>
    <w:rsid w:val="004B6C29"/>
    <w:rsid w:val="004B72EB"/>
    <w:rsid w:val="004B73B1"/>
    <w:rsid w:val="004C00DE"/>
    <w:rsid w:val="004C05A3"/>
    <w:rsid w:val="004C0804"/>
    <w:rsid w:val="004C0A30"/>
    <w:rsid w:val="004C0AB5"/>
    <w:rsid w:val="004C1384"/>
    <w:rsid w:val="004C139D"/>
    <w:rsid w:val="004C14C9"/>
    <w:rsid w:val="004C16B6"/>
    <w:rsid w:val="004C1A40"/>
    <w:rsid w:val="004C1AE6"/>
    <w:rsid w:val="004C1BC5"/>
    <w:rsid w:val="004C1D51"/>
    <w:rsid w:val="004C2016"/>
    <w:rsid w:val="004C2049"/>
    <w:rsid w:val="004C2647"/>
    <w:rsid w:val="004C2728"/>
    <w:rsid w:val="004C27DD"/>
    <w:rsid w:val="004C2923"/>
    <w:rsid w:val="004C29AF"/>
    <w:rsid w:val="004C3052"/>
    <w:rsid w:val="004C3AC3"/>
    <w:rsid w:val="004C43C4"/>
    <w:rsid w:val="004C4409"/>
    <w:rsid w:val="004C4709"/>
    <w:rsid w:val="004C4770"/>
    <w:rsid w:val="004C4A99"/>
    <w:rsid w:val="004C4B13"/>
    <w:rsid w:val="004C4B6C"/>
    <w:rsid w:val="004C4B97"/>
    <w:rsid w:val="004C4BCE"/>
    <w:rsid w:val="004C4BCF"/>
    <w:rsid w:val="004C4C06"/>
    <w:rsid w:val="004C4F24"/>
    <w:rsid w:val="004C4F33"/>
    <w:rsid w:val="004C5210"/>
    <w:rsid w:val="004C52CF"/>
    <w:rsid w:val="004C5533"/>
    <w:rsid w:val="004C5632"/>
    <w:rsid w:val="004C594C"/>
    <w:rsid w:val="004C5AD3"/>
    <w:rsid w:val="004C5D1D"/>
    <w:rsid w:val="004C5E12"/>
    <w:rsid w:val="004C5EDA"/>
    <w:rsid w:val="004C64DC"/>
    <w:rsid w:val="004C65C0"/>
    <w:rsid w:val="004C66E2"/>
    <w:rsid w:val="004C6C41"/>
    <w:rsid w:val="004C722D"/>
    <w:rsid w:val="004C726F"/>
    <w:rsid w:val="004C73C0"/>
    <w:rsid w:val="004C748E"/>
    <w:rsid w:val="004C74B7"/>
    <w:rsid w:val="004C7602"/>
    <w:rsid w:val="004C77C6"/>
    <w:rsid w:val="004C7A39"/>
    <w:rsid w:val="004C7C1F"/>
    <w:rsid w:val="004D04C9"/>
    <w:rsid w:val="004D05E0"/>
    <w:rsid w:val="004D0682"/>
    <w:rsid w:val="004D06EF"/>
    <w:rsid w:val="004D09B9"/>
    <w:rsid w:val="004D0BEE"/>
    <w:rsid w:val="004D0CDD"/>
    <w:rsid w:val="004D143B"/>
    <w:rsid w:val="004D198E"/>
    <w:rsid w:val="004D245E"/>
    <w:rsid w:val="004D2BD2"/>
    <w:rsid w:val="004D2D27"/>
    <w:rsid w:val="004D335C"/>
    <w:rsid w:val="004D33FC"/>
    <w:rsid w:val="004D3438"/>
    <w:rsid w:val="004D36BA"/>
    <w:rsid w:val="004D3A78"/>
    <w:rsid w:val="004D3AAE"/>
    <w:rsid w:val="004D3AE2"/>
    <w:rsid w:val="004D3CF7"/>
    <w:rsid w:val="004D3EBD"/>
    <w:rsid w:val="004D403D"/>
    <w:rsid w:val="004D4B8B"/>
    <w:rsid w:val="004D4D34"/>
    <w:rsid w:val="004D50C9"/>
    <w:rsid w:val="004D61C8"/>
    <w:rsid w:val="004D636C"/>
    <w:rsid w:val="004D63ED"/>
    <w:rsid w:val="004D74F9"/>
    <w:rsid w:val="004D78AB"/>
    <w:rsid w:val="004D7955"/>
    <w:rsid w:val="004D7C3D"/>
    <w:rsid w:val="004D7C56"/>
    <w:rsid w:val="004D7D32"/>
    <w:rsid w:val="004D7F3E"/>
    <w:rsid w:val="004E0439"/>
    <w:rsid w:val="004E04FE"/>
    <w:rsid w:val="004E0E29"/>
    <w:rsid w:val="004E0E30"/>
    <w:rsid w:val="004E0F60"/>
    <w:rsid w:val="004E132D"/>
    <w:rsid w:val="004E1541"/>
    <w:rsid w:val="004E1599"/>
    <w:rsid w:val="004E199A"/>
    <w:rsid w:val="004E1A75"/>
    <w:rsid w:val="004E1BEA"/>
    <w:rsid w:val="004E20BE"/>
    <w:rsid w:val="004E26D8"/>
    <w:rsid w:val="004E2C4E"/>
    <w:rsid w:val="004E3107"/>
    <w:rsid w:val="004E3123"/>
    <w:rsid w:val="004E382C"/>
    <w:rsid w:val="004E38AE"/>
    <w:rsid w:val="004E39F8"/>
    <w:rsid w:val="004E3D9C"/>
    <w:rsid w:val="004E3D9E"/>
    <w:rsid w:val="004E3DF0"/>
    <w:rsid w:val="004E3ECA"/>
    <w:rsid w:val="004E40E3"/>
    <w:rsid w:val="004E4D20"/>
    <w:rsid w:val="004E5216"/>
    <w:rsid w:val="004E5251"/>
    <w:rsid w:val="004E53C1"/>
    <w:rsid w:val="004E57C8"/>
    <w:rsid w:val="004E5817"/>
    <w:rsid w:val="004E589B"/>
    <w:rsid w:val="004E58ED"/>
    <w:rsid w:val="004E5D66"/>
    <w:rsid w:val="004E6398"/>
    <w:rsid w:val="004E6595"/>
    <w:rsid w:val="004E67F1"/>
    <w:rsid w:val="004E6AE0"/>
    <w:rsid w:val="004E6CBB"/>
    <w:rsid w:val="004E711F"/>
    <w:rsid w:val="004E74FC"/>
    <w:rsid w:val="004E77AE"/>
    <w:rsid w:val="004E7AC7"/>
    <w:rsid w:val="004E7F31"/>
    <w:rsid w:val="004F0178"/>
    <w:rsid w:val="004F068B"/>
    <w:rsid w:val="004F105A"/>
    <w:rsid w:val="004F11AF"/>
    <w:rsid w:val="004F1344"/>
    <w:rsid w:val="004F1785"/>
    <w:rsid w:val="004F18BF"/>
    <w:rsid w:val="004F19CE"/>
    <w:rsid w:val="004F1FFB"/>
    <w:rsid w:val="004F230E"/>
    <w:rsid w:val="004F25F9"/>
    <w:rsid w:val="004F27A5"/>
    <w:rsid w:val="004F2DF4"/>
    <w:rsid w:val="004F3361"/>
    <w:rsid w:val="004F39CC"/>
    <w:rsid w:val="004F4228"/>
    <w:rsid w:val="004F44B6"/>
    <w:rsid w:val="004F463B"/>
    <w:rsid w:val="004F480D"/>
    <w:rsid w:val="004F48F2"/>
    <w:rsid w:val="004F4D48"/>
    <w:rsid w:val="004F4FBA"/>
    <w:rsid w:val="004F5BC2"/>
    <w:rsid w:val="004F5F7C"/>
    <w:rsid w:val="004F5FB3"/>
    <w:rsid w:val="004F64EF"/>
    <w:rsid w:val="004F67D4"/>
    <w:rsid w:val="004F6B6E"/>
    <w:rsid w:val="004F6C8D"/>
    <w:rsid w:val="004F70B7"/>
    <w:rsid w:val="004F71E0"/>
    <w:rsid w:val="004F737C"/>
    <w:rsid w:val="004F7405"/>
    <w:rsid w:val="004F751E"/>
    <w:rsid w:val="00500371"/>
    <w:rsid w:val="00500983"/>
    <w:rsid w:val="005009E6"/>
    <w:rsid w:val="00500B2F"/>
    <w:rsid w:val="00500B50"/>
    <w:rsid w:val="00500E0E"/>
    <w:rsid w:val="00501521"/>
    <w:rsid w:val="0050187B"/>
    <w:rsid w:val="00501A5A"/>
    <w:rsid w:val="00501AD6"/>
    <w:rsid w:val="00501B73"/>
    <w:rsid w:val="00502773"/>
    <w:rsid w:val="00502860"/>
    <w:rsid w:val="00502936"/>
    <w:rsid w:val="00502A22"/>
    <w:rsid w:val="00502C7B"/>
    <w:rsid w:val="0050331E"/>
    <w:rsid w:val="005034DB"/>
    <w:rsid w:val="005036A1"/>
    <w:rsid w:val="00503967"/>
    <w:rsid w:val="00503C0D"/>
    <w:rsid w:val="00503D5F"/>
    <w:rsid w:val="00503E75"/>
    <w:rsid w:val="00504023"/>
    <w:rsid w:val="005040E8"/>
    <w:rsid w:val="005044D5"/>
    <w:rsid w:val="0050487A"/>
    <w:rsid w:val="005054F6"/>
    <w:rsid w:val="005056FA"/>
    <w:rsid w:val="00505B58"/>
    <w:rsid w:val="005065BE"/>
    <w:rsid w:val="0050699C"/>
    <w:rsid w:val="00507204"/>
    <w:rsid w:val="00507899"/>
    <w:rsid w:val="005079C5"/>
    <w:rsid w:val="00507C7A"/>
    <w:rsid w:val="00507D5D"/>
    <w:rsid w:val="0051090C"/>
    <w:rsid w:val="00510931"/>
    <w:rsid w:val="00510BE0"/>
    <w:rsid w:val="00510C2B"/>
    <w:rsid w:val="00510FF1"/>
    <w:rsid w:val="005111F4"/>
    <w:rsid w:val="00511609"/>
    <w:rsid w:val="00511BD0"/>
    <w:rsid w:val="005122BC"/>
    <w:rsid w:val="0051243E"/>
    <w:rsid w:val="00512618"/>
    <w:rsid w:val="00512732"/>
    <w:rsid w:val="00512BF1"/>
    <w:rsid w:val="0051332A"/>
    <w:rsid w:val="005133F9"/>
    <w:rsid w:val="00513479"/>
    <w:rsid w:val="005134FA"/>
    <w:rsid w:val="005136DE"/>
    <w:rsid w:val="005139FD"/>
    <w:rsid w:val="00513F47"/>
    <w:rsid w:val="00513F69"/>
    <w:rsid w:val="00514490"/>
    <w:rsid w:val="00514849"/>
    <w:rsid w:val="00514B43"/>
    <w:rsid w:val="00514BFA"/>
    <w:rsid w:val="00514CFA"/>
    <w:rsid w:val="00514D49"/>
    <w:rsid w:val="00514EAF"/>
    <w:rsid w:val="00514F8A"/>
    <w:rsid w:val="005155D9"/>
    <w:rsid w:val="005160E8"/>
    <w:rsid w:val="00516B73"/>
    <w:rsid w:val="00516BA8"/>
    <w:rsid w:val="00516CEB"/>
    <w:rsid w:val="00517039"/>
    <w:rsid w:val="00517046"/>
    <w:rsid w:val="0051716D"/>
    <w:rsid w:val="0051745F"/>
    <w:rsid w:val="00517ADA"/>
    <w:rsid w:val="00517C07"/>
    <w:rsid w:val="0052036D"/>
    <w:rsid w:val="00520405"/>
    <w:rsid w:val="005204C6"/>
    <w:rsid w:val="005204DF"/>
    <w:rsid w:val="005206E1"/>
    <w:rsid w:val="00520B58"/>
    <w:rsid w:val="00520D8F"/>
    <w:rsid w:val="005212A6"/>
    <w:rsid w:val="005217C3"/>
    <w:rsid w:val="00521F7A"/>
    <w:rsid w:val="005220EA"/>
    <w:rsid w:val="0052221F"/>
    <w:rsid w:val="005223C4"/>
    <w:rsid w:val="00522E57"/>
    <w:rsid w:val="00522E85"/>
    <w:rsid w:val="005231D7"/>
    <w:rsid w:val="00523568"/>
    <w:rsid w:val="005236BA"/>
    <w:rsid w:val="00523763"/>
    <w:rsid w:val="00523ADD"/>
    <w:rsid w:val="00523C51"/>
    <w:rsid w:val="00523E3F"/>
    <w:rsid w:val="00523FFA"/>
    <w:rsid w:val="00524300"/>
    <w:rsid w:val="005243CE"/>
    <w:rsid w:val="005246E5"/>
    <w:rsid w:val="00524F19"/>
    <w:rsid w:val="005252C3"/>
    <w:rsid w:val="005255D3"/>
    <w:rsid w:val="00525855"/>
    <w:rsid w:val="005258BF"/>
    <w:rsid w:val="00525C26"/>
    <w:rsid w:val="00525D41"/>
    <w:rsid w:val="00525EB3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7153"/>
    <w:rsid w:val="0052732E"/>
    <w:rsid w:val="005277F0"/>
    <w:rsid w:val="00527CBF"/>
    <w:rsid w:val="00527F22"/>
    <w:rsid w:val="00527FD8"/>
    <w:rsid w:val="00527FDD"/>
    <w:rsid w:val="0053005B"/>
    <w:rsid w:val="00530203"/>
    <w:rsid w:val="005305D8"/>
    <w:rsid w:val="00530C6E"/>
    <w:rsid w:val="00530D31"/>
    <w:rsid w:val="00530D98"/>
    <w:rsid w:val="00530F59"/>
    <w:rsid w:val="00530FEA"/>
    <w:rsid w:val="00531625"/>
    <w:rsid w:val="00531724"/>
    <w:rsid w:val="0053177F"/>
    <w:rsid w:val="00531A08"/>
    <w:rsid w:val="00531C0C"/>
    <w:rsid w:val="005320C2"/>
    <w:rsid w:val="005320CA"/>
    <w:rsid w:val="00532451"/>
    <w:rsid w:val="005324E7"/>
    <w:rsid w:val="0053252D"/>
    <w:rsid w:val="0053295D"/>
    <w:rsid w:val="00532AF3"/>
    <w:rsid w:val="00532C0A"/>
    <w:rsid w:val="00532CE6"/>
    <w:rsid w:val="005331A7"/>
    <w:rsid w:val="0053322C"/>
    <w:rsid w:val="005332F6"/>
    <w:rsid w:val="0053409B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208"/>
    <w:rsid w:val="00535221"/>
    <w:rsid w:val="0053540F"/>
    <w:rsid w:val="00535469"/>
    <w:rsid w:val="0053552B"/>
    <w:rsid w:val="005355CE"/>
    <w:rsid w:val="0053593D"/>
    <w:rsid w:val="00535C92"/>
    <w:rsid w:val="005361BA"/>
    <w:rsid w:val="00536212"/>
    <w:rsid w:val="00536331"/>
    <w:rsid w:val="00536AE8"/>
    <w:rsid w:val="00536C7C"/>
    <w:rsid w:val="00537629"/>
    <w:rsid w:val="0053772D"/>
    <w:rsid w:val="005378A5"/>
    <w:rsid w:val="00537D9F"/>
    <w:rsid w:val="00537E24"/>
    <w:rsid w:val="00537E8B"/>
    <w:rsid w:val="005405FE"/>
    <w:rsid w:val="0054080D"/>
    <w:rsid w:val="00540827"/>
    <w:rsid w:val="00540A4E"/>
    <w:rsid w:val="00541ED7"/>
    <w:rsid w:val="00541FB5"/>
    <w:rsid w:val="00541FF0"/>
    <w:rsid w:val="00542338"/>
    <w:rsid w:val="00542F03"/>
    <w:rsid w:val="005438CB"/>
    <w:rsid w:val="00543A6A"/>
    <w:rsid w:val="00543A73"/>
    <w:rsid w:val="00543A99"/>
    <w:rsid w:val="005446BE"/>
    <w:rsid w:val="00544A01"/>
    <w:rsid w:val="0054517B"/>
    <w:rsid w:val="00545361"/>
    <w:rsid w:val="0054553A"/>
    <w:rsid w:val="0054556F"/>
    <w:rsid w:val="005455ED"/>
    <w:rsid w:val="00545D28"/>
    <w:rsid w:val="00545D4E"/>
    <w:rsid w:val="00545D5C"/>
    <w:rsid w:val="0054644D"/>
    <w:rsid w:val="00546B0C"/>
    <w:rsid w:val="00546DFD"/>
    <w:rsid w:val="00546E1F"/>
    <w:rsid w:val="00547532"/>
    <w:rsid w:val="00547541"/>
    <w:rsid w:val="00547618"/>
    <w:rsid w:val="00550038"/>
    <w:rsid w:val="0055067A"/>
    <w:rsid w:val="00550CAC"/>
    <w:rsid w:val="00550E30"/>
    <w:rsid w:val="00551562"/>
    <w:rsid w:val="0055181E"/>
    <w:rsid w:val="005519C6"/>
    <w:rsid w:val="00551D8B"/>
    <w:rsid w:val="00551DEF"/>
    <w:rsid w:val="00551EC2"/>
    <w:rsid w:val="005520C3"/>
    <w:rsid w:val="00552157"/>
    <w:rsid w:val="005521E9"/>
    <w:rsid w:val="005524B3"/>
    <w:rsid w:val="005524CE"/>
    <w:rsid w:val="0055290F"/>
    <w:rsid w:val="00552C97"/>
    <w:rsid w:val="00552D50"/>
    <w:rsid w:val="0055306C"/>
    <w:rsid w:val="00553178"/>
    <w:rsid w:val="00553756"/>
    <w:rsid w:val="00553B55"/>
    <w:rsid w:val="0055406A"/>
    <w:rsid w:val="005547BA"/>
    <w:rsid w:val="00554AE5"/>
    <w:rsid w:val="00554E2F"/>
    <w:rsid w:val="00555042"/>
    <w:rsid w:val="00555133"/>
    <w:rsid w:val="0055515A"/>
    <w:rsid w:val="005558D3"/>
    <w:rsid w:val="00555C41"/>
    <w:rsid w:val="00555CE2"/>
    <w:rsid w:val="00556E14"/>
    <w:rsid w:val="00557274"/>
    <w:rsid w:val="00557533"/>
    <w:rsid w:val="00557566"/>
    <w:rsid w:val="005576F2"/>
    <w:rsid w:val="005577E1"/>
    <w:rsid w:val="005578E4"/>
    <w:rsid w:val="005578FE"/>
    <w:rsid w:val="00557B39"/>
    <w:rsid w:val="00557CD0"/>
    <w:rsid w:val="00560111"/>
    <w:rsid w:val="005601ED"/>
    <w:rsid w:val="0056023B"/>
    <w:rsid w:val="00560303"/>
    <w:rsid w:val="00560428"/>
    <w:rsid w:val="00560608"/>
    <w:rsid w:val="0056072C"/>
    <w:rsid w:val="00560971"/>
    <w:rsid w:val="00560B16"/>
    <w:rsid w:val="00560E5D"/>
    <w:rsid w:val="005618EE"/>
    <w:rsid w:val="00561C66"/>
    <w:rsid w:val="00561FBF"/>
    <w:rsid w:val="0056235C"/>
    <w:rsid w:val="00562998"/>
    <w:rsid w:val="00562D16"/>
    <w:rsid w:val="0056313C"/>
    <w:rsid w:val="0056345D"/>
    <w:rsid w:val="005638B6"/>
    <w:rsid w:val="00563A27"/>
    <w:rsid w:val="00563C66"/>
    <w:rsid w:val="00563D2B"/>
    <w:rsid w:val="0056451B"/>
    <w:rsid w:val="00564A0E"/>
    <w:rsid w:val="00564B64"/>
    <w:rsid w:val="00564F4A"/>
    <w:rsid w:val="00565937"/>
    <w:rsid w:val="00565E46"/>
    <w:rsid w:val="00566168"/>
    <w:rsid w:val="0056643A"/>
    <w:rsid w:val="005666A9"/>
    <w:rsid w:val="005667C1"/>
    <w:rsid w:val="00566E22"/>
    <w:rsid w:val="00566F41"/>
    <w:rsid w:val="00567233"/>
    <w:rsid w:val="005673D7"/>
    <w:rsid w:val="00567475"/>
    <w:rsid w:val="005675E3"/>
    <w:rsid w:val="005700A7"/>
    <w:rsid w:val="00570166"/>
    <w:rsid w:val="005701C0"/>
    <w:rsid w:val="00570245"/>
    <w:rsid w:val="005702D1"/>
    <w:rsid w:val="0057048D"/>
    <w:rsid w:val="0057172C"/>
    <w:rsid w:val="0057185B"/>
    <w:rsid w:val="005719A8"/>
    <w:rsid w:val="00571C5C"/>
    <w:rsid w:val="00571DB9"/>
    <w:rsid w:val="00571E91"/>
    <w:rsid w:val="00571EA7"/>
    <w:rsid w:val="0057247D"/>
    <w:rsid w:val="00572640"/>
    <w:rsid w:val="00572C9F"/>
    <w:rsid w:val="00572F30"/>
    <w:rsid w:val="005734D7"/>
    <w:rsid w:val="00573661"/>
    <w:rsid w:val="00573BD1"/>
    <w:rsid w:val="005744C7"/>
    <w:rsid w:val="0057480C"/>
    <w:rsid w:val="00574A3C"/>
    <w:rsid w:val="00575975"/>
    <w:rsid w:val="00575BF2"/>
    <w:rsid w:val="00575E95"/>
    <w:rsid w:val="0057600A"/>
    <w:rsid w:val="00576074"/>
    <w:rsid w:val="005766B6"/>
    <w:rsid w:val="005766C5"/>
    <w:rsid w:val="00577233"/>
    <w:rsid w:val="0057738F"/>
    <w:rsid w:val="0057741E"/>
    <w:rsid w:val="0057750B"/>
    <w:rsid w:val="0057791D"/>
    <w:rsid w:val="00577BFA"/>
    <w:rsid w:val="00577C4F"/>
    <w:rsid w:val="005803C9"/>
    <w:rsid w:val="0058050C"/>
    <w:rsid w:val="00580536"/>
    <w:rsid w:val="00580868"/>
    <w:rsid w:val="00580B8E"/>
    <w:rsid w:val="00581041"/>
    <w:rsid w:val="00581394"/>
    <w:rsid w:val="005816A8"/>
    <w:rsid w:val="00581F2F"/>
    <w:rsid w:val="00582028"/>
    <w:rsid w:val="005823B1"/>
    <w:rsid w:val="005826B7"/>
    <w:rsid w:val="00582A1C"/>
    <w:rsid w:val="00582FF8"/>
    <w:rsid w:val="00583235"/>
    <w:rsid w:val="0058397B"/>
    <w:rsid w:val="005839E0"/>
    <w:rsid w:val="005839F3"/>
    <w:rsid w:val="00583CEB"/>
    <w:rsid w:val="00583D5D"/>
    <w:rsid w:val="0058418D"/>
    <w:rsid w:val="00584AA9"/>
    <w:rsid w:val="00585067"/>
    <w:rsid w:val="005851EC"/>
    <w:rsid w:val="00585202"/>
    <w:rsid w:val="0058521A"/>
    <w:rsid w:val="005856B1"/>
    <w:rsid w:val="005858A7"/>
    <w:rsid w:val="00585D45"/>
    <w:rsid w:val="005864D4"/>
    <w:rsid w:val="00586996"/>
    <w:rsid w:val="00586ECA"/>
    <w:rsid w:val="0058708E"/>
    <w:rsid w:val="00587694"/>
    <w:rsid w:val="0058799D"/>
    <w:rsid w:val="00590475"/>
    <w:rsid w:val="00590870"/>
    <w:rsid w:val="0059098C"/>
    <w:rsid w:val="00590A52"/>
    <w:rsid w:val="0059196A"/>
    <w:rsid w:val="00591BBD"/>
    <w:rsid w:val="00591F77"/>
    <w:rsid w:val="00592032"/>
    <w:rsid w:val="00592980"/>
    <w:rsid w:val="00592A0A"/>
    <w:rsid w:val="00592F0B"/>
    <w:rsid w:val="005932AD"/>
    <w:rsid w:val="00593919"/>
    <w:rsid w:val="00593CB9"/>
    <w:rsid w:val="005943EC"/>
    <w:rsid w:val="005944EE"/>
    <w:rsid w:val="0059459F"/>
    <w:rsid w:val="00594E25"/>
    <w:rsid w:val="00594EC2"/>
    <w:rsid w:val="00595002"/>
    <w:rsid w:val="005950CA"/>
    <w:rsid w:val="00595434"/>
    <w:rsid w:val="005955CF"/>
    <w:rsid w:val="005955F1"/>
    <w:rsid w:val="00595C99"/>
    <w:rsid w:val="00596BAB"/>
    <w:rsid w:val="00596C66"/>
    <w:rsid w:val="0059728E"/>
    <w:rsid w:val="00597422"/>
    <w:rsid w:val="005974C7"/>
    <w:rsid w:val="00597AF2"/>
    <w:rsid w:val="00597B27"/>
    <w:rsid w:val="00597F9D"/>
    <w:rsid w:val="005A00F9"/>
    <w:rsid w:val="005A1141"/>
    <w:rsid w:val="005A11C6"/>
    <w:rsid w:val="005A1391"/>
    <w:rsid w:val="005A2265"/>
    <w:rsid w:val="005A22DD"/>
    <w:rsid w:val="005A23E8"/>
    <w:rsid w:val="005A26D1"/>
    <w:rsid w:val="005A2903"/>
    <w:rsid w:val="005A29E1"/>
    <w:rsid w:val="005A2E2E"/>
    <w:rsid w:val="005A2F0B"/>
    <w:rsid w:val="005A30F5"/>
    <w:rsid w:val="005A3302"/>
    <w:rsid w:val="005A37EC"/>
    <w:rsid w:val="005A3B48"/>
    <w:rsid w:val="005A3B4C"/>
    <w:rsid w:val="005A4247"/>
    <w:rsid w:val="005A4744"/>
    <w:rsid w:val="005A4874"/>
    <w:rsid w:val="005A51EC"/>
    <w:rsid w:val="005A540F"/>
    <w:rsid w:val="005A5B8D"/>
    <w:rsid w:val="005A5D4F"/>
    <w:rsid w:val="005A5EEA"/>
    <w:rsid w:val="005A619D"/>
    <w:rsid w:val="005A650A"/>
    <w:rsid w:val="005A65DC"/>
    <w:rsid w:val="005A6623"/>
    <w:rsid w:val="005A69EF"/>
    <w:rsid w:val="005A6A12"/>
    <w:rsid w:val="005A6D56"/>
    <w:rsid w:val="005A712B"/>
    <w:rsid w:val="005A74D7"/>
    <w:rsid w:val="005A763F"/>
    <w:rsid w:val="005A76ED"/>
    <w:rsid w:val="005A7B1D"/>
    <w:rsid w:val="005A7B4E"/>
    <w:rsid w:val="005A7EC7"/>
    <w:rsid w:val="005A7F36"/>
    <w:rsid w:val="005B0102"/>
    <w:rsid w:val="005B07E9"/>
    <w:rsid w:val="005B0ACF"/>
    <w:rsid w:val="005B0AE2"/>
    <w:rsid w:val="005B0B5F"/>
    <w:rsid w:val="005B0BEB"/>
    <w:rsid w:val="005B0C60"/>
    <w:rsid w:val="005B0C64"/>
    <w:rsid w:val="005B0C87"/>
    <w:rsid w:val="005B0F40"/>
    <w:rsid w:val="005B13B0"/>
    <w:rsid w:val="005B13EA"/>
    <w:rsid w:val="005B1557"/>
    <w:rsid w:val="005B195B"/>
    <w:rsid w:val="005B1FA5"/>
    <w:rsid w:val="005B2966"/>
    <w:rsid w:val="005B325B"/>
    <w:rsid w:val="005B3680"/>
    <w:rsid w:val="005B38B2"/>
    <w:rsid w:val="005B3E25"/>
    <w:rsid w:val="005B3FBE"/>
    <w:rsid w:val="005B405C"/>
    <w:rsid w:val="005B40D5"/>
    <w:rsid w:val="005B425F"/>
    <w:rsid w:val="005B4A4B"/>
    <w:rsid w:val="005B4A6E"/>
    <w:rsid w:val="005B4C5A"/>
    <w:rsid w:val="005B4C8D"/>
    <w:rsid w:val="005B4CB3"/>
    <w:rsid w:val="005B50D1"/>
    <w:rsid w:val="005B57F2"/>
    <w:rsid w:val="005B5BD0"/>
    <w:rsid w:val="005B5F3F"/>
    <w:rsid w:val="005B5FE5"/>
    <w:rsid w:val="005B614A"/>
    <w:rsid w:val="005B6E86"/>
    <w:rsid w:val="005B7216"/>
    <w:rsid w:val="005B7481"/>
    <w:rsid w:val="005B7584"/>
    <w:rsid w:val="005B7598"/>
    <w:rsid w:val="005B7D33"/>
    <w:rsid w:val="005B7E7F"/>
    <w:rsid w:val="005C00A7"/>
    <w:rsid w:val="005C062B"/>
    <w:rsid w:val="005C06FF"/>
    <w:rsid w:val="005C0C0C"/>
    <w:rsid w:val="005C1213"/>
    <w:rsid w:val="005C1614"/>
    <w:rsid w:val="005C1642"/>
    <w:rsid w:val="005C19BF"/>
    <w:rsid w:val="005C1A31"/>
    <w:rsid w:val="005C1A93"/>
    <w:rsid w:val="005C224C"/>
    <w:rsid w:val="005C243D"/>
    <w:rsid w:val="005C24E4"/>
    <w:rsid w:val="005C3587"/>
    <w:rsid w:val="005C397F"/>
    <w:rsid w:val="005C3E6F"/>
    <w:rsid w:val="005C3FD8"/>
    <w:rsid w:val="005C5098"/>
    <w:rsid w:val="005C531C"/>
    <w:rsid w:val="005C5705"/>
    <w:rsid w:val="005C5A4F"/>
    <w:rsid w:val="005C5AE8"/>
    <w:rsid w:val="005C5F2D"/>
    <w:rsid w:val="005C5FF3"/>
    <w:rsid w:val="005C615C"/>
    <w:rsid w:val="005C621F"/>
    <w:rsid w:val="005C628C"/>
    <w:rsid w:val="005C6854"/>
    <w:rsid w:val="005C6D43"/>
    <w:rsid w:val="005C6D4E"/>
    <w:rsid w:val="005C6E38"/>
    <w:rsid w:val="005C6E63"/>
    <w:rsid w:val="005C7201"/>
    <w:rsid w:val="005C7251"/>
    <w:rsid w:val="005C7307"/>
    <w:rsid w:val="005C74CB"/>
    <w:rsid w:val="005C78D6"/>
    <w:rsid w:val="005C7AB6"/>
    <w:rsid w:val="005C7B5E"/>
    <w:rsid w:val="005C7F40"/>
    <w:rsid w:val="005D0030"/>
    <w:rsid w:val="005D0341"/>
    <w:rsid w:val="005D05A2"/>
    <w:rsid w:val="005D0863"/>
    <w:rsid w:val="005D0B16"/>
    <w:rsid w:val="005D0C1D"/>
    <w:rsid w:val="005D0FF2"/>
    <w:rsid w:val="005D11D4"/>
    <w:rsid w:val="005D1360"/>
    <w:rsid w:val="005D14C1"/>
    <w:rsid w:val="005D1617"/>
    <w:rsid w:val="005D239A"/>
    <w:rsid w:val="005D2EAE"/>
    <w:rsid w:val="005D30F7"/>
    <w:rsid w:val="005D3103"/>
    <w:rsid w:val="005D3424"/>
    <w:rsid w:val="005D34BC"/>
    <w:rsid w:val="005D34E7"/>
    <w:rsid w:val="005D3543"/>
    <w:rsid w:val="005D3B86"/>
    <w:rsid w:val="005D4042"/>
    <w:rsid w:val="005D41A2"/>
    <w:rsid w:val="005D4496"/>
    <w:rsid w:val="005D4D73"/>
    <w:rsid w:val="005D4F5B"/>
    <w:rsid w:val="005D5454"/>
    <w:rsid w:val="005D545E"/>
    <w:rsid w:val="005D55D4"/>
    <w:rsid w:val="005D564B"/>
    <w:rsid w:val="005D5FCF"/>
    <w:rsid w:val="005D618E"/>
    <w:rsid w:val="005D648A"/>
    <w:rsid w:val="005D651F"/>
    <w:rsid w:val="005D6788"/>
    <w:rsid w:val="005D67A3"/>
    <w:rsid w:val="005D6C2C"/>
    <w:rsid w:val="005D6FD6"/>
    <w:rsid w:val="005D72BB"/>
    <w:rsid w:val="005D73C7"/>
    <w:rsid w:val="005D756F"/>
    <w:rsid w:val="005D7644"/>
    <w:rsid w:val="005D798C"/>
    <w:rsid w:val="005D7A53"/>
    <w:rsid w:val="005D7B2D"/>
    <w:rsid w:val="005E0785"/>
    <w:rsid w:val="005E0A19"/>
    <w:rsid w:val="005E0C9E"/>
    <w:rsid w:val="005E0CAD"/>
    <w:rsid w:val="005E0E6D"/>
    <w:rsid w:val="005E10DE"/>
    <w:rsid w:val="005E11B9"/>
    <w:rsid w:val="005E11EE"/>
    <w:rsid w:val="005E17B4"/>
    <w:rsid w:val="005E18FC"/>
    <w:rsid w:val="005E19FE"/>
    <w:rsid w:val="005E1A58"/>
    <w:rsid w:val="005E1C4A"/>
    <w:rsid w:val="005E1CE9"/>
    <w:rsid w:val="005E1F23"/>
    <w:rsid w:val="005E218F"/>
    <w:rsid w:val="005E24E6"/>
    <w:rsid w:val="005E262F"/>
    <w:rsid w:val="005E28A3"/>
    <w:rsid w:val="005E2C70"/>
    <w:rsid w:val="005E2D8A"/>
    <w:rsid w:val="005E2D93"/>
    <w:rsid w:val="005E2E2A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F7"/>
    <w:rsid w:val="005E4742"/>
    <w:rsid w:val="005E4E79"/>
    <w:rsid w:val="005E532D"/>
    <w:rsid w:val="005E5465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882"/>
    <w:rsid w:val="005E7A79"/>
    <w:rsid w:val="005E7BE5"/>
    <w:rsid w:val="005E7D9E"/>
    <w:rsid w:val="005E7F9C"/>
    <w:rsid w:val="005F0540"/>
    <w:rsid w:val="005F05CE"/>
    <w:rsid w:val="005F09FA"/>
    <w:rsid w:val="005F11A7"/>
    <w:rsid w:val="005F1ECB"/>
    <w:rsid w:val="005F243E"/>
    <w:rsid w:val="005F28CE"/>
    <w:rsid w:val="005F2983"/>
    <w:rsid w:val="005F2D9B"/>
    <w:rsid w:val="005F3E77"/>
    <w:rsid w:val="005F4237"/>
    <w:rsid w:val="005F47E2"/>
    <w:rsid w:val="005F49F6"/>
    <w:rsid w:val="005F4B5B"/>
    <w:rsid w:val="005F4B6E"/>
    <w:rsid w:val="005F4F3C"/>
    <w:rsid w:val="005F5913"/>
    <w:rsid w:val="005F5B05"/>
    <w:rsid w:val="005F5CAF"/>
    <w:rsid w:val="005F5ED3"/>
    <w:rsid w:val="005F5FDA"/>
    <w:rsid w:val="005F602C"/>
    <w:rsid w:val="005F6126"/>
    <w:rsid w:val="005F637A"/>
    <w:rsid w:val="005F6570"/>
    <w:rsid w:val="005F66BB"/>
    <w:rsid w:val="005F6742"/>
    <w:rsid w:val="005F6FAC"/>
    <w:rsid w:val="005F7380"/>
    <w:rsid w:val="005F7936"/>
    <w:rsid w:val="005F7B5C"/>
    <w:rsid w:val="005F7C19"/>
    <w:rsid w:val="005F7D78"/>
    <w:rsid w:val="00600265"/>
    <w:rsid w:val="0060028E"/>
    <w:rsid w:val="00600514"/>
    <w:rsid w:val="00600813"/>
    <w:rsid w:val="006008DF"/>
    <w:rsid w:val="00600A39"/>
    <w:rsid w:val="006010E9"/>
    <w:rsid w:val="00601146"/>
    <w:rsid w:val="0060163B"/>
    <w:rsid w:val="00601956"/>
    <w:rsid w:val="00601CAA"/>
    <w:rsid w:val="00601FEF"/>
    <w:rsid w:val="006020F3"/>
    <w:rsid w:val="006022E0"/>
    <w:rsid w:val="0060234B"/>
    <w:rsid w:val="006024EB"/>
    <w:rsid w:val="00602683"/>
    <w:rsid w:val="006026EB"/>
    <w:rsid w:val="00602E6D"/>
    <w:rsid w:val="00602F08"/>
    <w:rsid w:val="00603121"/>
    <w:rsid w:val="00603363"/>
    <w:rsid w:val="0060350E"/>
    <w:rsid w:val="00603520"/>
    <w:rsid w:val="006036E5"/>
    <w:rsid w:val="00603F22"/>
    <w:rsid w:val="006041C6"/>
    <w:rsid w:val="006042FD"/>
    <w:rsid w:val="006044AF"/>
    <w:rsid w:val="00604A1C"/>
    <w:rsid w:val="00604C27"/>
    <w:rsid w:val="00605503"/>
    <w:rsid w:val="006068A2"/>
    <w:rsid w:val="00606D01"/>
    <w:rsid w:val="00606E1F"/>
    <w:rsid w:val="00606E65"/>
    <w:rsid w:val="006079CE"/>
    <w:rsid w:val="00607AA4"/>
    <w:rsid w:val="00610138"/>
    <w:rsid w:val="00610B9A"/>
    <w:rsid w:val="00610DDB"/>
    <w:rsid w:val="006110ED"/>
    <w:rsid w:val="0061165C"/>
    <w:rsid w:val="00611B21"/>
    <w:rsid w:val="00611D44"/>
    <w:rsid w:val="0061204F"/>
    <w:rsid w:val="0061215B"/>
    <w:rsid w:val="0061238A"/>
    <w:rsid w:val="00612665"/>
    <w:rsid w:val="00612A80"/>
    <w:rsid w:val="00612AA2"/>
    <w:rsid w:val="006134C5"/>
    <w:rsid w:val="00613C03"/>
    <w:rsid w:val="00613EF8"/>
    <w:rsid w:val="0061444C"/>
    <w:rsid w:val="00614AC0"/>
    <w:rsid w:val="00614DA1"/>
    <w:rsid w:val="006152DC"/>
    <w:rsid w:val="00615D6B"/>
    <w:rsid w:val="00615E78"/>
    <w:rsid w:val="0061618D"/>
    <w:rsid w:val="0061708D"/>
    <w:rsid w:val="006170F4"/>
    <w:rsid w:val="0061794D"/>
    <w:rsid w:val="0061795E"/>
    <w:rsid w:val="00617A32"/>
    <w:rsid w:val="006201B0"/>
    <w:rsid w:val="006201E4"/>
    <w:rsid w:val="006203B0"/>
    <w:rsid w:val="006204FB"/>
    <w:rsid w:val="00620730"/>
    <w:rsid w:val="006207AF"/>
    <w:rsid w:val="0062092A"/>
    <w:rsid w:val="00620C30"/>
    <w:rsid w:val="00620D96"/>
    <w:rsid w:val="0062173E"/>
    <w:rsid w:val="006221E9"/>
    <w:rsid w:val="00622238"/>
    <w:rsid w:val="006222DA"/>
    <w:rsid w:val="00622514"/>
    <w:rsid w:val="00622584"/>
    <w:rsid w:val="00622869"/>
    <w:rsid w:val="00622ED9"/>
    <w:rsid w:val="00622F2B"/>
    <w:rsid w:val="006240BE"/>
    <w:rsid w:val="00624194"/>
    <w:rsid w:val="0062487C"/>
    <w:rsid w:val="006249E6"/>
    <w:rsid w:val="00624AE7"/>
    <w:rsid w:val="00624B9B"/>
    <w:rsid w:val="00624DC8"/>
    <w:rsid w:val="00625018"/>
    <w:rsid w:val="0062518F"/>
    <w:rsid w:val="00625813"/>
    <w:rsid w:val="00625902"/>
    <w:rsid w:val="00625A1E"/>
    <w:rsid w:val="00625BFE"/>
    <w:rsid w:val="0062611D"/>
    <w:rsid w:val="00626175"/>
    <w:rsid w:val="00626182"/>
    <w:rsid w:val="0062694B"/>
    <w:rsid w:val="00626AAF"/>
    <w:rsid w:val="00626DF4"/>
    <w:rsid w:val="006273B2"/>
    <w:rsid w:val="00627A05"/>
    <w:rsid w:val="00627C92"/>
    <w:rsid w:val="00627F73"/>
    <w:rsid w:val="00630319"/>
    <w:rsid w:val="00630469"/>
    <w:rsid w:val="006306F6"/>
    <w:rsid w:val="00630729"/>
    <w:rsid w:val="0063075B"/>
    <w:rsid w:val="00630856"/>
    <w:rsid w:val="006308C0"/>
    <w:rsid w:val="00630D31"/>
    <w:rsid w:val="00631912"/>
    <w:rsid w:val="00631EE2"/>
    <w:rsid w:val="006320E9"/>
    <w:rsid w:val="006322A2"/>
    <w:rsid w:val="00632936"/>
    <w:rsid w:val="00632A30"/>
    <w:rsid w:val="00632D52"/>
    <w:rsid w:val="00632F19"/>
    <w:rsid w:val="006333F0"/>
    <w:rsid w:val="00633F96"/>
    <w:rsid w:val="006343AA"/>
    <w:rsid w:val="006345BB"/>
    <w:rsid w:val="006349E5"/>
    <w:rsid w:val="00634A2D"/>
    <w:rsid w:val="00634C8F"/>
    <w:rsid w:val="00634C97"/>
    <w:rsid w:val="00634F24"/>
    <w:rsid w:val="00634F26"/>
    <w:rsid w:val="00635B50"/>
    <w:rsid w:val="00635C30"/>
    <w:rsid w:val="00635CB4"/>
    <w:rsid w:val="00635EDB"/>
    <w:rsid w:val="006364B0"/>
    <w:rsid w:val="0063662E"/>
    <w:rsid w:val="006366E9"/>
    <w:rsid w:val="00636DB5"/>
    <w:rsid w:val="00636ED1"/>
    <w:rsid w:val="006376AB"/>
    <w:rsid w:val="00637A9A"/>
    <w:rsid w:val="006408FC"/>
    <w:rsid w:val="00640B24"/>
    <w:rsid w:val="00640D97"/>
    <w:rsid w:val="006413A2"/>
    <w:rsid w:val="00641953"/>
    <w:rsid w:val="006419F5"/>
    <w:rsid w:val="006421CE"/>
    <w:rsid w:val="006425DB"/>
    <w:rsid w:val="00642A21"/>
    <w:rsid w:val="00642AC7"/>
    <w:rsid w:val="006432C2"/>
    <w:rsid w:val="00643531"/>
    <w:rsid w:val="006437D9"/>
    <w:rsid w:val="00643F59"/>
    <w:rsid w:val="006440AE"/>
    <w:rsid w:val="0064421E"/>
    <w:rsid w:val="00644247"/>
    <w:rsid w:val="006447C4"/>
    <w:rsid w:val="006449DD"/>
    <w:rsid w:val="00644F7A"/>
    <w:rsid w:val="00645209"/>
    <w:rsid w:val="006455E8"/>
    <w:rsid w:val="006456F6"/>
    <w:rsid w:val="00645815"/>
    <w:rsid w:val="00645C2F"/>
    <w:rsid w:val="00645FD9"/>
    <w:rsid w:val="006460B0"/>
    <w:rsid w:val="0064620D"/>
    <w:rsid w:val="00646489"/>
    <w:rsid w:val="00646765"/>
    <w:rsid w:val="00646886"/>
    <w:rsid w:val="00647120"/>
    <w:rsid w:val="00647553"/>
    <w:rsid w:val="00647609"/>
    <w:rsid w:val="0064762A"/>
    <w:rsid w:val="00647AD6"/>
    <w:rsid w:val="00647B47"/>
    <w:rsid w:val="00647F71"/>
    <w:rsid w:val="0065021A"/>
    <w:rsid w:val="00650832"/>
    <w:rsid w:val="00650AF4"/>
    <w:rsid w:val="00650BB4"/>
    <w:rsid w:val="00650C8B"/>
    <w:rsid w:val="00650DDA"/>
    <w:rsid w:val="00650EBB"/>
    <w:rsid w:val="006517AF"/>
    <w:rsid w:val="00651859"/>
    <w:rsid w:val="006518A0"/>
    <w:rsid w:val="00651E17"/>
    <w:rsid w:val="00651FF3"/>
    <w:rsid w:val="00652035"/>
    <w:rsid w:val="006521E8"/>
    <w:rsid w:val="00652406"/>
    <w:rsid w:val="00652513"/>
    <w:rsid w:val="00652603"/>
    <w:rsid w:val="006528BC"/>
    <w:rsid w:val="00652D65"/>
    <w:rsid w:val="006534FF"/>
    <w:rsid w:val="006535C5"/>
    <w:rsid w:val="00653710"/>
    <w:rsid w:val="006538BB"/>
    <w:rsid w:val="006538FC"/>
    <w:rsid w:val="00653C59"/>
    <w:rsid w:val="00653F6F"/>
    <w:rsid w:val="0065411E"/>
    <w:rsid w:val="00654172"/>
    <w:rsid w:val="0065451E"/>
    <w:rsid w:val="0065492E"/>
    <w:rsid w:val="006549C2"/>
    <w:rsid w:val="00654A3B"/>
    <w:rsid w:val="00654C67"/>
    <w:rsid w:val="0065596E"/>
    <w:rsid w:val="006559B7"/>
    <w:rsid w:val="00655A92"/>
    <w:rsid w:val="00655D49"/>
    <w:rsid w:val="00655F80"/>
    <w:rsid w:val="00656E3A"/>
    <w:rsid w:val="00657269"/>
    <w:rsid w:val="00657643"/>
    <w:rsid w:val="00657705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EAF"/>
    <w:rsid w:val="00661BAC"/>
    <w:rsid w:val="00661BE7"/>
    <w:rsid w:val="0066240D"/>
    <w:rsid w:val="006624F4"/>
    <w:rsid w:val="00662976"/>
    <w:rsid w:val="00662A3D"/>
    <w:rsid w:val="00662B10"/>
    <w:rsid w:val="00662D15"/>
    <w:rsid w:val="00662DC2"/>
    <w:rsid w:val="006630D1"/>
    <w:rsid w:val="00663294"/>
    <w:rsid w:val="00663B3F"/>
    <w:rsid w:val="00663E68"/>
    <w:rsid w:val="00664093"/>
    <w:rsid w:val="006646ED"/>
    <w:rsid w:val="0066476A"/>
    <w:rsid w:val="00664C01"/>
    <w:rsid w:val="00664CA8"/>
    <w:rsid w:val="00664E12"/>
    <w:rsid w:val="00665403"/>
    <w:rsid w:val="00665CEF"/>
    <w:rsid w:val="0066603F"/>
    <w:rsid w:val="0066619B"/>
    <w:rsid w:val="006664A2"/>
    <w:rsid w:val="00666620"/>
    <w:rsid w:val="00666805"/>
    <w:rsid w:val="00666827"/>
    <w:rsid w:val="0066683D"/>
    <w:rsid w:val="00666A1A"/>
    <w:rsid w:val="00666C21"/>
    <w:rsid w:val="00667803"/>
    <w:rsid w:val="006678DC"/>
    <w:rsid w:val="00667A55"/>
    <w:rsid w:val="00667F52"/>
    <w:rsid w:val="00671311"/>
    <w:rsid w:val="006715EF"/>
    <w:rsid w:val="00671667"/>
    <w:rsid w:val="006724DD"/>
    <w:rsid w:val="00672616"/>
    <w:rsid w:val="0067269D"/>
    <w:rsid w:val="0067289B"/>
    <w:rsid w:val="00672D3C"/>
    <w:rsid w:val="00673224"/>
    <w:rsid w:val="0067327C"/>
    <w:rsid w:val="00673793"/>
    <w:rsid w:val="00673A56"/>
    <w:rsid w:val="006741E6"/>
    <w:rsid w:val="0067431A"/>
    <w:rsid w:val="0067459E"/>
    <w:rsid w:val="00675089"/>
    <w:rsid w:val="00675185"/>
    <w:rsid w:val="00675578"/>
    <w:rsid w:val="006755DF"/>
    <w:rsid w:val="00675655"/>
    <w:rsid w:val="00675BA8"/>
    <w:rsid w:val="00675D12"/>
    <w:rsid w:val="00675F97"/>
    <w:rsid w:val="0067687B"/>
    <w:rsid w:val="00677170"/>
    <w:rsid w:val="006777C7"/>
    <w:rsid w:val="0067799D"/>
    <w:rsid w:val="00677D8E"/>
    <w:rsid w:val="00677F19"/>
    <w:rsid w:val="006806E5"/>
    <w:rsid w:val="00680886"/>
    <w:rsid w:val="006808CE"/>
    <w:rsid w:val="006809E9"/>
    <w:rsid w:val="00680B40"/>
    <w:rsid w:val="00680D40"/>
    <w:rsid w:val="00681499"/>
    <w:rsid w:val="00681BBA"/>
    <w:rsid w:val="00681BBE"/>
    <w:rsid w:val="00681CF9"/>
    <w:rsid w:val="00681FF3"/>
    <w:rsid w:val="0068203C"/>
    <w:rsid w:val="006820EF"/>
    <w:rsid w:val="006822C2"/>
    <w:rsid w:val="006823DE"/>
    <w:rsid w:val="0068286C"/>
    <w:rsid w:val="00682944"/>
    <w:rsid w:val="00682976"/>
    <w:rsid w:val="00682AC8"/>
    <w:rsid w:val="00682D22"/>
    <w:rsid w:val="00682DB2"/>
    <w:rsid w:val="0068301A"/>
    <w:rsid w:val="00683110"/>
    <w:rsid w:val="006837F9"/>
    <w:rsid w:val="00683888"/>
    <w:rsid w:val="0068398B"/>
    <w:rsid w:val="00683C7C"/>
    <w:rsid w:val="00683CEC"/>
    <w:rsid w:val="00683FE5"/>
    <w:rsid w:val="00683FF4"/>
    <w:rsid w:val="006840C3"/>
    <w:rsid w:val="00684AA4"/>
    <w:rsid w:val="00684BEC"/>
    <w:rsid w:val="00684CF5"/>
    <w:rsid w:val="00685103"/>
    <w:rsid w:val="00685229"/>
    <w:rsid w:val="006852E6"/>
    <w:rsid w:val="006852F7"/>
    <w:rsid w:val="006854E0"/>
    <w:rsid w:val="006857AE"/>
    <w:rsid w:val="00685922"/>
    <w:rsid w:val="006859BE"/>
    <w:rsid w:val="00685C15"/>
    <w:rsid w:val="00685D0F"/>
    <w:rsid w:val="00685DDF"/>
    <w:rsid w:val="00686019"/>
    <w:rsid w:val="00686183"/>
    <w:rsid w:val="006864EC"/>
    <w:rsid w:val="006865D4"/>
    <w:rsid w:val="0068682B"/>
    <w:rsid w:val="0068689E"/>
    <w:rsid w:val="00686A0D"/>
    <w:rsid w:val="00686C5A"/>
    <w:rsid w:val="00686E11"/>
    <w:rsid w:val="00686FA6"/>
    <w:rsid w:val="00687145"/>
    <w:rsid w:val="00687929"/>
    <w:rsid w:val="00687B76"/>
    <w:rsid w:val="00687EE1"/>
    <w:rsid w:val="006900CC"/>
    <w:rsid w:val="006907DD"/>
    <w:rsid w:val="00690963"/>
    <w:rsid w:val="00690A7A"/>
    <w:rsid w:val="00690C35"/>
    <w:rsid w:val="0069104B"/>
    <w:rsid w:val="006910BF"/>
    <w:rsid w:val="0069153E"/>
    <w:rsid w:val="00691621"/>
    <w:rsid w:val="00691B32"/>
    <w:rsid w:val="00691D56"/>
    <w:rsid w:val="00691E31"/>
    <w:rsid w:val="00691F1A"/>
    <w:rsid w:val="00691F74"/>
    <w:rsid w:val="006924D6"/>
    <w:rsid w:val="0069274A"/>
    <w:rsid w:val="006929E9"/>
    <w:rsid w:val="00692B98"/>
    <w:rsid w:val="00692BB8"/>
    <w:rsid w:val="006930DF"/>
    <w:rsid w:val="006931A1"/>
    <w:rsid w:val="006935F5"/>
    <w:rsid w:val="00693D06"/>
    <w:rsid w:val="00693D0E"/>
    <w:rsid w:val="00693F2A"/>
    <w:rsid w:val="006942C4"/>
    <w:rsid w:val="00694634"/>
    <w:rsid w:val="006946A0"/>
    <w:rsid w:val="00694A71"/>
    <w:rsid w:val="00694CE4"/>
    <w:rsid w:val="00694ED9"/>
    <w:rsid w:val="00695274"/>
    <w:rsid w:val="00695392"/>
    <w:rsid w:val="00695BDE"/>
    <w:rsid w:val="00695C1C"/>
    <w:rsid w:val="00695D2E"/>
    <w:rsid w:val="00695F08"/>
    <w:rsid w:val="00696172"/>
    <w:rsid w:val="006975AA"/>
    <w:rsid w:val="00697617"/>
    <w:rsid w:val="006976E3"/>
    <w:rsid w:val="00697838"/>
    <w:rsid w:val="00697B78"/>
    <w:rsid w:val="00697E32"/>
    <w:rsid w:val="00697F3F"/>
    <w:rsid w:val="006A014B"/>
    <w:rsid w:val="006A0221"/>
    <w:rsid w:val="006A02C2"/>
    <w:rsid w:val="006A0622"/>
    <w:rsid w:val="006A095E"/>
    <w:rsid w:val="006A0AFD"/>
    <w:rsid w:val="006A122F"/>
    <w:rsid w:val="006A1434"/>
    <w:rsid w:val="006A1545"/>
    <w:rsid w:val="006A1BEF"/>
    <w:rsid w:val="006A1D31"/>
    <w:rsid w:val="006A2073"/>
    <w:rsid w:val="006A2173"/>
    <w:rsid w:val="006A220E"/>
    <w:rsid w:val="006A2D88"/>
    <w:rsid w:val="006A3398"/>
    <w:rsid w:val="006A3B41"/>
    <w:rsid w:val="006A407C"/>
    <w:rsid w:val="006A40E6"/>
    <w:rsid w:val="006A4144"/>
    <w:rsid w:val="006A4634"/>
    <w:rsid w:val="006A4A7B"/>
    <w:rsid w:val="006A4B33"/>
    <w:rsid w:val="006A4CA5"/>
    <w:rsid w:val="006A506F"/>
    <w:rsid w:val="006A50B3"/>
    <w:rsid w:val="006A5A77"/>
    <w:rsid w:val="006A5E0A"/>
    <w:rsid w:val="006A6070"/>
    <w:rsid w:val="006A6AD0"/>
    <w:rsid w:val="006A6B45"/>
    <w:rsid w:val="006A6E77"/>
    <w:rsid w:val="006A6F75"/>
    <w:rsid w:val="006A6FA7"/>
    <w:rsid w:val="006A7071"/>
    <w:rsid w:val="006A7CCC"/>
    <w:rsid w:val="006B0294"/>
    <w:rsid w:val="006B05CD"/>
    <w:rsid w:val="006B10D0"/>
    <w:rsid w:val="006B111D"/>
    <w:rsid w:val="006B1185"/>
    <w:rsid w:val="006B11C2"/>
    <w:rsid w:val="006B1275"/>
    <w:rsid w:val="006B1663"/>
    <w:rsid w:val="006B1857"/>
    <w:rsid w:val="006B2898"/>
    <w:rsid w:val="006B2CD5"/>
    <w:rsid w:val="006B2E77"/>
    <w:rsid w:val="006B315E"/>
    <w:rsid w:val="006B3565"/>
    <w:rsid w:val="006B3A3A"/>
    <w:rsid w:val="006B3EA4"/>
    <w:rsid w:val="006B40C5"/>
    <w:rsid w:val="006B46B4"/>
    <w:rsid w:val="006B48ED"/>
    <w:rsid w:val="006B4989"/>
    <w:rsid w:val="006B534A"/>
    <w:rsid w:val="006B547A"/>
    <w:rsid w:val="006B5562"/>
    <w:rsid w:val="006B5657"/>
    <w:rsid w:val="006B56CF"/>
    <w:rsid w:val="006B5C03"/>
    <w:rsid w:val="006B61D9"/>
    <w:rsid w:val="006B62FD"/>
    <w:rsid w:val="006B6C08"/>
    <w:rsid w:val="006B6C45"/>
    <w:rsid w:val="006B7208"/>
    <w:rsid w:val="006B73E8"/>
    <w:rsid w:val="006B781B"/>
    <w:rsid w:val="006B7972"/>
    <w:rsid w:val="006B7FF3"/>
    <w:rsid w:val="006C04C3"/>
    <w:rsid w:val="006C05E1"/>
    <w:rsid w:val="006C0813"/>
    <w:rsid w:val="006C0E4B"/>
    <w:rsid w:val="006C0E50"/>
    <w:rsid w:val="006C15F2"/>
    <w:rsid w:val="006C1645"/>
    <w:rsid w:val="006C1A13"/>
    <w:rsid w:val="006C1A8F"/>
    <w:rsid w:val="006C1DE3"/>
    <w:rsid w:val="006C1E9C"/>
    <w:rsid w:val="006C2114"/>
    <w:rsid w:val="006C235A"/>
    <w:rsid w:val="006C2564"/>
    <w:rsid w:val="006C25B5"/>
    <w:rsid w:val="006C296C"/>
    <w:rsid w:val="006C29AD"/>
    <w:rsid w:val="006C2CD0"/>
    <w:rsid w:val="006C2E7E"/>
    <w:rsid w:val="006C3254"/>
    <w:rsid w:val="006C36A6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C22"/>
    <w:rsid w:val="006C4FBE"/>
    <w:rsid w:val="006C53C4"/>
    <w:rsid w:val="006C53CB"/>
    <w:rsid w:val="006C5E89"/>
    <w:rsid w:val="006C5F72"/>
    <w:rsid w:val="006C6140"/>
    <w:rsid w:val="006C6211"/>
    <w:rsid w:val="006C6282"/>
    <w:rsid w:val="006C6E7C"/>
    <w:rsid w:val="006C6F86"/>
    <w:rsid w:val="006C7269"/>
    <w:rsid w:val="006C7296"/>
    <w:rsid w:val="006C73AC"/>
    <w:rsid w:val="006C767A"/>
    <w:rsid w:val="006C76DE"/>
    <w:rsid w:val="006C7AD4"/>
    <w:rsid w:val="006C7CCD"/>
    <w:rsid w:val="006C7D1A"/>
    <w:rsid w:val="006D0BB2"/>
    <w:rsid w:val="006D0F96"/>
    <w:rsid w:val="006D1513"/>
    <w:rsid w:val="006D16A3"/>
    <w:rsid w:val="006D1947"/>
    <w:rsid w:val="006D19FC"/>
    <w:rsid w:val="006D1B15"/>
    <w:rsid w:val="006D1C86"/>
    <w:rsid w:val="006D1DD6"/>
    <w:rsid w:val="006D1EAC"/>
    <w:rsid w:val="006D1F36"/>
    <w:rsid w:val="006D20BC"/>
    <w:rsid w:val="006D2290"/>
    <w:rsid w:val="006D2612"/>
    <w:rsid w:val="006D303C"/>
    <w:rsid w:val="006D3393"/>
    <w:rsid w:val="006D3EDD"/>
    <w:rsid w:val="006D3FA8"/>
    <w:rsid w:val="006D4556"/>
    <w:rsid w:val="006D4F85"/>
    <w:rsid w:val="006D50D6"/>
    <w:rsid w:val="006D5144"/>
    <w:rsid w:val="006D5457"/>
    <w:rsid w:val="006D5983"/>
    <w:rsid w:val="006D5B1B"/>
    <w:rsid w:val="006D5B96"/>
    <w:rsid w:val="006D5D29"/>
    <w:rsid w:val="006D5EAD"/>
    <w:rsid w:val="006D5F79"/>
    <w:rsid w:val="006D62BA"/>
    <w:rsid w:val="006D6339"/>
    <w:rsid w:val="006D6584"/>
    <w:rsid w:val="006D684E"/>
    <w:rsid w:val="006D6A50"/>
    <w:rsid w:val="006D6DD8"/>
    <w:rsid w:val="006D70B6"/>
    <w:rsid w:val="006D74BB"/>
    <w:rsid w:val="006D7AB9"/>
    <w:rsid w:val="006D7AD5"/>
    <w:rsid w:val="006D7B84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8FA"/>
    <w:rsid w:val="006E19E3"/>
    <w:rsid w:val="006E21FF"/>
    <w:rsid w:val="006E231A"/>
    <w:rsid w:val="006E23FB"/>
    <w:rsid w:val="006E2672"/>
    <w:rsid w:val="006E279A"/>
    <w:rsid w:val="006E2BE5"/>
    <w:rsid w:val="006E30FA"/>
    <w:rsid w:val="006E324C"/>
    <w:rsid w:val="006E3385"/>
    <w:rsid w:val="006E3568"/>
    <w:rsid w:val="006E384F"/>
    <w:rsid w:val="006E397D"/>
    <w:rsid w:val="006E3AB2"/>
    <w:rsid w:val="006E3B06"/>
    <w:rsid w:val="006E3CFC"/>
    <w:rsid w:val="006E4500"/>
    <w:rsid w:val="006E4599"/>
    <w:rsid w:val="006E4EF8"/>
    <w:rsid w:val="006E4F7F"/>
    <w:rsid w:val="006E5025"/>
    <w:rsid w:val="006E5167"/>
    <w:rsid w:val="006E554B"/>
    <w:rsid w:val="006E588A"/>
    <w:rsid w:val="006E6091"/>
    <w:rsid w:val="006E63B5"/>
    <w:rsid w:val="006E68CF"/>
    <w:rsid w:val="006E6CBD"/>
    <w:rsid w:val="006E6E90"/>
    <w:rsid w:val="006E6F50"/>
    <w:rsid w:val="006E71AA"/>
    <w:rsid w:val="006E7924"/>
    <w:rsid w:val="006F0299"/>
    <w:rsid w:val="006F063A"/>
    <w:rsid w:val="006F0669"/>
    <w:rsid w:val="006F10F6"/>
    <w:rsid w:val="006F1410"/>
    <w:rsid w:val="006F1565"/>
    <w:rsid w:val="006F16B2"/>
    <w:rsid w:val="006F1771"/>
    <w:rsid w:val="006F1A3A"/>
    <w:rsid w:val="006F1EC7"/>
    <w:rsid w:val="006F1EEA"/>
    <w:rsid w:val="006F1EEF"/>
    <w:rsid w:val="006F2042"/>
    <w:rsid w:val="006F21CA"/>
    <w:rsid w:val="006F2591"/>
    <w:rsid w:val="006F2BD8"/>
    <w:rsid w:val="006F2DD3"/>
    <w:rsid w:val="006F2E04"/>
    <w:rsid w:val="006F2E0B"/>
    <w:rsid w:val="006F2EB9"/>
    <w:rsid w:val="006F37CF"/>
    <w:rsid w:val="006F3A05"/>
    <w:rsid w:val="006F3BF2"/>
    <w:rsid w:val="006F4271"/>
    <w:rsid w:val="006F49B7"/>
    <w:rsid w:val="006F4E75"/>
    <w:rsid w:val="006F4E86"/>
    <w:rsid w:val="006F53CE"/>
    <w:rsid w:val="006F55C8"/>
    <w:rsid w:val="006F5AFF"/>
    <w:rsid w:val="006F5B16"/>
    <w:rsid w:val="006F5CA7"/>
    <w:rsid w:val="006F5EE1"/>
    <w:rsid w:val="006F6721"/>
    <w:rsid w:val="006F6811"/>
    <w:rsid w:val="006F75B9"/>
    <w:rsid w:val="006F7600"/>
    <w:rsid w:val="006F780B"/>
    <w:rsid w:val="006F7A54"/>
    <w:rsid w:val="006F7C39"/>
    <w:rsid w:val="006F7EFA"/>
    <w:rsid w:val="00700156"/>
    <w:rsid w:val="0070045C"/>
    <w:rsid w:val="0070064D"/>
    <w:rsid w:val="007008A8"/>
    <w:rsid w:val="00700C27"/>
    <w:rsid w:val="00700F8A"/>
    <w:rsid w:val="007014F4"/>
    <w:rsid w:val="007015AD"/>
    <w:rsid w:val="007016E4"/>
    <w:rsid w:val="007017F4"/>
    <w:rsid w:val="007017FE"/>
    <w:rsid w:val="00701889"/>
    <w:rsid w:val="00701965"/>
    <w:rsid w:val="00701C95"/>
    <w:rsid w:val="00701D1A"/>
    <w:rsid w:val="00702224"/>
    <w:rsid w:val="00702B5A"/>
    <w:rsid w:val="00702C19"/>
    <w:rsid w:val="0070410C"/>
    <w:rsid w:val="00704AC1"/>
    <w:rsid w:val="00704B54"/>
    <w:rsid w:val="00704C21"/>
    <w:rsid w:val="00704E00"/>
    <w:rsid w:val="0070574B"/>
    <w:rsid w:val="00705959"/>
    <w:rsid w:val="00705CE7"/>
    <w:rsid w:val="007065E5"/>
    <w:rsid w:val="00707111"/>
    <w:rsid w:val="00707410"/>
    <w:rsid w:val="007075E9"/>
    <w:rsid w:val="0071050B"/>
    <w:rsid w:val="00710652"/>
    <w:rsid w:val="00710793"/>
    <w:rsid w:val="00710CCC"/>
    <w:rsid w:val="007110B0"/>
    <w:rsid w:val="007114C5"/>
    <w:rsid w:val="0071198A"/>
    <w:rsid w:val="00712025"/>
    <w:rsid w:val="00712243"/>
    <w:rsid w:val="0071278A"/>
    <w:rsid w:val="00712B59"/>
    <w:rsid w:val="00712D58"/>
    <w:rsid w:val="00712E2C"/>
    <w:rsid w:val="007131C3"/>
    <w:rsid w:val="00713521"/>
    <w:rsid w:val="007136B8"/>
    <w:rsid w:val="00713BCB"/>
    <w:rsid w:val="00713F85"/>
    <w:rsid w:val="007146DB"/>
    <w:rsid w:val="00714712"/>
    <w:rsid w:val="0071482A"/>
    <w:rsid w:val="00714931"/>
    <w:rsid w:val="00714E0A"/>
    <w:rsid w:val="007150EE"/>
    <w:rsid w:val="00715254"/>
    <w:rsid w:val="00715432"/>
    <w:rsid w:val="00715A58"/>
    <w:rsid w:val="00715D45"/>
    <w:rsid w:val="00715E28"/>
    <w:rsid w:val="00715E57"/>
    <w:rsid w:val="00715FB0"/>
    <w:rsid w:val="00716192"/>
    <w:rsid w:val="00716C45"/>
    <w:rsid w:val="00716FA2"/>
    <w:rsid w:val="0071726B"/>
    <w:rsid w:val="007174BC"/>
    <w:rsid w:val="00717732"/>
    <w:rsid w:val="00717E42"/>
    <w:rsid w:val="00717F58"/>
    <w:rsid w:val="0072047D"/>
    <w:rsid w:val="00720669"/>
    <w:rsid w:val="007207F1"/>
    <w:rsid w:val="00720CFC"/>
    <w:rsid w:val="00720DA7"/>
    <w:rsid w:val="0072113C"/>
    <w:rsid w:val="00721374"/>
    <w:rsid w:val="0072170B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3191"/>
    <w:rsid w:val="00723274"/>
    <w:rsid w:val="007232B5"/>
    <w:rsid w:val="00723A67"/>
    <w:rsid w:val="007240F1"/>
    <w:rsid w:val="007246AA"/>
    <w:rsid w:val="007249F3"/>
    <w:rsid w:val="00724C03"/>
    <w:rsid w:val="00724C2E"/>
    <w:rsid w:val="00724CAE"/>
    <w:rsid w:val="00724CF3"/>
    <w:rsid w:val="00724DD9"/>
    <w:rsid w:val="00724ED7"/>
    <w:rsid w:val="00724FE0"/>
    <w:rsid w:val="00725107"/>
    <w:rsid w:val="00725192"/>
    <w:rsid w:val="00725857"/>
    <w:rsid w:val="00725A8C"/>
    <w:rsid w:val="007262C1"/>
    <w:rsid w:val="0072647A"/>
    <w:rsid w:val="0072657F"/>
    <w:rsid w:val="007265C7"/>
    <w:rsid w:val="007266FF"/>
    <w:rsid w:val="00727E66"/>
    <w:rsid w:val="007303A3"/>
    <w:rsid w:val="007306C2"/>
    <w:rsid w:val="00730999"/>
    <w:rsid w:val="0073101D"/>
    <w:rsid w:val="00731974"/>
    <w:rsid w:val="00731C8B"/>
    <w:rsid w:val="00731DF9"/>
    <w:rsid w:val="00731FC9"/>
    <w:rsid w:val="007323E8"/>
    <w:rsid w:val="00732588"/>
    <w:rsid w:val="00732896"/>
    <w:rsid w:val="00732CBD"/>
    <w:rsid w:val="007333C7"/>
    <w:rsid w:val="0073346A"/>
    <w:rsid w:val="007337B8"/>
    <w:rsid w:val="0073383C"/>
    <w:rsid w:val="00733B60"/>
    <w:rsid w:val="00733EE9"/>
    <w:rsid w:val="007340C3"/>
    <w:rsid w:val="007340F9"/>
    <w:rsid w:val="00734385"/>
    <w:rsid w:val="00734DBE"/>
    <w:rsid w:val="00734DFE"/>
    <w:rsid w:val="00734EE0"/>
    <w:rsid w:val="0073529F"/>
    <w:rsid w:val="0073564F"/>
    <w:rsid w:val="007358BC"/>
    <w:rsid w:val="00735A86"/>
    <w:rsid w:val="00735E4E"/>
    <w:rsid w:val="007361D0"/>
    <w:rsid w:val="00736323"/>
    <w:rsid w:val="00736342"/>
    <w:rsid w:val="00736545"/>
    <w:rsid w:val="00736585"/>
    <w:rsid w:val="0073685B"/>
    <w:rsid w:val="007368AA"/>
    <w:rsid w:val="00736DDF"/>
    <w:rsid w:val="00737005"/>
    <w:rsid w:val="00737109"/>
    <w:rsid w:val="0073760E"/>
    <w:rsid w:val="007378EF"/>
    <w:rsid w:val="00737AB5"/>
    <w:rsid w:val="00737FFD"/>
    <w:rsid w:val="00740483"/>
    <w:rsid w:val="0074093C"/>
    <w:rsid w:val="00740A55"/>
    <w:rsid w:val="00740A8B"/>
    <w:rsid w:val="00740E3F"/>
    <w:rsid w:val="0074121F"/>
    <w:rsid w:val="007415DE"/>
    <w:rsid w:val="00741C47"/>
    <w:rsid w:val="0074282F"/>
    <w:rsid w:val="00742B92"/>
    <w:rsid w:val="00742BAA"/>
    <w:rsid w:val="00742DE3"/>
    <w:rsid w:val="00742FD1"/>
    <w:rsid w:val="007431AB"/>
    <w:rsid w:val="00743794"/>
    <w:rsid w:val="00743B8D"/>
    <w:rsid w:val="00744367"/>
    <w:rsid w:val="00744B74"/>
    <w:rsid w:val="007455B9"/>
    <w:rsid w:val="00745943"/>
    <w:rsid w:val="00745A84"/>
    <w:rsid w:val="00745C3B"/>
    <w:rsid w:val="00745D88"/>
    <w:rsid w:val="00745EC3"/>
    <w:rsid w:val="00745FC2"/>
    <w:rsid w:val="0074627E"/>
    <w:rsid w:val="00746565"/>
    <w:rsid w:val="00746E3C"/>
    <w:rsid w:val="0074710D"/>
    <w:rsid w:val="007471FE"/>
    <w:rsid w:val="007472A3"/>
    <w:rsid w:val="00747D41"/>
    <w:rsid w:val="007500DF"/>
    <w:rsid w:val="0075036F"/>
    <w:rsid w:val="00750898"/>
    <w:rsid w:val="00750F9B"/>
    <w:rsid w:val="00751066"/>
    <w:rsid w:val="00751343"/>
    <w:rsid w:val="007516EE"/>
    <w:rsid w:val="00751ACD"/>
    <w:rsid w:val="00751CA5"/>
    <w:rsid w:val="00751F46"/>
    <w:rsid w:val="00751FA5"/>
    <w:rsid w:val="00752028"/>
    <w:rsid w:val="007524EB"/>
    <w:rsid w:val="00752822"/>
    <w:rsid w:val="007528B0"/>
    <w:rsid w:val="00752B27"/>
    <w:rsid w:val="00752DB9"/>
    <w:rsid w:val="00752FA5"/>
    <w:rsid w:val="007530DC"/>
    <w:rsid w:val="007534D3"/>
    <w:rsid w:val="007534E3"/>
    <w:rsid w:val="00753BB6"/>
    <w:rsid w:val="00754018"/>
    <w:rsid w:val="00754440"/>
    <w:rsid w:val="0075480E"/>
    <w:rsid w:val="00754906"/>
    <w:rsid w:val="00754AD3"/>
    <w:rsid w:val="00754E31"/>
    <w:rsid w:val="00754E97"/>
    <w:rsid w:val="007553FD"/>
    <w:rsid w:val="007558B2"/>
    <w:rsid w:val="007558D7"/>
    <w:rsid w:val="00755F2B"/>
    <w:rsid w:val="007561BA"/>
    <w:rsid w:val="007564DA"/>
    <w:rsid w:val="007566B2"/>
    <w:rsid w:val="00756884"/>
    <w:rsid w:val="00756B3D"/>
    <w:rsid w:val="00757538"/>
    <w:rsid w:val="00757A56"/>
    <w:rsid w:val="00757B1F"/>
    <w:rsid w:val="00757E80"/>
    <w:rsid w:val="00757E91"/>
    <w:rsid w:val="007607F6"/>
    <w:rsid w:val="007609DB"/>
    <w:rsid w:val="00760C2D"/>
    <w:rsid w:val="00760D6D"/>
    <w:rsid w:val="00760EA1"/>
    <w:rsid w:val="00760ED0"/>
    <w:rsid w:val="00761343"/>
    <w:rsid w:val="007614B3"/>
    <w:rsid w:val="007617F5"/>
    <w:rsid w:val="00761A47"/>
    <w:rsid w:val="00761BE4"/>
    <w:rsid w:val="00761E3C"/>
    <w:rsid w:val="00761EF9"/>
    <w:rsid w:val="00761F74"/>
    <w:rsid w:val="007620EF"/>
    <w:rsid w:val="0076241C"/>
    <w:rsid w:val="00762B6A"/>
    <w:rsid w:val="00762E5C"/>
    <w:rsid w:val="00762EF5"/>
    <w:rsid w:val="007631D4"/>
    <w:rsid w:val="0076386A"/>
    <w:rsid w:val="007638A5"/>
    <w:rsid w:val="0076392A"/>
    <w:rsid w:val="00763950"/>
    <w:rsid w:val="00763BFC"/>
    <w:rsid w:val="00763EC8"/>
    <w:rsid w:val="00764350"/>
    <w:rsid w:val="007646BE"/>
    <w:rsid w:val="00764D64"/>
    <w:rsid w:val="00765172"/>
    <w:rsid w:val="0076549D"/>
    <w:rsid w:val="00765A88"/>
    <w:rsid w:val="00765CE0"/>
    <w:rsid w:val="00765DEF"/>
    <w:rsid w:val="00766099"/>
    <w:rsid w:val="007660AB"/>
    <w:rsid w:val="007661C9"/>
    <w:rsid w:val="0076689E"/>
    <w:rsid w:val="0076691E"/>
    <w:rsid w:val="00766BAF"/>
    <w:rsid w:val="00766C0A"/>
    <w:rsid w:val="00766E80"/>
    <w:rsid w:val="00767AA0"/>
    <w:rsid w:val="00767B7A"/>
    <w:rsid w:val="00770705"/>
    <w:rsid w:val="00770E64"/>
    <w:rsid w:val="007710D1"/>
    <w:rsid w:val="007710FE"/>
    <w:rsid w:val="00771463"/>
    <w:rsid w:val="00771876"/>
    <w:rsid w:val="00771B11"/>
    <w:rsid w:val="00771DF0"/>
    <w:rsid w:val="00771F45"/>
    <w:rsid w:val="00771F79"/>
    <w:rsid w:val="0077207F"/>
    <w:rsid w:val="0077216D"/>
    <w:rsid w:val="00772718"/>
    <w:rsid w:val="0077279E"/>
    <w:rsid w:val="007734EF"/>
    <w:rsid w:val="0077362E"/>
    <w:rsid w:val="00773870"/>
    <w:rsid w:val="00773CA2"/>
    <w:rsid w:val="00773FB3"/>
    <w:rsid w:val="0077403A"/>
    <w:rsid w:val="00774061"/>
    <w:rsid w:val="00774551"/>
    <w:rsid w:val="007745ED"/>
    <w:rsid w:val="0077466E"/>
    <w:rsid w:val="0077471E"/>
    <w:rsid w:val="0077482A"/>
    <w:rsid w:val="00774A78"/>
    <w:rsid w:val="00774E41"/>
    <w:rsid w:val="00775075"/>
    <w:rsid w:val="0077549B"/>
    <w:rsid w:val="007755CC"/>
    <w:rsid w:val="00775C4F"/>
    <w:rsid w:val="0077660A"/>
    <w:rsid w:val="00776931"/>
    <w:rsid w:val="00776A72"/>
    <w:rsid w:val="00776CCC"/>
    <w:rsid w:val="0077733C"/>
    <w:rsid w:val="00777427"/>
    <w:rsid w:val="007777FD"/>
    <w:rsid w:val="0077796D"/>
    <w:rsid w:val="00777A6F"/>
    <w:rsid w:val="00777D27"/>
    <w:rsid w:val="00777DD8"/>
    <w:rsid w:val="00780045"/>
    <w:rsid w:val="00780109"/>
    <w:rsid w:val="00780BCC"/>
    <w:rsid w:val="00780CD8"/>
    <w:rsid w:val="00780CE5"/>
    <w:rsid w:val="00781652"/>
    <w:rsid w:val="00781746"/>
    <w:rsid w:val="007817D7"/>
    <w:rsid w:val="00781844"/>
    <w:rsid w:val="00781929"/>
    <w:rsid w:val="00781951"/>
    <w:rsid w:val="007819F7"/>
    <w:rsid w:val="00781B47"/>
    <w:rsid w:val="00781BD4"/>
    <w:rsid w:val="00781BD8"/>
    <w:rsid w:val="00781E62"/>
    <w:rsid w:val="00781FD2"/>
    <w:rsid w:val="007820EB"/>
    <w:rsid w:val="007826B6"/>
    <w:rsid w:val="007826D9"/>
    <w:rsid w:val="00782C1C"/>
    <w:rsid w:val="0078335A"/>
    <w:rsid w:val="007834B9"/>
    <w:rsid w:val="00783584"/>
    <w:rsid w:val="00783D62"/>
    <w:rsid w:val="00784BFE"/>
    <w:rsid w:val="00784E12"/>
    <w:rsid w:val="00784EB5"/>
    <w:rsid w:val="00784FF7"/>
    <w:rsid w:val="007855A2"/>
    <w:rsid w:val="007855F7"/>
    <w:rsid w:val="00785A95"/>
    <w:rsid w:val="00785BAA"/>
    <w:rsid w:val="007860A8"/>
    <w:rsid w:val="007862B5"/>
    <w:rsid w:val="00786530"/>
    <w:rsid w:val="007865AB"/>
    <w:rsid w:val="007866C8"/>
    <w:rsid w:val="00786837"/>
    <w:rsid w:val="00786F30"/>
    <w:rsid w:val="007870AF"/>
    <w:rsid w:val="007871FC"/>
    <w:rsid w:val="00787229"/>
    <w:rsid w:val="007872BF"/>
    <w:rsid w:val="0078763E"/>
    <w:rsid w:val="00787704"/>
    <w:rsid w:val="00787D61"/>
    <w:rsid w:val="00787EE0"/>
    <w:rsid w:val="00787F08"/>
    <w:rsid w:val="00787FD1"/>
    <w:rsid w:val="007901F2"/>
    <w:rsid w:val="00790EC3"/>
    <w:rsid w:val="00790F76"/>
    <w:rsid w:val="00791001"/>
    <w:rsid w:val="00791118"/>
    <w:rsid w:val="00791591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F7F"/>
    <w:rsid w:val="0079320E"/>
    <w:rsid w:val="007932D8"/>
    <w:rsid w:val="00793326"/>
    <w:rsid w:val="0079392E"/>
    <w:rsid w:val="00793BE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6B4"/>
    <w:rsid w:val="00795EDE"/>
    <w:rsid w:val="00795F78"/>
    <w:rsid w:val="0079640B"/>
    <w:rsid w:val="00796C2B"/>
    <w:rsid w:val="00796E0D"/>
    <w:rsid w:val="00796F48"/>
    <w:rsid w:val="00796FB7"/>
    <w:rsid w:val="00797178"/>
    <w:rsid w:val="00797668"/>
    <w:rsid w:val="00797C27"/>
    <w:rsid w:val="00797D10"/>
    <w:rsid w:val="007A0D79"/>
    <w:rsid w:val="007A125F"/>
    <w:rsid w:val="007A14DF"/>
    <w:rsid w:val="007A1696"/>
    <w:rsid w:val="007A19C5"/>
    <w:rsid w:val="007A1D1E"/>
    <w:rsid w:val="007A1D6B"/>
    <w:rsid w:val="007A1EB8"/>
    <w:rsid w:val="007A1F64"/>
    <w:rsid w:val="007A1F71"/>
    <w:rsid w:val="007A2016"/>
    <w:rsid w:val="007A2417"/>
    <w:rsid w:val="007A2621"/>
    <w:rsid w:val="007A38D7"/>
    <w:rsid w:val="007A40DA"/>
    <w:rsid w:val="007A43EC"/>
    <w:rsid w:val="007A4445"/>
    <w:rsid w:val="007A4D55"/>
    <w:rsid w:val="007A51DA"/>
    <w:rsid w:val="007A53EA"/>
    <w:rsid w:val="007A57D6"/>
    <w:rsid w:val="007A5C10"/>
    <w:rsid w:val="007A6D41"/>
    <w:rsid w:val="007A7B06"/>
    <w:rsid w:val="007A7FB2"/>
    <w:rsid w:val="007B04CC"/>
    <w:rsid w:val="007B0953"/>
    <w:rsid w:val="007B0B3C"/>
    <w:rsid w:val="007B0CDE"/>
    <w:rsid w:val="007B123F"/>
    <w:rsid w:val="007B12C1"/>
    <w:rsid w:val="007B1325"/>
    <w:rsid w:val="007B134F"/>
    <w:rsid w:val="007B1402"/>
    <w:rsid w:val="007B19BF"/>
    <w:rsid w:val="007B1C99"/>
    <w:rsid w:val="007B1DB1"/>
    <w:rsid w:val="007B204C"/>
    <w:rsid w:val="007B207A"/>
    <w:rsid w:val="007B2B13"/>
    <w:rsid w:val="007B2D5C"/>
    <w:rsid w:val="007B2F9A"/>
    <w:rsid w:val="007B35CD"/>
    <w:rsid w:val="007B37C9"/>
    <w:rsid w:val="007B3806"/>
    <w:rsid w:val="007B3830"/>
    <w:rsid w:val="007B38F0"/>
    <w:rsid w:val="007B3CD6"/>
    <w:rsid w:val="007B4046"/>
    <w:rsid w:val="007B473C"/>
    <w:rsid w:val="007B476C"/>
    <w:rsid w:val="007B47E8"/>
    <w:rsid w:val="007B4CF3"/>
    <w:rsid w:val="007B5AC8"/>
    <w:rsid w:val="007B5BC7"/>
    <w:rsid w:val="007B61ED"/>
    <w:rsid w:val="007B6363"/>
    <w:rsid w:val="007B6573"/>
    <w:rsid w:val="007B677C"/>
    <w:rsid w:val="007B6784"/>
    <w:rsid w:val="007B6966"/>
    <w:rsid w:val="007B7F0B"/>
    <w:rsid w:val="007C006B"/>
    <w:rsid w:val="007C023B"/>
    <w:rsid w:val="007C0357"/>
    <w:rsid w:val="007C061A"/>
    <w:rsid w:val="007C09DE"/>
    <w:rsid w:val="007C0A3E"/>
    <w:rsid w:val="007C0A55"/>
    <w:rsid w:val="007C0EF1"/>
    <w:rsid w:val="007C0F23"/>
    <w:rsid w:val="007C14BD"/>
    <w:rsid w:val="007C1649"/>
    <w:rsid w:val="007C1680"/>
    <w:rsid w:val="007C1704"/>
    <w:rsid w:val="007C1A81"/>
    <w:rsid w:val="007C28C3"/>
    <w:rsid w:val="007C293E"/>
    <w:rsid w:val="007C29C4"/>
    <w:rsid w:val="007C2DF3"/>
    <w:rsid w:val="007C3161"/>
    <w:rsid w:val="007C329F"/>
    <w:rsid w:val="007C3949"/>
    <w:rsid w:val="007C3CD7"/>
    <w:rsid w:val="007C3D7E"/>
    <w:rsid w:val="007C4045"/>
    <w:rsid w:val="007C4663"/>
    <w:rsid w:val="007C478F"/>
    <w:rsid w:val="007C4A20"/>
    <w:rsid w:val="007C4A8F"/>
    <w:rsid w:val="007C4C9C"/>
    <w:rsid w:val="007C501D"/>
    <w:rsid w:val="007C5125"/>
    <w:rsid w:val="007C55AF"/>
    <w:rsid w:val="007C5923"/>
    <w:rsid w:val="007C6129"/>
    <w:rsid w:val="007C657A"/>
    <w:rsid w:val="007C6706"/>
    <w:rsid w:val="007C6795"/>
    <w:rsid w:val="007C67B7"/>
    <w:rsid w:val="007C6BBB"/>
    <w:rsid w:val="007C7086"/>
    <w:rsid w:val="007C73DA"/>
    <w:rsid w:val="007C76AE"/>
    <w:rsid w:val="007C7E0A"/>
    <w:rsid w:val="007D0138"/>
    <w:rsid w:val="007D0380"/>
    <w:rsid w:val="007D040A"/>
    <w:rsid w:val="007D067E"/>
    <w:rsid w:val="007D0709"/>
    <w:rsid w:val="007D0924"/>
    <w:rsid w:val="007D11D5"/>
    <w:rsid w:val="007D121C"/>
    <w:rsid w:val="007D1235"/>
    <w:rsid w:val="007D177B"/>
    <w:rsid w:val="007D1A54"/>
    <w:rsid w:val="007D203A"/>
    <w:rsid w:val="007D22E3"/>
    <w:rsid w:val="007D24E4"/>
    <w:rsid w:val="007D26CE"/>
    <w:rsid w:val="007D2F21"/>
    <w:rsid w:val="007D2F30"/>
    <w:rsid w:val="007D3201"/>
    <w:rsid w:val="007D377F"/>
    <w:rsid w:val="007D3A80"/>
    <w:rsid w:val="007D3E6E"/>
    <w:rsid w:val="007D4280"/>
    <w:rsid w:val="007D4403"/>
    <w:rsid w:val="007D471E"/>
    <w:rsid w:val="007D4908"/>
    <w:rsid w:val="007D4EC7"/>
    <w:rsid w:val="007D54DB"/>
    <w:rsid w:val="007D5CF8"/>
    <w:rsid w:val="007D6350"/>
    <w:rsid w:val="007D662D"/>
    <w:rsid w:val="007D6731"/>
    <w:rsid w:val="007D681A"/>
    <w:rsid w:val="007D6849"/>
    <w:rsid w:val="007D6A9D"/>
    <w:rsid w:val="007D6DB9"/>
    <w:rsid w:val="007D7300"/>
    <w:rsid w:val="007D758F"/>
    <w:rsid w:val="007D796E"/>
    <w:rsid w:val="007D7AD4"/>
    <w:rsid w:val="007E0902"/>
    <w:rsid w:val="007E0997"/>
    <w:rsid w:val="007E0C03"/>
    <w:rsid w:val="007E0C5D"/>
    <w:rsid w:val="007E0EF8"/>
    <w:rsid w:val="007E0F12"/>
    <w:rsid w:val="007E102D"/>
    <w:rsid w:val="007E1291"/>
    <w:rsid w:val="007E144D"/>
    <w:rsid w:val="007E1608"/>
    <w:rsid w:val="007E1A3C"/>
    <w:rsid w:val="007E1F72"/>
    <w:rsid w:val="007E2035"/>
    <w:rsid w:val="007E24D3"/>
    <w:rsid w:val="007E2753"/>
    <w:rsid w:val="007E2807"/>
    <w:rsid w:val="007E29B4"/>
    <w:rsid w:val="007E2A1B"/>
    <w:rsid w:val="007E2BA8"/>
    <w:rsid w:val="007E2E0E"/>
    <w:rsid w:val="007E2E53"/>
    <w:rsid w:val="007E30BF"/>
    <w:rsid w:val="007E319A"/>
    <w:rsid w:val="007E32E4"/>
    <w:rsid w:val="007E33E8"/>
    <w:rsid w:val="007E3A18"/>
    <w:rsid w:val="007E3AFA"/>
    <w:rsid w:val="007E3C72"/>
    <w:rsid w:val="007E3ECA"/>
    <w:rsid w:val="007E3FDD"/>
    <w:rsid w:val="007E406D"/>
    <w:rsid w:val="007E46AD"/>
    <w:rsid w:val="007E4CEC"/>
    <w:rsid w:val="007E507D"/>
    <w:rsid w:val="007E5719"/>
    <w:rsid w:val="007E5C13"/>
    <w:rsid w:val="007E674D"/>
    <w:rsid w:val="007E701B"/>
    <w:rsid w:val="007E72F9"/>
    <w:rsid w:val="007E7E99"/>
    <w:rsid w:val="007E7ECE"/>
    <w:rsid w:val="007F058F"/>
    <w:rsid w:val="007F091C"/>
    <w:rsid w:val="007F0962"/>
    <w:rsid w:val="007F0D7C"/>
    <w:rsid w:val="007F0E49"/>
    <w:rsid w:val="007F142D"/>
    <w:rsid w:val="007F1571"/>
    <w:rsid w:val="007F1619"/>
    <w:rsid w:val="007F190C"/>
    <w:rsid w:val="007F1B43"/>
    <w:rsid w:val="007F22D8"/>
    <w:rsid w:val="007F2647"/>
    <w:rsid w:val="007F291B"/>
    <w:rsid w:val="007F2958"/>
    <w:rsid w:val="007F2DEC"/>
    <w:rsid w:val="007F2E03"/>
    <w:rsid w:val="007F32B6"/>
    <w:rsid w:val="007F340F"/>
    <w:rsid w:val="007F3BF2"/>
    <w:rsid w:val="007F4A53"/>
    <w:rsid w:val="007F4C85"/>
    <w:rsid w:val="007F4CC7"/>
    <w:rsid w:val="007F4F65"/>
    <w:rsid w:val="007F5EA9"/>
    <w:rsid w:val="007F5FB8"/>
    <w:rsid w:val="007F60FB"/>
    <w:rsid w:val="007F6128"/>
    <w:rsid w:val="007F6EE9"/>
    <w:rsid w:val="007F6F0E"/>
    <w:rsid w:val="007F745F"/>
    <w:rsid w:val="007F75C0"/>
    <w:rsid w:val="007F7753"/>
    <w:rsid w:val="007F7836"/>
    <w:rsid w:val="007F79F3"/>
    <w:rsid w:val="007F7AA3"/>
    <w:rsid w:val="007F7AB8"/>
    <w:rsid w:val="007F7AEA"/>
    <w:rsid w:val="00800786"/>
    <w:rsid w:val="00800881"/>
    <w:rsid w:val="00800983"/>
    <w:rsid w:val="00800AB3"/>
    <w:rsid w:val="00800B0A"/>
    <w:rsid w:val="00800B81"/>
    <w:rsid w:val="00801B68"/>
    <w:rsid w:val="00802233"/>
    <w:rsid w:val="00802D9B"/>
    <w:rsid w:val="0080351E"/>
    <w:rsid w:val="008036EF"/>
    <w:rsid w:val="00803D2C"/>
    <w:rsid w:val="00804392"/>
    <w:rsid w:val="0080440F"/>
    <w:rsid w:val="008044A6"/>
    <w:rsid w:val="00804507"/>
    <w:rsid w:val="008051E7"/>
    <w:rsid w:val="00805252"/>
    <w:rsid w:val="0080528F"/>
    <w:rsid w:val="00805321"/>
    <w:rsid w:val="008053F5"/>
    <w:rsid w:val="008054FF"/>
    <w:rsid w:val="008055A7"/>
    <w:rsid w:val="00805609"/>
    <w:rsid w:val="008059DC"/>
    <w:rsid w:val="00805B56"/>
    <w:rsid w:val="008060FB"/>
    <w:rsid w:val="0080616F"/>
    <w:rsid w:val="0080661B"/>
    <w:rsid w:val="00806896"/>
    <w:rsid w:val="0080695A"/>
    <w:rsid w:val="00806BDF"/>
    <w:rsid w:val="00806DB5"/>
    <w:rsid w:val="00806F01"/>
    <w:rsid w:val="008070E7"/>
    <w:rsid w:val="008071CC"/>
    <w:rsid w:val="00807843"/>
    <w:rsid w:val="008078C3"/>
    <w:rsid w:val="00807D81"/>
    <w:rsid w:val="008101BE"/>
    <w:rsid w:val="008108C1"/>
    <w:rsid w:val="00810910"/>
    <w:rsid w:val="00810A11"/>
    <w:rsid w:val="00810A7D"/>
    <w:rsid w:val="00810AFD"/>
    <w:rsid w:val="00810E84"/>
    <w:rsid w:val="008110F7"/>
    <w:rsid w:val="0081121E"/>
    <w:rsid w:val="0081122B"/>
    <w:rsid w:val="008115EC"/>
    <w:rsid w:val="00812084"/>
    <w:rsid w:val="00812644"/>
    <w:rsid w:val="00812AE3"/>
    <w:rsid w:val="008133C1"/>
    <w:rsid w:val="00813454"/>
    <w:rsid w:val="00813866"/>
    <w:rsid w:val="00813B8D"/>
    <w:rsid w:val="00813F4A"/>
    <w:rsid w:val="00814245"/>
    <w:rsid w:val="00814428"/>
    <w:rsid w:val="008145AA"/>
    <w:rsid w:val="008147EF"/>
    <w:rsid w:val="008149C1"/>
    <w:rsid w:val="00814BBB"/>
    <w:rsid w:val="00814F5A"/>
    <w:rsid w:val="00815035"/>
    <w:rsid w:val="008150DE"/>
    <w:rsid w:val="00815446"/>
    <w:rsid w:val="008157D3"/>
    <w:rsid w:val="00815A29"/>
    <w:rsid w:val="00815CD3"/>
    <w:rsid w:val="00815F92"/>
    <w:rsid w:val="00816D93"/>
    <w:rsid w:val="00816E16"/>
    <w:rsid w:val="00816E38"/>
    <w:rsid w:val="00817053"/>
    <w:rsid w:val="008170AE"/>
    <w:rsid w:val="008173AA"/>
    <w:rsid w:val="008173FB"/>
    <w:rsid w:val="008179DB"/>
    <w:rsid w:val="00817A0A"/>
    <w:rsid w:val="00817B27"/>
    <w:rsid w:val="0082069E"/>
    <w:rsid w:val="00820A3B"/>
    <w:rsid w:val="00820B88"/>
    <w:rsid w:val="0082103C"/>
    <w:rsid w:val="00821134"/>
    <w:rsid w:val="0082117E"/>
    <w:rsid w:val="008217B8"/>
    <w:rsid w:val="008219F4"/>
    <w:rsid w:val="00821C5E"/>
    <w:rsid w:val="00821E4F"/>
    <w:rsid w:val="0082203A"/>
    <w:rsid w:val="008226AE"/>
    <w:rsid w:val="0082307D"/>
    <w:rsid w:val="0082317B"/>
    <w:rsid w:val="00823229"/>
    <w:rsid w:val="00823460"/>
    <w:rsid w:val="008237BF"/>
    <w:rsid w:val="0082397C"/>
    <w:rsid w:val="00823DBD"/>
    <w:rsid w:val="00823ED7"/>
    <w:rsid w:val="00823FF1"/>
    <w:rsid w:val="008240E1"/>
    <w:rsid w:val="0082487D"/>
    <w:rsid w:val="00824BA2"/>
    <w:rsid w:val="00824D7C"/>
    <w:rsid w:val="0082532B"/>
    <w:rsid w:val="00825D00"/>
    <w:rsid w:val="00825DA1"/>
    <w:rsid w:val="00825F32"/>
    <w:rsid w:val="008263C9"/>
    <w:rsid w:val="008264BD"/>
    <w:rsid w:val="008266E9"/>
    <w:rsid w:val="00826874"/>
    <w:rsid w:val="00826FB7"/>
    <w:rsid w:val="00827644"/>
    <w:rsid w:val="00827961"/>
    <w:rsid w:val="00827ADA"/>
    <w:rsid w:val="00827DB8"/>
    <w:rsid w:val="00827F08"/>
    <w:rsid w:val="008307C9"/>
    <w:rsid w:val="00830AAD"/>
    <w:rsid w:val="008317AE"/>
    <w:rsid w:val="0083190B"/>
    <w:rsid w:val="00831AAD"/>
    <w:rsid w:val="00832065"/>
    <w:rsid w:val="008323E0"/>
    <w:rsid w:val="0083246F"/>
    <w:rsid w:val="0083272D"/>
    <w:rsid w:val="008328F3"/>
    <w:rsid w:val="00833109"/>
    <w:rsid w:val="0083316F"/>
    <w:rsid w:val="008331DC"/>
    <w:rsid w:val="008333DB"/>
    <w:rsid w:val="008334B7"/>
    <w:rsid w:val="0083363E"/>
    <w:rsid w:val="0083386F"/>
    <w:rsid w:val="00833D41"/>
    <w:rsid w:val="00834077"/>
    <w:rsid w:val="008342FA"/>
    <w:rsid w:val="008344B5"/>
    <w:rsid w:val="00834706"/>
    <w:rsid w:val="00834779"/>
    <w:rsid w:val="008347B9"/>
    <w:rsid w:val="00834B98"/>
    <w:rsid w:val="00834D2D"/>
    <w:rsid w:val="00834D5E"/>
    <w:rsid w:val="00834FDA"/>
    <w:rsid w:val="00835352"/>
    <w:rsid w:val="0083556B"/>
    <w:rsid w:val="00835E2D"/>
    <w:rsid w:val="00835F5C"/>
    <w:rsid w:val="00836775"/>
    <w:rsid w:val="00836F3E"/>
    <w:rsid w:val="008372C1"/>
    <w:rsid w:val="008379D1"/>
    <w:rsid w:val="00837AED"/>
    <w:rsid w:val="00837CA3"/>
    <w:rsid w:val="0084056D"/>
    <w:rsid w:val="008405CE"/>
    <w:rsid w:val="008405D9"/>
    <w:rsid w:val="00840BC6"/>
    <w:rsid w:val="00840ECC"/>
    <w:rsid w:val="0084124C"/>
    <w:rsid w:val="00841266"/>
    <w:rsid w:val="00841402"/>
    <w:rsid w:val="00841492"/>
    <w:rsid w:val="0084156A"/>
    <w:rsid w:val="0084160A"/>
    <w:rsid w:val="00841C2B"/>
    <w:rsid w:val="0084201D"/>
    <w:rsid w:val="008423A1"/>
    <w:rsid w:val="00842F03"/>
    <w:rsid w:val="00843646"/>
    <w:rsid w:val="008437C6"/>
    <w:rsid w:val="00843980"/>
    <w:rsid w:val="00843A2A"/>
    <w:rsid w:val="00843A50"/>
    <w:rsid w:val="0084416D"/>
    <w:rsid w:val="008441D9"/>
    <w:rsid w:val="008444A7"/>
    <w:rsid w:val="00844A91"/>
    <w:rsid w:val="00844CAC"/>
    <w:rsid w:val="008453E4"/>
    <w:rsid w:val="008457DB"/>
    <w:rsid w:val="0084594C"/>
    <w:rsid w:val="00845A38"/>
    <w:rsid w:val="00845E74"/>
    <w:rsid w:val="00845F3D"/>
    <w:rsid w:val="008461AC"/>
    <w:rsid w:val="008462DF"/>
    <w:rsid w:val="008463B8"/>
    <w:rsid w:val="008465B3"/>
    <w:rsid w:val="008465B8"/>
    <w:rsid w:val="00846FE7"/>
    <w:rsid w:val="00847EA2"/>
    <w:rsid w:val="0085042E"/>
    <w:rsid w:val="00850503"/>
    <w:rsid w:val="008506DE"/>
    <w:rsid w:val="0085114F"/>
    <w:rsid w:val="0085179C"/>
    <w:rsid w:val="00851AB9"/>
    <w:rsid w:val="00851E0A"/>
    <w:rsid w:val="00852090"/>
    <w:rsid w:val="008528EF"/>
    <w:rsid w:val="00852B91"/>
    <w:rsid w:val="00852D56"/>
    <w:rsid w:val="00852F75"/>
    <w:rsid w:val="008538D1"/>
    <w:rsid w:val="0085392F"/>
    <w:rsid w:val="00854137"/>
    <w:rsid w:val="0085477C"/>
    <w:rsid w:val="008547E4"/>
    <w:rsid w:val="00854EAB"/>
    <w:rsid w:val="00854F4E"/>
    <w:rsid w:val="0085522F"/>
    <w:rsid w:val="00855380"/>
    <w:rsid w:val="008555A7"/>
    <w:rsid w:val="00855BDE"/>
    <w:rsid w:val="00856316"/>
    <w:rsid w:val="0085644F"/>
    <w:rsid w:val="008565A5"/>
    <w:rsid w:val="00856F5F"/>
    <w:rsid w:val="008571BB"/>
    <w:rsid w:val="008573EB"/>
    <w:rsid w:val="008575A0"/>
    <w:rsid w:val="008576E5"/>
    <w:rsid w:val="0085774F"/>
    <w:rsid w:val="00857B83"/>
    <w:rsid w:val="00857E2A"/>
    <w:rsid w:val="0086013C"/>
    <w:rsid w:val="0086034C"/>
    <w:rsid w:val="0086037F"/>
    <w:rsid w:val="00860A6D"/>
    <w:rsid w:val="00860C6C"/>
    <w:rsid w:val="00861A5A"/>
    <w:rsid w:val="00861ABA"/>
    <w:rsid w:val="00861CFF"/>
    <w:rsid w:val="00861D8E"/>
    <w:rsid w:val="008622F8"/>
    <w:rsid w:val="008624C1"/>
    <w:rsid w:val="00862912"/>
    <w:rsid w:val="00862D00"/>
    <w:rsid w:val="008630A4"/>
    <w:rsid w:val="008630D2"/>
    <w:rsid w:val="008632ED"/>
    <w:rsid w:val="0086374E"/>
    <w:rsid w:val="008637DF"/>
    <w:rsid w:val="00863862"/>
    <w:rsid w:val="00863921"/>
    <w:rsid w:val="00863C13"/>
    <w:rsid w:val="00864263"/>
    <w:rsid w:val="0086431C"/>
    <w:rsid w:val="0086454E"/>
    <w:rsid w:val="0086455A"/>
    <w:rsid w:val="00864574"/>
    <w:rsid w:val="00864854"/>
    <w:rsid w:val="0086492F"/>
    <w:rsid w:val="00864AC6"/>
    <w:rsid w:val="00864C30"/>
    <w:rsid w:val="00864F31"/>
    <w:rsid w:val="00865490"/>
    <w:rsid w:val="0086579F"/>
    <w:rsid w:val="008659C4"/>
    <w:rsid w:val="008659E1"/>
    <w:rsid w:val="00865C86"/>
    <w:rsid w:val="00865D74"/>
    <w:rsid w:val="008662F6"/>
    <w:rsid w:val="008665F5"/>
    <w:rsid w:val="00866859"/>
    <w:rsid w:val="00866C1F"/>
    <w:rsid w:val="00866F32"/>
    <w:rsid w:val="00867085"/>
    <w:rsid w:val="00867219"/>
    <w:rsid w:val="008673CD"/>
    <w:rsid w:val="00867747"/>
    <w:rsid w:val="00867BA5"/>
    <w:rsid w:val="00867DDA"/>
    <w:rsid w:val="00867FBF"/>
    <w:rsid w:val="00870160"/>
    <w:rsid w:val="00870475"/>
    <w:rsid w:val="008705C5"/>
    <w:rsid w:val="00870987"/>
    <w:rsid w:val="00870FA5"/>
    <w:rsid w:val="00870FC4"/>
    <w:rsid w:val="0087110B"/>
    <w:rsid w:val="008714A8"/>
    <w:rsid w:val="008715AE"/>
    <w:rsid w:val="00871DA2"/>
    <w:rsid w:val="008721A9"/>
    <w:rsid w:val="008729F9"/>
    <w:rsid w:val="00872E53"/>
    <w:rsid w:val="0087317D"/>
    <w:rsid w:val="00873E04"/>
    <w:rsid w:val="00874023"/>
    <w:rsid w:val="0087437F"/>
    <w:rsid w:val="00874B12"/>
    <w:rsid w:val="0087513A"/>
    <w:rsid w:val="00875376"/>
    <w:rsid w:val="0087561F"/>
    <w:rsid w:val="00875646"/>
    <w:rsid w:val="008757B2"/>
    <w:rsid w:val="00875FFC"/>
    <w:rsid w:val="008761F9"/>
    <w:rsid w:val="00876744"/>
    <w:rsid w:val="00876FD7"/>
    <w:rsid w:val="00876FFE"/>
    <w:rsid w:val="0087745C"/>
    <w:rsid w:val="00877850"/>
    <w:rsid w:val="00877BC0"/>
    <w:rsid w:val="00877CAE"/>
    <w:rsid w:val="00877FAA"/>
    <w:rsid w:val="00880938"/>
    <w:rsid w:val="00880E04"/>
    <w:rsid w:val="008811B0"/>
    <w:rsid w:val="008813C7"/>
    <w:rsid w:val="00881603"/>
    <w:rsid w:val="0088255C"/>
    <w:rsid w:val="00882879"/>
    <w:rsid w:val="0088295B"/>
    <w:rsid w:val="00882BD5"/>
    <w:rsid w:val="00882EF0"/>
    <w:rsid w:val="0088382F"/>
    <w:rsid w:val="00883D9E"/>
    <w:rsid w:val="00883F02"/>
    <w:rsid w:val="00883F86"/>
    <w:rsid w:val="00884294"/>
    <w:rsid w:val="00884338"/>
    <w:rsid w:val="0088447E"/>
    <w:rsid w:val="008848A7"/>
    <w:rsid w:val="0088495D"/>
    <w:rsid w:val="00884B2A"/>
    <w:rsid w:val="00884DAB"/>
    <w:rsid w:val="00884DB2"/>
    <w:rsid w:val="008851A4"/>
    <w:rsid w:val="0088522E"/>
    <w:rsid w:val="0088534C"/>
    <w:rsid w:val="008854D9"/>
    <w:rsid w:val="008854F0"/>
    <w:rsid w:val="00885523"/>
    <w:rsid w:val="008858CA"/>
    <w:rsid w:val="00885C49"/>
    <w:rsid w:val="00886280"/>
    <w:rsid w:val="008868B0"/>
    <w:rsid w:val="00886D73"/>
    <w:rsid w:val="00887046"/>
    <w:rsid w:val="008876B9"/>
    <w:rsid w:val="00887C0E"/>
    <w:rsid w:val="0089030F"/>
    <w:rsid w:val="00890620"/>
    <w:rsid w:val="00890D10"/>
    <w:rsid w:val="00891069"/>
    <w:rsid w:val="008911A8"/>
    <w:rsid w:val="00891358"/>
    <w:rsid w:val="00891363"/>
    <w:rsid w:val="00891A8B"/>
    <w:rsid w:val="00891AD1"/>
    <w:rsid w:val="00891BBC"/>
    <w:rsid w:val="00891C72"/>
    <w:rsid w:val="00891DD6"/>
    <w:rsid w:val="00892331"/>
    <w:rsid w:val="00892622"/>
    <w:rsid w:val="008926A7"/>
    <w:rsid w:val="00892E97"/>
    <w:rsid w:val="0089305A"/>
    <w:rsid w:val="00893B67"/>
    <w:rsid w:val="00893B7E"/>
    <w:rsid w:val="00893F06"/>
    <w:rsid w:val="008944EE"/>
    <w:rsid w:val="0089477F"/>
    <w:rsid w:val="0089481F"/>
    <w:rsid w:val="008949DF"/>
    <w:rsid w:val="00894A5B"/>
    <w:rsid w:val="00894EB0"/>
    <w:rsid w:val="00894F37"/>
    <w:rsid w:val="00895058"/>
    <w:rsid w:val="008950C9"/>
    <w:rsid w:val="00895269"/>
    <w:rsid w:val="00895AA3"/>
    <w:rsid w:val="00895AC6"/>
    <w:rsid w:val="00895C81"/>
    <w:rsid w:val="00895E85"/>
    <w:rsid w:val="008968E7"/>
    <w:rsid w:val="00896B61"/>
    <w:rsid w:val="0089732B"/>
    <w:rsid w:val="00897BAB"/>
    <w:rsid w:val="008A00E2"/>
    <w:rsid w:val="008A0315"/>
    <w:rsid w:val="008A07F8"/>
    <w:rsid w:val="008A08DD"/>
    <w:rsid w:val="008A0C5A"/>
    <w:rsid w:val="008A0F36"/>
    <w:rsid w:val="008A1645"/>
    <w:rsid w:val="008A16E0"/>
    <w:rsid w:val="008A16E3"/>
    <w:rsid w:val="008A1A55"/>
    <w:rsid w:val="008A1AAD"/>
    <w:rsid w:val="008A1B12"/>
    <w:rsid w:val="008A2009"/>
    <w:rsid w:val="008A200F"/>
    <w:rsid w:val="008A279D"/>
    <w:rsid w:val="008A285E"/>
    <w:rsid w:val="008A2ABC"/>
    <w:rsid w:val="008A2B98"/>
    <w:rsid w:val="008A2D25"/>
    <w:rsid w:val="008A2D88"/>
    <w:rsid w:val="008A2EF1"/>
    <w:rsid w:val="008A3136"/>
    <w:rsid w:val="008A3338"/>
    <w:rsid w:val="008A38DC"/>
    <w:rsid w:val="008A3CFD"/>
    <w:rsid w:val="008A3DE9"/>
    <w:rsid w:val="008A41B2"/>
    <w:rsid w:val="008A45C6"/>
    <w:rsid w:val="008A45D1"/>
    <w:rsid w:val="008A53E7"/>
    <w:rsid w:val="008A54D9"/>
    <w:rsid w:val="008A5B35"/>
    <w:rsid w:val="008A5BA5"/>
    <w:rsid w:val="008A5C3F"/>
    <w:rsid w:val="008A6260"/>
    <w:rsid w:val="008A6399"/>
    <w:rsid w:val="008A645B"/>
    <w:rsid w:val="008A64B2"/>
    <w:rsid w:val="008A6DC2"/>
    <w:rsid w:val="008A6E89"/>
    <w:rsid w:val="008A707E"/>
    <w:rsid w:val="008A741D"/>
    <w:rsid w:val="008A756A"/>
    <w:rsid w:val="008A7FCD"/>
    <w:rsid w:val="008B03DB"/>
    <w:rsid w:val="008B05C4"/>
    <w:rsid w:val="008B066E"/>
    <w:rsid w:val="008B0A61"/>
    <w:rsid w:val="008B0B8F"/>
    <w:rsid w:val="008B1274"/>
    <w:rsid w:val="008B189A"/>
    <w:rsid w:val="008B22CA"/>
    <w:rsid w:val="008B2584"/>
    <w:rsid w:val="008B2668"/>
    <w:rsid w:val="008B28C9"/>
    <w:rsid w:val="008B2EDA"/>
    <w:rsid w:val="008B32CB"/>
    <w:rsid w:val="008B3F0D"/>
    <w:rsid w:val="008B4390"/>
    <w:rsid w:val="008B4661"/>
    <w:rsid w:val="008B495E"/>
    <w:rsid w:val="008B4D2C"/>
    <w:rsid w:val="008B510B"/>
    <w:rsid w:val="008B5155"/>
    <w:rsid w:val="008B51F6"/>
    <w:rsid w:val="008B5238"/>
    <w:rsid w:val="008B596B"/>
    <w:rsid w:val="008B5A50"/>
    <w:rsid w:val="008B5A60"/>
    <w:rsid w:val="008B6155"/>
    <w:rsid w:val="008B6660"/>
    <w:rsid w:val="008B66E6"/>
    <w:rsid w:val="008B6A69"/>
    <w:rsid w:val="008B70CE"/>
    <w:rsid w:val="008B714C"/>
    <w:rsid w:val="008B7370"/>
    <w:rsid w:val="008B75A1"/>
    <w:rsid w:val="008B77F2"/>
    <w:rsid w:val="008B7B8A"/>
    <w:rsid w:val="008B7BD8"/>
    <w:rsid w:val="008C0142"/>
    <w:rsid w:val="008C0AA7"/>
    <w:rsid w:val="008C0DF4"/>
    <w:rsid w:val="008C0F62"/>
    <w:rsid w:val="008C175B"/>
    <w:rsid w:val="008C1E2C"/>
    <w:rsid w:val="008C1FFE"/>
    <w:rsid w:val="008C2406"/>
    <w:rsid w:val="008C24EA"/>
    <w:rsid w:val="008C2D72"/>
    <w:rsid w:val="008C3631"/>
    <w:rsid w:val="008C3BBB"/>
    <w:rsid w:val="008C3D1A"/>
    <w:rsid w:val="008C3D4A"/>
    <w:rsid w:val="008C3EFE"/>
    <w:rsid w:val="008C446D"/>
    <w:rsid w:val="008C45C7"/>
    <w:rsid w:val="008C47EE"/>
    <w:rsid w:val="008C4C0F"/>
    <w:rsid w:val="008C4E65"/>
    <w:rsid w:val="008C51A8"/>
    <w:rsid w:val="008C526E"/>
    <w:rsid w:val="008C5395"/>
    <w:rsid w:val="008C56A2"/>
    <w:rsid w:val="008C5B13"/>
    <w:rsid w:val="008C5B3D"/>
    <w:rsid w:val="008C5DA9"/>
    <w:rsid w:val="008C62F6"/>
    <w:rsid w:val="008C647E"/>
    <w:rsid w:val="008C7143"/>
    <w:rsid w:val="008C7240"/>
    <w:rsid w:val="008C77A8"/>
    <w:rsid w:val="008C7B09"/>
    <w:rsid w:val="008C7EFC"/>
    <w:rsid w:val="008D045C"/>
    <w:rsid w:val="008D0467"/>
    <w:rsid w:val="008D05C0"/>
    <w:rsid w:val="008D071F"/>
    <w:rsid w:val="008D0D30"/>
    <w:rsid w:val="008D0DC2"/>
    <w:rsid w:val="008D0DD8"/>
    <w:rsid w:val="008D0DEF"/>
    <w:rsid w:val="008D1E98"/>
    <w:rsid w:val="008D1FC0"/>
    <w:rsid w:val="008D21D1"/>
    <w:rsid w:val="008D2423"/>
    <w:rsid w:val="008D2ED2"/>
    <w:rsid w:val="008D35BD"/>
    <w:rsid w:val="008D3677"/>
    <w:rsid w:val="008D3820"/>
    <w:rsid w:val="008D3B3E"/>
    <w:rsid w:val="008D40C2"/>
    <w:rsid w:val="008D474B"/>
    <w:rsid w:val="008D4DDF"/>
    <w:rsid w:val="008D4FDB"/>
    <w:rsid w:val="008D5FD0"/>
    <w:rsid w:val="008D627A"/>
    <w:rsid w:val="008D67BD"/>
    <w:rsid w:val="008D6ABA"/>
    <w:rsid w:val="008D6B1B"/>
    <w:rsid w:val="008D6D77"/>
    <w:rsid w:val="008D6E82"/>
    <w:rsid w:val="008D725C"/>
    <w:rsid w:val="008D76AE"/>
    <w:rsid w:val="008D78BC"/>
    <w:rsid w:val="008D7DC0"/>
    <w:rsid w:val="008D7F7A"/>
    <w:rsid w:val="008E0134"/>
    <w:rsid w:val="008E05B0"/>
    <w:rsid w:val="008E0BB5"/>
    <w:rsid w:val="008E0DF2"/>
    <w:rsid w:val="008E1146"/>
    <w:rsid w:val="008E136C"/>
    <w:rsid w:val="008E17BB"/>
    <w:rsid w:val="008E182C"/>
    <w:rsid w:val="008E185F"/>
    <w:rsid w:val="008E18DE"/>
    <w:rsid w:val="008E1CBE"/>
    <w:rsid w:val="008E208F"/>
    <w:rsid w:val="008E217C"/>
    <w:rsid w:val="008E23D1"/>
    <w:rsid w:val="008E252B"/>
    <w:rsid w:val="008E27F2"/>
    <w:rsid w:val="008E29EE"/>
    <w:rsid w:val="008E2B01"/>
    <w:rsid w:val="008E2D5F"/>
    <w:rsid w:val="008E32AC"/>
    <w:rsid w:val="008E373B"/>
    <w:rsid w:val="008E3C4F"/>
    <w:rsid w:val="008E3DA1"/>
    <w:rsid w:val="008E3E58"/>
    <w:rsid w:val="008E404F"/>
    <w:rsid w:val="008E41ED"/>
    <w:rsid w:val="008E44AE"/>
    <w:rsid w:val="008E450C"/>
    <w:rsid w:val="008E457C"/>
    <w:rsid w:val="008E4A75"/>
    <w:rsid w:val="008E4C56"/>
    <w:rsid w:val="008E5791"/>
    <w:rsid w:val="008E58DD"/>
    <w:rsid w:val="008E66DE"/>
    <w:rsid w:val="008E672B"/>
    <w:rsid w:val="008E675B"/>
    <w:rsid w:val="008E695D"/>
    <w:rsid w:val="008E7168"/>
    <w:rsid w:val="008E7668"/>
    <w:rsid w:val="008E76D9"/>
    <w:rsid w:val="008E786C"/>
    <w:rsid w:val="008F0A7B"/>
    <w:rsid w:val="008F0CAF"/>
    <w:rsid w:val="008F1001"/>
    <w:rsid w:val="008F10A5"/>
    <w:rsid w:val="008F1B3A"/>
    <w:rsid w:val="008F1D29"/>
    <w:rsid w:val="008F1EB1"/>
    <w:rsid w:val="008F23CD"/>
    <w:rsid w:val="008F2B7E"/>
    <w:rsid w:val="008F2E6C"/>
    <w:rsid w:val="008F30E4"/>
    <w:rsid w:val="008F3A19"/>
    <w:rsid w:val="008F3B15"/>
    <w:rsid w:val="008F3B45"/>
    <w:rsid w:val="008F4287"/>
    <w:rsid w:val="008F460E"/>
    <w:rsid w:val="008F473F"/>
    <w:rsid w:val="008F4C62"/>
    <w:rsid w:val="008F4CE8"/>
    <w:rsid w:val="008F516A"/>
    <w:rsid w:val="008F5283"/>
    <w:rsid w:val="008F5C71"/>
    <w:rsid w:val="008F5DDD"/>
    <w:rsid w:val="008F5FDB"/>
    <w:rsid w:val="008F61B1"/>
    <w:rsid w:val="008F667A"/>
    <w:rsid w:val="008F6764"/>
    <w:rsid w:val="008F6CF4"/>
    <w:rsid w:val="008F6F4D"/>
    <w:rsid w:val="008F7087"/>
    <w:rsid w:val="008F7455"/>
    <w:rsid w:val="008F7705"/>
    <w:rsid w:val="008F79D3"/>
    <w:rsid w:val="008F7A5D"/>
    <w:rsid w:val="008F7A8B"/>
    <w:rsid w:val="008F7B65"/>
    <w:rsid w:val="008F7B91"/>
    <w:rsid w:val="008F7D8E"/>
    <w:rsid w:val="009000D7"/>
    <w:rsid w:val="009004CB"/>
    <w:rsid w:val="0090055F"/>
    <w:rsid w:val="0090069B"/>
    <w:rsid w:val="00900ACC"/>
    <w:rsid w:val="00900BA3"/>
    <w:rsid w:val="00900C8F"/>
    <w:rsid w:val="00900F73"/>
    <w:rsid w:val="00901589"/>
    <w:rsid w:val="00901931"/>
    <w:rsid w:val="00901C3F"/>
    <w:rsid w:val="00901D36"/>
    <w:rsid w:val="009022AF"/>
    <w:rsid w:val="009022FE"/>
    <w:rsid w:val="0090237B"/>
    <w:rsid w:val="009023DC"/>
    <w:rsid w:val="00902585"/>
    <w:rsid w:val="009028D9"/>
    <w:rsid w:val="00903254"/>
    <w:rsid w:val="00903260"/>
    <w:rsid w:val="00903495"/>
    <w:rsid w:val="00903954"/>
    <w:rsid w:val="00904153"/>
    <w:rsid w:val="009041F8"/>
    <w:rsid w:val="009043CB"/>
    <w:rsid w:val="0090448C"/>
    <w:rsid w:val="00904497"/>
    <w:rsid w:val="009045D7"/>
    <w:rsid w:val="0090488F"/>
    <w:rsid w:val="00904AC4"/>
    <w:rsid w:val="009052B2"/>
    <w:rsid w:val="009053A5"/>
    <w:rsid w:val="0090558F"/>
    <w:rsid w:val="00905606"/>
    <w:rsid w:val="0090564A"/>
    <w:rsid w:val="009058B9"/>
    <w:rsid w:val="0090595D"/>
    <w:rsid w:val="00905BDB"/>
    <w:rsid w:val="00905C14"/>
    <w:rsid w:val="009063F7"/>
    <w:rsid w:val="0090642B"/>
    <w:rsid w:val="0090648A"/>
    <w:rsid w:val="00906611"/>
    <w:rsid w:val="009066E4"/>
    <w:rsid w:val="00906A91"/>
    <w:rsid w:val="00906C69"/>
    <w:rsid w:val="00906F27"/>
    <w:rsid w:val="00906F47"/>
    <w:rsid w:val="00907D10"/>
    <w:rsid w:val="009101CA"/>
    <w:rsid w:val="00910533"/>
    <w:rsid w:val="009105A4"/>
    <w:rsid w:val="00910711"/>
    <w:rsid w:val="00910885"/>
    <w:rsid w:val="00910D6C"/>
    <w:rsid w:val="0091143F"/>
    <w:rsid w:val="00911624"/>
    <w:rsid w:val="00911AC2"/>
    <w:rsid w:val="00912CE9"/>
    <w:rsid w:val="00912FE8"/>
    <w:rsid w:val="00913511"/>
    <w:rsid w:val="0091359D"/>
    <w:rsid w:val="00913A41"/>
    <w:rsid w:val="009147B7"/>
    <w:rsid w:val="00914A6E"/>
    <w:rsid w:val="00914C04"/>
    <w:rsid w:val="009150C4"/>
    <w:rsid w:val="00915112"/>
    <w:rsid w:val="00915325"/>
    <w:rsid w:val="00915456"/>
    <w:rsid w:val="009156A3"/>
    <w:rsid w:val="009157C6"/>
    <w:rsid w:val="00915EAF"/>
    <w:rsid w:val="00917051"/>
    <w:rsid w:val="009173FC"/>
    <w:rsid w:val="009175FF"/>
    <w:rsid w:val="00917B8A"/>
    <w:rsid w:val="00917C88"/>
    <w:rsid w:val="00920490"/>
    <w:rsid w:val="009204A2"/>
    <w:rsid w:val="0092056C"/>
    <w:rsid w:val="0092059A"/>
    <w:rsid w:val="00920B8E"/>
    <w:rsid w:val="00920E7C"/>
    <w:rsid w:val="00920EF9"/>
    <w:rsid w:val="00921053"/>
    <w:rsid w:val="009213AF"/>
    <w:rsid w:val="009213C8"/>
    <w:rsid w:val="009216F5"/>
    <w:rsid w:val="00921CEF"/>
    <w:rsid w:val="009227A2"/>
    <w:rsid w:val="00922881"/>
    <w:rsid w:val="00922B97"/>
    <w:rsid w:val="00922D03"/>
    <w:rsid w:val="00922D1C"/>
    <w:rsid w:val="00922F6A"/>
    <w:rsid w:val="00922FE2"/>
    <w:rsid w:val="00923113"/>
    <w:rsid w:val="00923315"/>
    <w:rsid w:val="00923334"/>
    <w:rsid w:val="00923C33"/>
    <w:rsid w:val="00923CA8"/>
    <w:rsid w:val="00923CB7"/>
    <w:rsid w:val="00924250"/>
    <w:rsid w:val="009247AA"/>
    <w:rsid w:val="00924CBF"/>
    <w:rsid w:val="00924D2D"/>
    <w:rsid w:val="00925072"/>
    <w:rsid w:val="009251AC"/>
    <w:rsid w:val="00925440"/>
    <w:rsid w:val="00925581"/>
    <w:rsid w:val="00925953"/>
    <w:rsid w:val="00925F42"/>
    <w:rsid w:val="00926085"/>
    <w:rsid w:val="00926591"/>
    <w:rsid w:val="009266F9"/>
    <w:rsid w:val="00926D28"/>
    <w:rsid w:val="00927057"/>
    <w:rsid w:val="00927342"/>
    <w:rsid w:val="00927A3C"/>
    <w:rsid w:val="00927F7D"/>
    <w:rsid w:val="0093004D"/>
    <w:rsid w:val="009300AF"/>
    <w:rsid w:val="0093013D"/>
    <w:rsid w:val="009302A0"/>
    <w:rsid w:val="00930605"/>
    <w:rsid w:val="0093065E"/>
    <w:rsid w:val="009309E0"/>
    <w:rsid w:val="00930DFA"/>
    <w:rsid w:val="00930E62"/>
    <w:rsid w:val="0093108A"/>
    <w:rsid w:val="0093110B"/>
    <w:rsid w:val="0093121F"/>
    <w:rsid w:val="00931434"/>
    <w:rsid w:val="009314E7"/>
    <w:rsid w:val="009315C0"/>
    <w:rsid w:val="00931EEC"/>
    <w:rsid w:val="00932021"/>
    <w:rsid w:val="00932023"/>
    <w:rsid w:val="00932399"/>
    <w:rsid w:val="009324FB"/>
    <w:rsid w:val="00932891"/>
    <w:rsid w:val="0093300B"/>
    <w:rsid w:val="00933B5A"/>
    <w:rsid w:val="00933E76"/>
    <w:rsid w:val="0093435A"/>
    <w:rsid w:val="00934499"/>
    <w:rsid w:val="00934525"/>
    <w:rsid w:val="009353FB"/>
    <w:rsid w:val="00935628"/>
    <w:rsid w:val="00935679"/>
    <w:rsid w:val="00935781"/>
    <w:rsid w:val="00935960"/>
    <w:rsid w:val="00935A5C"/>
    <w:rsid w:val="00935AB4"/>
    <w:rsid w:val="00935E09"/>
    <w:rsid w:val="0093647D"/>
    <w:rsid w:val="009364EA"/>
    <w:rsid w:val="0093653B"/>
    <w:rsid w:val="0093778D"/>
    <w:rsid w:val="00937981"/>
    <w:rsid w:val="00937F61"/>
    <w:rsid w:val="009401B2"/>
    <w:rsid w:val="00940F11"/>
    <w:rsid w:val="0094102F"/>
    <w:rsid w:val="00941725"/>
    <w:rsid w:val="00941BFA"/>
    <w:rsid w:val="00941C79"/>
    <w:rsid w:val="00941DF7"/>
    <w:rsid w:val="00941FF1"/>
    <w:rsid w:val="009423A8"/>
    <w:rsid w:val="0094294F"/>
    <w:rsid w:val="00942B9F"/>
    <w:rsid w:val="00943050"/>
    <w:rsid w:val="00943482"/>
    <w:rsid w:val="009437BA"/>
    <w:rsid w:val="00943BB2"/>
    <w:rsid w:val="00943DAE"/>
    <w:rsid w:val="00944174"/>
    <w:rsid w:val="00944222"/>
    <w:rsid w:val="00944447"/>
    <w:rsid w:val="00944546"/>
    <w:rsid w:val="00944E6A"/>
    <w:rsid w:val="00944FED"/>
    <w:rsid w:val="009451A2"/>
    <w:rsid w:val="00945CF4"/>
    <w:rsid w:val="00946C39"/>
    <w:rsid w:val="00946CE5"/>
    <w:rsid w:val="00946FAD"/>
    <w:rsid w:val="00947CD7"/>
    <w:rsid w:val="00947E9A"/>
    <w:rsid w:val="009500BB"/>
    <w:rsid w:val="0095039D"/>
    <w:rsid w:val="009505F4"/>
    <w:rsid w:val="00950730"/>
    <w:rsid w:val="00950A96"/>
    <w:rsid w:val="00950F7B"/>
    <w:rsid w:val="00951112"/>
    <w:rsid w:val="009512FA"/>
    <w:rsid w:val="009517F7"/>
    <w:rsid w:val="00951C03"/>
    <w:rsid w:val="00952069"/>
    <w:rsid w:val="009522AD"/>
    <w:rsid w:val="00952421"/>
    <w:rsid w:val="0095261C"/>
    <w:rsid w:val="00952826"/>
    <w:rsid w:val="00952854"/>
    <w:rsid w:val="00952C1C"/>
    <w:rsid w:val="00952CE1"/>
    <w:rsid w:val="00952DDD"/>
    <w:rsid w:val="00952F4D"/>
    <w:rsid w:val="00953187"/>
    <w:rsid w:val="009540D5"/>
    <w:rsid w:val="00954415"/>
    <w:rsid w:val="00954A1C"/>
    <w:rsid w:val="00954E71"/>
    <w:rsid w:val="00954EF9"/>
    <w:rsid w:val="00954FE4"/>
    <w:rsid w:val="00955778"/>
    <w:rsid w:val="00955C2F"/>
    <w:rsid w:val="00955C5F"/>
    <w:rsid w:val="00955C74"/>
    <w:rsid w:val="00955E5B"/>
    <w:rsid w:val="00956078"/>
    <w:rsid w:val="0095609C"/>
    <w:rsid w:val="00956433"/>
    <w:rsid w:val="00956578"/>
    <w:rsid w:val="00956779"/>
    <w:rsid w:val="009568B5"/>
    <w:rsid w:val="009568EC"/>
    <w:rsid w:val="00956B19"/>
    <w:rsid w:val="009577AF"/>
    <w:rsid w:val="00957AE3"/>
    <w:rsid w:val="00957C2B"/>
    <w:rsid w:val="00957E9D"/>
    <w:rsid w:val="0096105E"/>
    <w:rsid w:val="009617AF"/>
    <w:rsid w:val="00961E14"/>
    <w:rsid w:val="00961E6B"/>
    <w:rsid w:val="00962206"/>
    <w:rsid w:val="009623E2"/>
    <w:rsid w:val="009625B6"/>
    <w:rsid w:val="009627F4"/>
    <w:rsid w:val="00962AD8"/>
    <w:rsid w:val="00962D93"/>
    <w:rsid w:val="009638C7"/>
    <w:rsid w:val="0096420A"/>
    <w:rsid w:val="00964563"/>
    <w:rsid w:val="00964A38"/>
    <w:rsid w:val="00964A52"/>
    <w:rsid w:val="00964AAA"/>
    <w:rsid w:val="00964CD9"/>
    <w:rsid w:val="00964EAC"/>
    <w:rsid w:val="009650F5"/>
    <w:rsid w:val="009653EC"/>
    <w:rsid w:val="00965601"/>
    <w:rsid w:val="00965826"/>
    <w:rsid w:val="0096592E"/>
    <w:rsid w:val="009667B3"/>
    <w:rsid w:val="00966841"/>
    <w:rsid w:val="00966DC4"/>
    <w:rsid w:val="00967212"/>
    <w:rsid w:val="00967329"/>
    <w:rsid w:val="0096737A"/>
    <w:rsid w:val="00967A23"/>
    <w:rsid w:val="00967E56"/>
    <w:rsid w:val="009701B8"/>
    <w:rsid w:val="009701DE"/>
    <w:rsid w:val="00971018"/>
    <w:rsid w:val="00971192"/>
    <w:rsid w:val="0097142F"/>
    <w:rsid w:val="0097198C"/>
    <w:rsid w:val="0097279F"/>
    <w:rsid w:val="009728C4"/>
    <w:rsid w:val="00972904"/>
    <w:rsid w:val="00972B6B"/>
    <w:rsid w:val="00972F1E"/>
    <w:rsid w:val="00973017"/>
    <w:rsid w:val="00973405"/>
    <w:rsid w:val="0097384E"/>
    <w:rsid w:val="00973A1D"/>
    <w:rsid w:val="00973D57"/>
    <w:rsid w:val="00973F32"/>
    <w:rsid w:val="00974777"/>
    <w:rsid w:val="0097477D"/>
    <w:rsid w:val="00974CAB"/>
    <w:rsid w:val="009759D7"/>
    <w:rsid w:val="00976389"/>
    <w:rsid w:val="009768D9"/>
    <w:rsid w:val="0097690C"/>
    <w:rsid w:val="00976AB7"/>
    <w:rsid w:val="00976BAB"/>
    <w:rsid w:val="00976C4E"/>
    <w:rsid w:val="00976EE5"/>
    <w:rsid w:val="00977076"/>
    <w:rsid w:val="009774C3"/>
    <w:rsid w:val="009775D5"/>
    <w:rsid w:val="00977721"/>
    <w:rsid w:val="00977CEB"/>
    <w:rsid w:val="00980278"/>
    <w:rsid w:val="009803B7"/>
    <w:rsid w:val="00980A1A"/>
    <w:rsid w:val="00981294"/>
    <w:rsid w:val="00981B21"/>
    <w:rsid w:val="00981CEA"/>
    <w:rsid w:val="00981F40"/>
    <w:rsid w:val="00981F45"/>
    <w:rsid w:val="0098208B"/>
    <w:rsid w:val="00982340"/>
    <w:rsid w:val="00982971"/>
    <w:rsid w:val="00982CF9"/>
    <w:rsid w:val="00982D11"/>
    <w:rsid w:val="00982E64"/>
    <w:rsid w:val="00983D0C"/>
    <w:rsid w:val="00984103"/>
    <w:rsid w:val="009843CA"/>
    <w:rsid w:val="00984684"/>
    <w:rsid w:val="009847A9"/>
    <w:rsid w:val="009847F8"/>
    <w:rsid w:val="0098498F"/>
    <w:rsid w:val="00984B7E"/>
    <w:rsid w:val="00984CEF"/>
    <w:rsid w:val="00984D44"/>
    <w:rsid w:val="00985129"/>
    <w:rsid w:val="00985AEE"/>
    <w:rsid w:val="00985B38"/>
    <w:rsid w:val="00986245"/>
    <w:rsid w:val="0098692B"/>
    <w:rsid w:val="00986AD7"/>
    <w:rsid w:val="00986E58"/>
    <w:rsid w:val="00986F58"/>
    <w:rsid w:val="00986FBF"/>
    <w:rsid w:val="00987062"/>
    <w:rsid w:val="00987175"/>
    <w:rsid w:val="009877B5"/>
    <w:rsid w:val="00987912"/>
    <w:rsid w:val="009905A7"/>
    <w:rsid w:val="00990A82"/>
    <w:rsid w:val="0099138F"/>
    <w:rsid w:val="009914A8"/>
    <w:rsid w:val="009914B9"/>
    <w:rsid w:val="009914C4"/>
    <w:rsid w:val="00991A18"/>
    <w:rsid w:val="009925B9"/>
    <w:rsid w:val="009927B4"/>
    <w:rsid w:val="00992AB6"/>
    <w:rsid w:val="00992BAF"/>
    <w:rsid w:val="009931DF"/>
    <w:rsid w:val="00993968"/>
    <w:rsid w:val="00993B62"/>
    <w:rsid w:val="00993D6C"/>
    <w:rsid w:val="00993F1B"/>
    <w:rsid w:val="00994093"/>
    <w:rsid w:val="00994252"/>
    <w:rsid w:val="00994AE3"/>
    <w:rsid w:val="00994E97"/>
    <w:rsid w:val="00995023"/>
    <w:rsid w:val="009958CE"/>
    <w:rsid w:val="00995BE8"/>
    <w:rsid w:val="00995CE3"/>
    <w:rsid w:val="00995D1D"/>
    <w:rsid w:val="00995D9C"/>
    <w:rsid w:val="009960CE"/>
    <w:rsid w:val="00996145"/>
    <w:rsid w:val="00996177"/>
    <w:rsid w:val="0099682C"/>
    <w:rsid w:val="00996A7C"/>
    <w:rsid w:val="00997416"/>
    <w:rsid w:val="00997E07"/>
    <w:rsid w:val="009A005E"/>
    <w:rsid w:val="009A046E"/>
    <w:rsid w:val="009A04FE"/>
    <w:rsid w:val="009A08E6"/>
    <w:rsid w:val="009A0EF2"/>
    <w:rsid w:val="009A1199"/>
    <w:rsid w:val="009A11A5"/>
    <w:rsid w:val="009A17B7"/>
    <w:rsid w:val="009A1C04"/>
    <w:rsid w:val="009A1D8B"/>
    <w:rsid w:val="009A252E"/>
    <w:rsid w:val="009A25F6"/>
    <w:rsid w:val="009A260C"/>
    <w:rsid w:val="009A2ED4"/>
    <w:rsid w:val="009A2F81"/>
    <w:rsid w:val="009A3196"/>
    <w:rsid w:val="009A31CB"/>
    <w:rsid w:val="009A3CBA"/>
    <w:rsid w:val="009A404B"/>
    <w:rsid w:val="009A40C5"/>
    <w:rsid w:val="009A4281"/>
    <w:rsid w:val="009A42AE"/>
    <w:rsid w:val="009A4495"/>
    <w:rsid w:val="009A47F0"/>
    <w:rsid w:val="009A4955"/>
    <w:rsid w:val="009A4B58"/>
    <w:rsid w:val="009A4BF4"/>
    <w:rsid w:val="009A4CD0"/>
    <w:rsid w:val="009A5022"/>
    <w:rsid w:val="009A51DD"/>
    <w:rsid w:val="009A5C91"/>
    <w:rsid w:val="009A5D99"/>
    <w:rsid w:val="009A6382"/>
    <w:rsid w:val="009A6912"/>
    <w:rsid w:val="009A691E"/>
    <w:rsid w:val="009A6C6E"/>
    <w:rsid w:val="009A71C4"/>
    <w:rsid w:val="009A7AA9"/>
    <w:rsid w:val="009A7BCB"/>
    <w:rsid w:val="009A7C12"/>
    <w:rsid w:val="009B0203"/>
    <w:rsid w:val="009B08A8"/>
    <w:rsid w:val="009B0C3D"/>
    <w:rsid w:val="009B0D41"/>
    <w:rsid w:val="009B0E85"/>
    <w:rsid w:val="009B12AD"/>
    <w:rsid w:val="009B145F"/>
    <w:rsid w:val="009B1698"/>
    <w:rsid w:val="009B170D"/>
    <w:rsid w:val="009B1840"/>
    <w:rsid w:val="009B1C4A"/>
    <w:rsid w:val="009B1CB3"/>
    <w:rsid w:val="009B1CE9"/>
    <w:rsid w:val="009B1EE3"/>
    <w:rsid w:val="009B2231"/>
    <w:rsid w:val="009B2437"/>
    <w:rsid w:val="009B25FD"/>
    <w:rsid w:val="009B32EE"/>
    <w:rsid w:val="009B362B"/>
    <w:rsid w:val="009B38EE"/>
    <w:rsid w:val="009B39CB"/>
    <w:rsid w:val="009B3A00"/>
    <w:rsid w:val="009B3F0D"/>
    <w:rsid w:val="009B406D"/>
    <w:rsid w:val="009B41E0"/>
    <w:rsid w:val="009B45EA"/>
    <w:rsid w:val="009B49D0"/>
    <w:rsid w:val="009B4D98"/>
    <w:rsid w:val="009B50C0"/>
    <w:rsid w:val="009B5281"/>
    <w:rsid w:val="009B53F7"/>
    <w:rsid w:val="009B543F"/>
    <w:rsid w:val="009B5539"/>
    <w:rsid w:val="009B58C4"/>
    <w:rsid w:val="009B5AF3"/>
    <w:rsid w:val="009B5BDF"/>
    <w:rsid w:val="009B5E8F"/>
    <w:rsid w:val="009B5F76"/>
    <w:rsid w:val="009B6331"/>
    <w:rsid w:val="009B63BF"/>
    <w:rsid w:val="009B64EB"/>
    <w:rsid w:val="009B6860"/>
    <w:rsid w:val="009B69E7"/>
    <w:rsid w:val="009B69F6"/>
    <w:rsid w:val="009B72DF"/>
    <w:rsid w:val="009C02BB"/>
    <w:rsid w:val="009C0419"/>
    <w:rsid w:val="009C0C43"/>
    <w:rsid w:val="009C1207"/>
    <w:rsid w:val="009C1568"/>
    <w:rsid w:val="009C163F"/>
    <w:rsid w:val="009C17A6"/>
    <w:rsid w:val="009C1911"/>
    <w:rsid w:val="009C2576"/>
    <w:rsid w:val="009C25FD"/>
    <w:rsid w:val="009C3239"/>
    <w:rsid w:val="009C3721"/>
    <w:rsid w:val="009C3930"/>
    <w:rsid w:val="009C39D6"/>
    <w:rsid w:val="009C3DD9"/>
    <w:rsid w:val="009C40DB"/>
    <w:rsid w:val="009C4517"/>
    <w:rsid w:val="009C470B"/>
    <w:rsid w:val="009C47DB"/>
    <w:rsid w:val="009C4DAB"/>
    <w:rsid w:val="009C4E15"/>
    <w:rsid w:val="009C4E81"/>
    <w:rsid w:val="009C4ED5"/>
    <w:rsid w:val="009C4F53"/>
    <w:rsid w:val="009C4FE9"/>
    <w:rsid w:val="009C5425"/>
    <w:rsid w:val="009C5C22"/>
    <w:rsid w:val="009C5C7F"/>
    <w:rsid w:val="009C5E14"/>
    <w:rsid w:val="009C6439"/>
    <w:rsid w:val="009C688D"/>
    <w:rsid w:val="009C6C64"/>
    <w:rsid w:val="009C6CDF"/>
    <w:rsid w:val="009D017F"/>
    <w:rsid w:val="009D0296"/>
    <w:rsid w:val="009D0348"/>
    <w:rsid w:val="009D0704"/>
    <w:rsid w:val="009D0A93"/>
    <w:rsid w:val="009D0ACD"/>
    <w:rsid w:val="009D0AF8"/>
    <w:rsid w:val="009D0BE2"/>
    <w:rsid w:val="009D0C76"/>
    <w:rsid w:val="009D0CC5"/>
    <w:rsid w:val="009D0EA8"/>
    <w:rsid w:val="009D11D2"/>
    <w:rsid w:val="009D1329"/>
    <w:rsid w:val="009D168F"/>
    <w:rsid w:val="009D18B0"/>
    <w:rsid w:val="009D1A46"/>
    <w:rsid w:val="009D1AC6"/>
    <w:rsid w:val="009D1E2C"/>
    <w:rsid w:val="009D1FD9"/>
    <w:rsid w:val="009D2379"/>
    <w:rsid w:val="009D24F7"/>
    <w:rsid w:val="009D2927"/>
    <w:rsid w:val="009D2E21"/>
    <w:rsid w:val="009D3284"/>
    <w:rsid w:val="009D3A3A"/>
    <w:rsid w:val="009D3B64"/>
    <w:rsid w:val="009D3B8B"/>
    <w:rsid w:val="009D3BA8"/>
    <w:rsid w:val="009D41F7"/>
    <w:rsid w:val="009D43F4"/>
    <w:rsid w:val="009D4656"/>
    <w:rsid w:val="009D4808"/>
    <w:rsid w:val="009D4853"/>
    <w:rsid w:val="009D4967"/>
    <w:rsid w:val="009D4DD8"/>
    <w:rsid w:val="009D4EC4"/>
    <w:rsid w:val="009D4F03"/>
    <w:rsid w:val="009D507C"/>
    <w:rsid w:val="009D509D"/>
    <w:rsid w:val="009D50EE"/>
    <w:rsid w:val="009D52ED"/>
    <w:rsid w:val="009D535E"/>
    <w:rsid w:val="009D54CE"/>
    <w:rsid w:val="009D54FB"/>
    <w:rsid w:val="009D5BB0"/>
    <w:rsid w:val="009D5BCD"/>
    <w:rsid w:val="009D5E5D"/>
    <w:rsid w:val="009D5E88"/>
    <w:rsid w:val="009D662A"/>
    <w:rsid w:val="009D69B6"/>
    <w:rsid w:val="009D6B42"/>
    <w:rsid w:val="009D6DB2"/>
    <w:rsid w:val="009D7219"/>
    <w:rsid w:val="009D7238"/>
    <w:rsid w:val="009D781D"/>
    <w:rsid w:val="009D7875"/>
    <w:rsid w:val="009E0FAD"/>
    <w:rsid w:val="009E112F"/>
    <w:rsid w:val="009E1166"/>
    <w:rsid w:val="009E183D"/>
    <w:rsid w:val="009E18AB"/>
    <w:rsid w:val="009E18E5"/>
    <w:rsid w:val="009E196D"/>
    <w:rsid w:val="009E1CB1"/>
    <w:rsid w:val="009E1D49"/>
    <w:rsid w:val="009E1E85"/>
    <w:rsid w:val="009E1EA1"/>
    <w:rsid w:val="009E1F84"/>
    <w:rsid w:val="009E1FE2"/>
    <w:rsid w:val="009E2319"/>
    <w:rsid w:val="009E2AF1"/>
    <w:rsid w:val="009E2D2D"/>
    <w:rsid w:val="009E30F1"/>
    <w:rsid w:val="009E313D"/>
    <w:rsid w:val="009E334B"/>
    <w:rsid w:val="009E35B2"/>
    <w:rsid w:val="009E39AB"/>
    <w:rsid w:val="009E3A62"/>
    <w:rsid w:val="009E3D7C"/>
    <w:rsid w:val="009E3DBF"/>
    <w:rsid w:val="009E3E71"/>
    <w:rsid w:val="009E3F87"/>
    <w:rsid w:val="009E4552"/>
    <w:rsid w:val="009E47E4"/>
    <w:rsid w:val="009E49A6"/>
    <w:rsid w:val="009E4D70"/>
    <w:rsid w:val="009E50E2"/>
    <w:rsid w:val="009E53A6"/>
    <w:rsid w:val="009E5CEB"/>
    <w:rsid w:val="009E5E50"/>
    <w:rsid w:val="009E61B3"/>
    <w:rsid w:val="009E6294"/>
    <w:rsid w:val="009E7217"/>
    <w:rsid w:val="009E7263"/>
    <w:rsid w:val="009E76FB"/>
    <w:rsid w:val="009E7778"/>
    <w:rsid w:val="009E7A3D"/>
    <w:rsid w:val="009E7CA0"/>
    <w:rsid w:val="009E7D6B"/>
    <w:rsid w:val="009F00BA"/>
    <w:rsid w:val="009F0183"/>
    <w:rsid w:val="009F0298"/>
    <w:rsid w:val="009F060F"/>
    <w:rsid w:val="009F1161"/>
    <w:rsid w:val="009F13BE"/>
    <w:rsid w:val="009F13E4"/>
    <w:rsid w:val="009F192F"/>
    <w:rsid w:val="009F194A"/>
    <w:rsid w:val="009F1965"/>
    <w:rsid w:val="009F19A2"/>
    <w:rsid w:val="009F1A1A"/>
    <w:rsid w:val="009F1DC5"/>
    <w:rsid w:val="009F21DE"/>
    <w:rsid w:val="009F274C"/>
    <w:rsid w:val="009F27AA"/>
    <w:rsid w:val="009F291C"/>
    <w:rsid w:val="009F29C4"/>
    <w:rsid w:val="009F2CC0"/>
    <w:rsid w:val="009F2EDF"/>
    <w:rsid w:val="009F3038"/>
    <w:rsid w:val="009F30E5"/>
    <w:rsid w:val="009F32EB"/>
    <w:rsid w:val="009F33F4"/>
    <w:rsid w:val="009F342E"/>
    <w:rsid w:val="009F3ED8"/>
    <w:rsid w:val="009F4442"/>
    <w:rsid w:val="009F45AF"/>
    <w:rsid w:val="009F4E76"/>
    <w:rsid w:val="009F5146"/>
    <w:rsid w:val="009F51B0"/>
    <w:rsid w:val="009F5814"/>
    <w:rsid w:val="009F620B"/>
    <w:rsid w:val="009F6317"/>
    <w:rsid w:val="009F63A2"/>
    <w:rsid w:val="009F676D"/>
    <w:rsid w:val="009F6C8A"/>
    <w:rsid w:val="009F703D"/>
    <w:rsid w:val="009F7097"/>
    <w:rsid w:val="009F71B5"/>
    <w:rsid w:val="009F74B5"/>
    <w:rsid w:val="009F7540"/>
    <w:rsid w:val="009F7F09"/>
    <w:rsid w:val="00A001D2"/>
    <w:rsid w:val="00A0033D"/>
    <w:rsid w:val="00A004A1"/>
    <w:rsid w:val="00A00656"/>
    <w:rsid w:val="00A00A7B"/>
    <w:rsid w:val="00A00B92"/>
    <w:rsid w:val="00A00C29"/>
    <w:rsid w:val="00A01491"/>
    <w:rsid w:val="00A018FD"/>
    <w:rsid w:val="00A01B95"/>
    <w:rsid w:val="00A024CB"/>
    <w:rsid w:val="00A0261E"/>
    <w:rsid w:val="00A0265F"/>
    <w:rsid w:val="00A02C1F"/>
    <w:rsid w:val="00A032E9"/>
    <w:rsid w:val="00A0358F"/>
    <w:rsid w:val="00A03720"/>
    <w:rsid w:val="00A04336"/>
    <w:rsid w:val="00A04C53"/>
    <w:rsid w:val="00A04DF0"/>
    <w:rsid w:val="00A04ED8"/>
    <w:rsid w:val="00A054F1"/>
    <w:rsid w:val="00A056E3"/>
    <w:rsid w:val="00A05C6A"/>
    <w:rsid w:val="00A05E53"/>
    <w:rsid w:val="00A05E8B"/>
    <w:rsid w:val="00A06031"/>
    <w:rsid w:val="00A0617B"/>
    <w:rsid w:val="00A06340"/>
    <w:rsid w:val="00A06611"/>
    <w:rsid w:val="00A06934"/>
    <w:rsid w:val="00A10074"/>
    <w:rsid w:val="00A100B8"/>
    <w:rsid w:val="00A1034B"/>
    <w:rsid w:val="00A103F7"/>
    <w:rsid w:val="00A104EE"/>
    <w:rsid w:val="00A10643"/>
    <w:rsid w:val="00A107B6"/>
    <w:rsid w:val="00A108BE"/>
    <w:rsid w:val="00A10C5B"/>
    <w:rsid w:val="00A11009"/>
    <w:rsid w:val="00A11383"/>
    <w:rsid w:val="00A11427"/>
    <w:rsid w:val="00A11B9C"/>
    <w:rsid w:val="00A128D6"/>
    <w:rsid w:val="00A12BFB"/>
    <w:rsid w:val="00A12DD6"/>
    <w:rsid w:val="00A13073"/>
    <w:rsid w:val="00A13271"/>
    <w:rsid w:val="00A132C1"/>
    <w:rsid w:val="00A13FC5"/>
    <w:rsid w:val="00A14D5C"/>
    <w:rsid w:val="00A14F51"/>
    <w:rsid w:val="00A14F96"/>
    <w:rsid w:val="00A14FC6"/>
    <w:rsid w:val="00A14FC8"/>
    <w:rsid w:val="00A15258"/>
    <w:rsid w:val="00A156B2"/>
    <w:rsid w:val="00A15D26"/>
    <w:rsid w:val="00A15D8E"/>
    <w:rsid w:val="00A16D29"/>
    <w:rsid w:val="00A16DB9"/>
    <w:rsid w:val="00A1715A"/>
    <w:rsid w:val="00A172FC"/>
    <w:rsid w:val="00A17723"/>
    <w:rsid w:val="00A17B2F"/>
    <w:rsid w:val="00A17B85"/>
    <w:rsid w:val="00A17C77"/>
    <w:rsid w:val="00A20350"/>
    <w:rsid w:val="00A20689"/>
    <w:rsid w:val="00A208E5"/>
    <w:rsid w:val="00A209CB"/>
    <w:rsid w:val="00A20E23"/>
    <w:rsid w:val="00A21487"/>
    <w:rsid w:val="00A214E9"/>
    <w:rsid w:val="00A21705"/>
    <w:rsid w:val="00A21FD1"/>
    <w:rsid w:val="00A22335"/>
    <w:rsid w:val="00A22C1A"/>
    <w:rsid w:val="00A2311F"/>
    <w:rsid w:val="00A234DE"/>
    <w:rsid w:val="00A2397A"/>
    <w:rsid w:val="00A23B24"/>
    <w:rsid w:val="00A23FED"/>
    <w:rsid w:val="00A2462D"/>
    <w:rsid w:val="00A247A2"/>
    <w:rsid w:val="00A24C73"/>
    <w:rsid w:val="00A24D9F"/>
    <w:rsid w:val="00A24DC8"/>
    <w:rsid w:val="00A24FB7"/>
    <w:rsid w:val="00A2513E"/>
    <w:rsid w:val="00A2520D"/>
    <w:rsid w:val="00A2528D"/>
    <w:rsid w:val="00A25BBA"/>
    <w:rsid w:val="00A25DF0"/>
    <w:rsid w:val="00A25E71"/>
    <w:rsid w:val="00A25E9F"/>
    <w:rsid w:val="00A265C1"/>
    <w:rsid w:val="00A267DC"/>
    <w:rsid w:val="00A267F8"/>
    <w:rsid w:val="00A26BD3"/>
    <w:rsid w:val="00A2729E"/>
    <w:rsid w:val="00A272A4"/>
    <w:rsid w:val="00A275C2"/>
    <w:rsid w:val="00A275EA"/>
    <w:rsid w:val="00A277FB"/>
    <w:rsid w:val="00A27C4D"/>
    <w:rsid w:val="00A27D67"/>
    <w:rsid w:val="00A30519"/>
    <w:rsid w:val="00A30B3B"/>
    <w:rsid w:val="00A311F2"/>
    <w:rsid w:val="00A31439"/>
    <w:rsid w:val="00A31C63"/>
    <w:rsid w:val="00A31D41"/>
    <w:rsid w:val="00A31DA0"/>
    <w:rsid w:val="00A31F59"/>
    <w:rsid w:val="00A32179"/>
    <w:rsid w:val="00A324DF"/>
    <w:rsid w:val="00A32713"/>
    <w:rsid w:val="00A327CB"/>
    <w:rsid w:val="00A32845"/>
    <w:rsid w:val="00A32991"/>
    <w:rsid w:val="00A32A03"/>
    <w:rsid w:val="00A32BF6"/>
    <w:rsid w:val="00A33207"/>
    <w:rsid w:val="00A33DBA"/>
    <w:rsid w:val="00A34262"/>
    <w:rsid w:val="00A34BEC"/>
    <w:rsid w:val="00A34D59"/>
    <w:rsid w:val="00A34F06"/>
    <w:rsid w:val="00A35494"/>
    <w:rsid w:val="00A355D2"/>
    <w:rsid w:val="00A35AC9"/>
    <w:rsid w:val="00A35D23"/>
    <w:rsid w:val="00A35D6E"/>
    <w:rsid w:val="00A35E7B"/>
    <w:rsid w:val="00A3621A"/>
    <w:rsid w:val="00A37247"/>
    <w:rsid w:val="00A372A5"/>
    <w:rsid w:val="00A37671"/>
    <w:rsid w:val="00A37BD8"/>
    <w:rsid w:val="00A400BC"/>
    <w:rsid w:val="00A403F1"/>
    <w:rsid w:val="00A408F9"/>
    <w:rsid w:val="00A408FF"/>
    <w:rsid w:val="00A40935"/>
    <w:rsid w:val="00A40F2B"/>
    <w:rsid w:val="00A40FEA"/>
    <w:rsid w:val="00A41889"/>
    <w:rsid w:val="00A41AB5"/>
    <w:rsid w:val="00A4237F"/>
    <w:rsid w:val="00A42B3E"/>
    <w:rsid w:val="00A42F41"/>
    <w:rsid w:val="00A43021"/>
    <w:rsid w:val="00A43627"/>
    <w:rsid w:val="00A43841"/>
    <w:rsid w:val="00A4388F"/>
    <w:rsid w:val="00A44342"/>
    <w:rsid w:val="00A445AD"/>
    <w:rsid w:val="00A44981"/>
    <w:rsid w:val="00A44A5E"/>
    <w:rsid w:val="00A44B0E"/>
    <w:rsid w:val="00A44BA9"/>
    <w:rsid w:val="00A4538A"/>
    <w:rsid w:val="00A45552"/>
    <w:rsid w:val="00A4564F"/>
    <w:rsid w:val="00A461BD"/>
    <w:rsid w:val="00A46399"/>
    <w:rsid w:val="00A4686E"/>
    <w:rsid w:val="00A46B97"/>
    <w:rsid w:val="00A46BFD"/>
    <w:rsid w:val="00A46D97"/>
    <w:rsid w:val="00A4719D"/>
    <w:rsid w:val="00A47B5D"/>
    <w:rsid w:val="00A47DE2"/>
    <w:rsid w:val="00A5026B"/>
    <w:rsid w:val="00A5092C"/>
    <w:rsid w:val="00A50B60"/>
    <w:rsid w:val="00A50EAD"/>
    <w:rsid w:val="00A50F2B"/>
    <w:rsid w:val="00A516C4"/>
    <w:rsid w:val="00A51830"/>
    <w:rsid w:val="00A51835"/>
    <w:rsid w:val="00A5187F"/>
    <w:rsid w:val="00A51E93"/>
    <w:rsid w:val="00A520D4"/>
    <w:rsid w:val="00A521A3"/>
    <w:rsid w:val="00A52438"/>
    <w:rsid w:val="00A52797"/>
    <w:rsid w:val="00A5286B"/>
    <w:rsid w:val="00A52A3B"/>
    <w:rsid w:val="00A52EE7"/>
    <w:rsid w:val="00A52F43"/>
    <w:rsid w:val="00A52F60"/>
    <w:rsid w:val="00A52FD8"/>
    <w:rsid w:val="00A5322F"/>
    <w:rsid w:val="00A533AF"/>
    <w:rsid w:val="00A53569"/>
    <w:rsid w:val="00A53699"/>
    <w:rsid w:val="00A538C1"/>
    <w:rsid w:val="00A53C69"/>
    <w:rsid w:val="00A54053"/>
    <w:rsid w:val="00A540AC"/>
    <w:rsid w:val="00A54A4E"/>
    <w:rsid w:val="00A54A71"/>
    <w:rsid w:val="00A54BD0"/>
    <w:rsid w:val="00A54CD9"/>
    <w:rsid w:val="00A54FAC"/>
    <w:rsid w:val="00A551BE"/>
    <w:rsid w:val="00A55BD1"/>
    <w:rsid w:val="00A56340"/>
    <w:rsid w:val="00A563EA"/>
    <w:rsid w:val="00A56786"/>
    <w:rsid w:val="00A56835"/>
    <w:rsid w:val="00A5685B"/>
    <w:rsid w:val="00A56897"/>
    <w:rsid w:val="00A56B88"/>
    <w:rsid w:val="00A572C6"/>
    <w:rsid w:val="00A5733A"/>
    <w:rsid w:val="00A573AB"/>
    <w:rsid w:val="00A573CE"/>
    <w:rsid w:val="00A575F7"/>
    <w:rsid w:val="00A57CB4"/>
    <w:rsid w:val="00A57CDF"/>
    <w:rsid w:val="00A57F70"/>
    <w:rsid w:val="00A57F93"/>
    <w:rsid w:val="00A601C3"/>
    <w:rsid w:val="00A60495"/>
    <w:rsid w:val="00A605B0"/>
    <w:rsid w:val="00A607C6"/>
    <w:rsid w:val="00A60EC3"/>
    <w:rsid w:val="00A613E7"/>
    <w:rsid w:val="00A61B44"/>
    <w:rsid w:val="00A61B66"/>
    <w:rsid w:val="00A61C47"/>
    <w:rsid w:val="00A6212B"/>
    <w:rsid w:val="00A62406"/>
    <w:rsid w:val="00A6264F"/>
    <w:rsid w:val="00A6274C"/>
    <w:rsid w:val="00A62989"/>
    <w:rsid w:val="00A62AFF"/>
    <w:rsid w:val="00A63217"/>
    <w:rsid w:val="00A6321D"/>
    <w:rsid w:val="00A636C1"/>
    <w:rsid w:val="00A63BB0"/>
    <w:rsid w:val="00A642D7"/>
    <w:rsid w:val="00A647C8"/>
    <w:rsid w:val="00A64EE4"/>
    <w:rsid w:val="00A65277"/>
    <w:rsid w:val="00A652F9"/>
    <w:rsid w:val="00A65383"/>
    <w:rsid w:val="00A653B8"/>
    <w:rsid w:val="00A65791"/>
    <w:rsid w:val="00A66152"/>
    <w:rsid w:val="00A66248"/>
    <w:rsid w:val="00A663F0"/>
    <w:rsid w:val="00A666C3"/>
    <w:rsid w:val="00A66724"/>
    <w:rsid w:val="00A66F63"/>
    <w:rsid w:val="00A67FBD"/>
    <w:rsid w:val="00A700D8"/>
    <w:rsid w:val="00A701C2"/>
    <w:rsid w:val="00A706E4"/>
    <w:rsid w:val="00A7088C"/>
    <w:rsid w:val="00A70EBF"/>
    <w:rsid w:val="00A71EF6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60B"/>
    <w:rsid w:val="00A73BFA"/>
    <w:rsid w:val="00A73E35"/>
    <w:rsid w:val="00A7406A"/>
    <w:rsid w:val="00A74811"/>
    <w:rsid w:val="00A7489B"/>
    <w:rsid w:val="00A74B6B"/>
    <w:rsid w:val="00A74DF8"/>
    <w:rsid w:val="00A74E83"/>
    <w:rsid w:val="00A751A9"/>
    <w:rsid w:val="00A75289"/>
    <w:rsid w:val="00A75317"/>
    <w:rsid w:val="00A759F1"/>
    <w:rsid w:val="00A75A3B"/>
    <w:rsid w:val="00A75E42"/>
    <w:rsid w:val="00A766AF"/>
    <w:rsid w:val="00A76AA5"/>
    <w:rsid w:val="00A76D5B"/>
    <w:rsid w:val="00A771F7"/>
    <w:rsid w:val="00A77409"/>
    <w:rsid w:val="00A7788C"/>
    <w:rsid w:val="00A77AD3"/>
    <w:rsid w:val="00A77B41"/>
    <w:rsid w:val="00A77BE0"/>
    <w:rsid w:val="00A77E05"/>
    <w:rsid w:val="00A801B8"/>
    <w:rsid w:val="00A80A96"/>
    <w:rsid w:val="00A80AA8"/>
    <w:rsid w:val="00A811F4"/>
    <w:rsid w:val="00A81293"/>
    <w:rsid w:val="00A81753"/>
    <w:rsid w:val="00A819CB"/>
    <w:rsid w:val="00A81C2D"/>
    <w:rsid w:val="00A81C86"/>
    <w:rsid w:val="00A81F30"/>
    <w:rsid w:val="00A82231"/>
    <w:rsid w:val="00A8263A"/>
    <w:rsid w:val="00A82E4F"/>
    <w:rsid w:val="00A8319D"/>
    <w:rsid w:val="00A83487"/>
    <w:rsid w:val="00A834FC"/>
    <w:rsid w:val="00A839EE"/>
    <w:rsid w:val="00A83DD5"/>
    <w:rsid w:val="00A84274"/>
    <w:rsid w:val="00A842DC"/>
    <w:rsid w:val="00A84630"/>
    <w:rsid w:val="00A84A62"/>
    <w:rsid w:val="00A84BFD"/>
    <w:rsid w:val="00A84F0A"/>
    <w:rsid w:val="00A84F84"/>
    <w:rsid w:val="00A85459"/>
    <w:rsid w:val="00A85CA8"/>
    <w:rsid w:val="00A864C6"/>
    <w:rsid w:val="00A865C4"/>
    <w:rsid w:val="00A8672E"/>
    <w:rsid w:val="00A8685B"/>
    <w:rsid w:val="00A86E06"/>
    <w:rsid w:val="00A86F48"/>
    <w:rsid w:val="00A8734A"/>
    <w:rsid w:val="00A877D9"/>
    <w:rsid w:val="00A87B70"/>
    <w:rsid w:val="00A87C84"/>
    <w:rsid w:val="00A90167"/>
    <w:rsid w:val="00A90844"/>
    <w:rsid w:val="00A909AB"/>
    <w:rsid w:val="00A90B9A"/>
    <w:rsid w:val="00A90DE6"/>
    <w:rsid w:val="00A90DEF"/>
    <w:rsid w:val="00A910D9"/>
    <w:rsid w:val="00A9153E"/>
    <w:rsid w:val="00A91946"/>
    <w:rsid w:val="00A91CC3"/>
    <w:rsid w:val="00A91F04"/>
    <w:rsid w:val="00A9214E"/>
    <w:rsid w:val="00A92384"/>
    <w:rsid w:val="00A92803"/>
    <w:rsid w:val="00A9290B"/>
    <w:rsid w:val="00A92982"/>
    <w:rsid w:val="00A92FD4"/>
    <w:rsid w:val="00A93019"/>
    <w:rsid w:val="00A93BC5"/>
    <w:rsid w:val="00A93CBF"/>
    <w:rsid w:val="00A9404A"/>
    <w:rsid w:val="00A94151"/>
    <w:rsid w:val="00A946E5"/>
    <w:rsid w:val="00A94D56"/>
    <w:rsid w:val="00A94DC9"/>
    <w:rsid w:val="00A9533E"/>
    <w:rsid w:val="00A95DE3"/>
    <w:rsid w:val="00A95EC0"/>
    <w:rsid w:val="00A96086"/>
    <w:rsid w:val="00A960C6"/>
    <w:rsid w:val="00A96615"/>
    <w:rsid w:val="00A96853"/>
    <w:rsid w:val="00A96AF6"/>
    <w:rsid w:val="00A96B2B"/>
    <w:rsid w:val="00A97148"/>
    <w:rsid w:val="00A97AC0"/>
    <w:rsid w:val="00AA00FF"/>
    <w:rsid w:val="00AA015C"/>
    <w:rsid w:val="00AA041E"/>
    <w:rsid w:val="00AA06EA"/>
    <w:rsid w:val="00AA0E68"/>
    <w:rsid w:val="00AA0EF1"/>
    <w:rsid w:val="00AA1902"/>
    <w:rsid w:val="00AA19BF"/>
    <w:rsid w:val="00AA1C4E"/>
    <w:rsid w:val="00AA1F20"/>
    <w:rsid w:val="00AA23DD"/>
    <w:rsid w:val="00AA2641"/>
    <w:rsid w:val="00AA295F"/>
    <w:rsid w:val="00AA2DF4"/>
    <w:rsid w:val="00AA32EA"/>
    <w:rsid w:val="00AA336C"/>
    <w:rsid w:val="00AA3A35"/>
    <w:rsid w:val="00AA3ABC"/>
    <w:rsid w:val="00AA3CE9"/>
    <w:rsid w:val="00AA3D61"/>
    <w:rsid w:val="00AA4667"/>
    <w:rsid w:val="00AA481B"/>
    <w:rsid w:val="00AA48A1"/>
    <w:rsid w:val="00AA48F5"/>
    <w:rsid w:val="00AA4A74"/>
    <w:rsid w:val="00AA50F9"/>
    <w:rsid w:val="00AA51ED"/>
    <w:rsid w:val="00AA537F"/>
    <w:rsid w:val="00AA540A"/>
    <w:rsid w:val="00AA5C28"/>
    <w:rsid w:val="00AA5D62"/>
    <w:rsid w:val="00AA5E65"/>
    <w:rsid w:val="00AA6678"/>
    <w:rsid w:val="00AA6888"/>
    <w:rsid w:val="00AA69B5"/>
    <w:rsid w:val="00AA6FE0"/>
    <w:rsid w:val="00AA728B"/>
    <w:rsid w:val="00AA7DCC"/>
    <w:rsid w:val="00AB090B"/>
    <w:rsid w:val="00AB10A0"/>
    <w:rsid w:val="00AB1115"/>
    <w:rsid w:val="00AB141A"/>
    <w:rsid w:val="00AB165D"/>
    <w:rsid w:val="00AB1701"/>
    <w:rsid w:val="00AB1793"/>
    <w:rsid w:val="00AB1874"/>
    <w:rsid w:val="00AB2124"/>
    <w:rsid w:val="00AB23FF"/>
    <w:rsid w:val="00AB25E1"/>
    <w:rsid w:val="00AB2DB3"/>
    <w:rsid w:val="00AB3277"/>
    <w:rsid w:val="00AB338B"/>
    <w:rsid w:val="00AB342F"/>
    <w:rsid w:val="00AB34A8"/>
    <w:rsid w:val="00AB3520"/>
    <w:rsid w:val="00AB362D"/>
    <w:rsid w:val="00AB3791"/>
    <w:rsid w:val="00AB3797"/>
    <w:rsid w:val="00AB3E73"/>
    <w:rsid w:val="00AB3F38"/>
    <w:rsid w:val="00AB41C0"/>
    <w:rsid w:val="00AB426B"/>
    <w:rsid w:val="00AB453D"/>
    <w:rsid w:val="00AB4836"/>
    <w:rsid w:val="00AB49A8"/>
    <w:rsid w:val="00AB4A65"/>
    <w:rsid w:val="00AB4E73"/>
    <w:rsid w:val="00AB53DD"/>
    <w:rsid w:val="00AB596D"/>
    <w:rsid w:val="00AB59A0"/>
    <w:rsid w:val="00AB5A3D"/>
    <w:rsid w:val="00AB5D9B"/>
    <w:rsid w:val="00AB659C"/>
    <w:rsid w:val="00AB674D"/>
    <w:rsid w:val="00AB6EFC"/>
    <w:rsid w:val="00AB7156"/>
    <w:rsid w:val="00AB76A3"/>
    <w:rsid w:val="00AB7710"/>
    <w:rsid w:val="00AB77EB"/>
    <w:rsid w:val="00AB7B43"/>
    <w:rsid w:val="00AC023E"/>
    <w:rsid w:val="00AC082E"/>
    <w:rsid w:val="00AC0838"/>
    <w:rsid w:val="00AC13EE"/>
    <w:rsid w:val="00AC180C"/>
    <w:rsid w:val="00AC1D36"/>
    <w:rsid w:val="00AC1D4D"/>
    <w:rsid w:val="00AC1E72"/>
    <w:rsid w:val="00AC1EDF"/>
    <w:rsid w:val="00AC20F9"/>
    <w:rsid w:val="00AC24E1"/>
    <w:rsid w:val="00AC2C0C"/>
    <w:rsid w:val="00AC2C18"/>
    <w:rsid w:val="00AC2C35"/>
    <w:rsid w:val="00AC2CBD"/>
    <w:rsid w:val="00AC37D0"/>
    <w:rsid w:val="00AC385C"/>
    <w:rsid w:val="00AC3B75"/>
    <w:rsid w:val="00AC3E73"/>
    <w:rsid w:val="00AC3FF9"/>
    <w:rsid w:val="00AC437F"/>
    <w:rsid w:val="00AC4409"/>
    <w:rsid w:val="00AC4738"/>
    <w:rsid w:val="00AC4916"/>
    <w:rsid w:val="00AC4987"/>
    <w:rsid w:val="00AC58D9"/>
    <w:rsid w:val="00AC5BA2"/>
    <w:rsid w:val="00AC5D0A"/>
    <w:rsid w:val="00AC5E4E"/>
    <w:rsid w:val="00AC601F"/>
    <w:rsid w:val="00AC66DE"/>
    <w:rsid w:val="00AC7110"/>
    <w:rsid w:val="00AC7573"/>
    <w:rsid w:val="00AC763C"/>
    <w:rsid w:val="00AC7B08"/>
    <w:rsid w:val="00AC7CB5"/>
    <w:rsid w:val="00AD03F3"/>
    <w:rsid w:val="00AD0436"/>
    <w:rsid w:val="00AD06F5"/>
    <w:rsid w:val="00AD0910"/>
    <w:rsid w:val="00AD0924"/>
    <w:rsid w:val="00AD0992"/>
    <w:rsid w:val="00AD09F4"/>
    <w:rsid w:val="00AD0BE9"/>
    <w:rsid w:val="00AD12A5"/>
    <w:rsid w:val="00AD147F"/>
    <w:rsid w:val="00AD194C"/>
    <w:rsid w:val="00AD1AB7"/>
    <w:rsid w:val="00AD2022"/>
    <w:rsid w:val="00AD26F3"/>
    <w:rsid w:val="00AD2983"/>
    <w:rsid w:val="00AD2A05"/>
    <w:rsid w:val="00AD2AED"/>
    <w:rsid w:val="00AD3103"/>
    <w:rsid w:val="00AD334F"/>
    <w:rsid w:val="00AD3529"/>
    <w:rsid w:val="00AD3563"/>
    <w:rsid w:val="00AD36AB"/>
    <w:rsid w:val="00AD3B2E"/>
    <w:rsid w:val="00AD3FAC"/>
    <w:rsid w:val="00AD403A"/>
    <w:rsid w:val="00AD436F"/>
    <w:rsid w:val="00AD445B"/>
    <w:rsid w:val="00AD4B40"/>
    <w:rsid w:val="00AD4D12"/>
    <w:rsid w:val="00AD4D27"/>
    <w:rsid w:val="00AD50F3"/>
    <w:rsid w:val="00AD512C"/>
    <w:rsid w:val="00AD51DE"/>
    <w:rsid w:val="00AD520E"/>
    <w:rsid w:val="00AD550A"/>
    <w:rsid w:val="00AD558E"/>
    <w:rsid w:val="00AD5907"/>
    <w:rsid w:val="00AD593A"/>
    <w:rsid w:val="00AD5C27"/>
    <w:rsid w:val="00AD5D74"/>
    <w:rsid w:val="00AD5D89"/>
    <w:rsid w:val="00AD5EBB"/>
    <w:rsid w:val="00AD62DD"/>
    <w:rsid w:val="00AD63A5"/>
    <w:rsid w:val="00AD641F"/>
    <w:rsid w:val="00AD64FC"/>
    <w:rsid w:val="00AD65A2"/>
    <w:rsid w:val="00AD679A"/>
    <w:rsid w:val="00AD67EA"/>
    <w:rsid w:val="00AD6E37"/>
    <w:rsid w:val="00AD7187"/>
    <w:rsid w:val="00AD73BB"/>
    <w:rsid w:val="00AD76AD"/>
    <w:rsid w:val="00AD770C"/>
    <w:rsid w:val="00AD778E"/>
    <w:rsid w:val="00AD7A24"/>
    <w:rsid w:val="00AD7A79"/>
    <w:rsid w:val="00AD7B47"/>
    <w:rsid w:val="00AE012F"/>
    <w:rsid w:val="00AE0CF9"/>
    <w:rsid w:val="00AE0DB1"/>
    <w:rsid w:val="00AE11BC"/>
    <w:rsid w:val="00AE128C"/>
    <w:rsid w:val="00AE1AE3"/>
    <w:rsid w:val="00AE2046"/>
    <w:rsid w:val="00AE2168"/>
    <w:rsid w:val="00AE23FF"/>
    <w:rsid w:val="00AE251C"/>
    <w:rsid w:val="00AE253A"/>
    <w:rsid w:val="00AE2730"/>
    <w:rsid w:val="00AE3917"/>
    <w:rsid w:val="00AE3BD4"/>
    <w:rsid w:val="00AE3E2C"/>
    <w:rsid w:val="00AE3EBD"/>
    <w:rsid w:val="00AE4147"/>
    <w:rsid w:val="00AE5465"/>
    <w:rsid w:val="00AE56B3"/>
    <w:rsid w:val="00AE61CD"/>
    <w:rsid w:val="00AE6532"/>
    <w:rsid w:val="00AE6C70"/>
    <w:rsid w:val="00AE6D49"/>
    <w:rsid w:val="00AE7405"/>
    <w:rsid w:val="00AE78D7"/>
    <w:rsid w:val="00AE7DAC"/>
    <w:rsid w:val="00AF00BA"/>
    <w:rsid w:val="00AF05F9"/>
    <w:rsid w:val="00AF0B1C"/>
    <w:rsid w:val="00AF0ECE"/>
    <w:rsid w:val="00AF0F12"/>
    <w:rsid w:val="00AF1598"/>
    <w:rsid w:val="00AF16AE"/>
    <w:rsid w:val="00AF17EF"/>
    <w:rsid w:val="00AF1BD9"/>
    <w:rsid w:val="00AF1F4C"/>
    <w:rsid w:val="00AF1F60"/>
    <w:rsid w:val="00AF22AA"/>
    <w:rsid w:val="00AF22F6"/>
    <w:rsid w:val="00AF2522"/>
    <w:rsid w:val="00AF269F"/>
    <w:rsid w:val="00AF29FC"/>
    <w:rsid w:val="00AF2DF3"/>
    <w:rsid w:val="00AF2F98"/>
    <w:rsid w:val="00AF36DF"/>
    <w:rsid w:val="00AF3756"/>
    <w:rsid w:val="00AF3BE2"/>
    <w:rsid w:val="00AF3DC2"/>
    <w:rsid w:val="00AF41DA"/>
    <w:rsid w:val="00AF44E6"/>
    <w:rsid w:val="00AF464B"/>
    <w:rsid w:val="00AF4814"/>
    <w:rsid w:val="00AF4E8E"/>
    <w:rsid w:val="00AF59A9"/>
    <w:rsid w:val="00AF5B2F"/>
    <w:rsid w:val="00AF5FD9"/>
    <w:rsid w:val="00AF6051"/>
    <w:rsid w:val="00AF61D4"/>
    <w:rsid w:val="00AF644B"/>
    <w:rsid w:val="00AF6602"/>
    <w:rsid w:val="00AF6F7D"/>
    <w:rsid w:val="00AF6FDE"/>
    <w:rsid w:val="00AF7216"/>
    <w:rsid w:val="00AF725F"/>
    <w:rsid w:val="00AF7562"/>
    <w:rsid w:val="00AF7978"/>
    <w:rsid w:val="00AF7C6B"/>
    <w:rsid w:val="00AF7CC0"/>
    <w:rsid w:val="00AF7DD1"/>
    <w:rsid w:val="00AF7E37"/>
    <w:rsid w:val="00B000DB"/>
    <w:rsid w:val="00B00AFF"/>
    <w:rsid w:val="00B012E1"/>
    <w:rsid w:val="00B01358"/>
    <w:rsid w:val="00B01F3A"/>
    <w:rsid w:val="00B0205C"/>
    <w:rsid w:val="00B02101"/>
    <w:rsid w:val="00B02A3D"/>
    <w:rsid w:val="00B03295"/>
    <w:rsid w:val="00B037D0"/>
    <w:rsid w:val="00B03963"/>
    <w:rsid w:val="00B04505"/>
    <w:rsid w:val="00B04A1C"/>
    <w:rsid w:val="00B04EAB"/>
    <w:rsid w:val="00B05333"/>
    <w:rsid w:val="00B05A94"/>
    <w:rsid w:val="00B05BA9"/>
    <w:rsid w:val="00B05CF5"/>
    <w:rsid w:val="00B05E8E"/>
    <w:rsid w:val="00B06877"/>
    <w:rsid w:val="00B06B4A"/>
    <w:rsid w:val="00B071EB"/>
    <w:rsid w:val="00B0734F"/>
    <w:rsid w:val="00B074EA"/>
    <w:rsid w:val="00B07503"/>
    <w:rsid w:val="00B07758"/>
    <w:rsid w:val="00B077C1"/>
    <w:rsid w:val="00B07D41"/>
    <w:rsid w:val="00B07E94"/>
    <w:rsid w:val="00B10A86"/>
    <w:rsid w:val="00B10AB6"/>
    <w:rsid w:val="00B10C45"/>
    <w:rsid w:val="00B10E39"/>
    <w:rsid w:val="00B1140C"/>
    <w:rsid w:val="00B115BF"/>
    <w:rsid w:val="00B11A8C"/>
    <w:rsid w:val="00B11E8F"/>
    <w:rsid w:val="00B1214F"/>
    <w:rsid w:val="00B121FB"/>
    <w:rsid w:val="00B1257A"/>
    <w:rsid w:val="00B12856"/>
    <w:rsid w:val="00B12B37"/>
    <w:rsid w:val="00B12FBC"/>
    <w:rsid w:val="00B13228"/>
    <w:rsid w:val="00B132DF"/>
    <w:rsid w:val="00B13580"/>
    <w:rsid w:val="00B14276"/>
    <w:rsid w:val="00B144AD"/>
    <w:rsid w:val="00B1494E"/>
    <w:rsid w:val="00B14B45"/>
    <w:rsid w:val="00B14DCC"/>
    <w:rsid w:val="00B14F07"/>
    <w:rsid w:val="00B14FC6"/>
    <w:rsid w:val="00B1543B"/>
    <w:rsid w:val="00B15608"/>
    <w:rsid w:val="00B157ED"/>
    <w:rsid w:val="00B1593F"/>
    <w:rsid w:val="00B15C8A"/>
    <w:rsid w:val="00B15E08"/>
    <w:rsid w:val="00B15FA3"/>
    <w:rsid w:val="00B160A7"/>
    <w:rsid w:val="00B16293"/>
    <w:rsid w:val="00B16A10"/>
    <w:rsid w:val="00B1739B"/>
    <w:rsid w:val="00B179ED"/>
    <w:rsid w:val="00B17A43"/>
    <w:rsid w:val="00B17AF5"/>
    <w:rsid w:val="00B17BC4"/>
    <w:rsid w:val="00B17CF8"/>
    <w:rsid w:val="00B2023D"/>
    <w:rsid w:val="00B20451"/>
    <w:rsid w:val="00B20809"/>
    <w:rsid w:val="00B21201"/>
    <w:rsid w:val="00B218EC"/>
    <w:rsid w:val="00B2202C"/>
    <w:rsid w:val="00B22244"/>
    <w:rsid w:val="00B22291"/>
    <w:rsid w:val="00B22541"/>
    <w:rsid w:val="00B22B2B"/>
    <w:rsid w:val="00B22B50"/>
    <w:rsid w:val="00B22FC3"/>
    <w:rsid w:val="00B23148"/>
    <w:rsid w:val="00B23269"/>
    <w:rsid w:val="00B2343C"/>
    <w:rsid w:val="00B234D6"/>
    <w:rsid w:val="00B23B0D"/>
    <w:rsid w:val="00B23B69"/>
    <w:rsid w:val="00B23DD5"/>
    <w:rsid w:val="00B23E2C"/>
    <w:rsid w:val="00B24474"/>
    <w:rsid w:val="00B244BC"/>
    <w:rsid w:val="00B248F0"/>
    <w:rsid w:val="00B2494C"/>
    <w:rsid w:val="00B24D61"/>
    <w:rsid w:val="00B24E52"/>
    <w:rsid w:val="00B24FA0"/>
    <w:rsid w:val="00B24FC6"/>
    <w:rsid w:val="00B25241"/>
    <w:rsid w:val="00B257E9"/>
    <w:rsid w:val="00B25DD0"/>
    <w:rsid w:val="00B26192"/>
    <w:rsid w:val="00B2625E"/>
    <w:rsid w:val="00B262CB"/>
    <w:rsid w:val="00B264B2"/>
    <w:rsid w:val="00B265FA"/>
    <w:rsid w:val="00B26662"/>
    <w:rsid w:val="00B2678B"/>
    <w:rsid w:val="00B269EE"/>
    <w:rsid w:val="00B27620"/>
    <w:rsid w:val="00B277E9"/>
    <w:rsid w:val="00B27B98"/>
    <w:rsid w:val="00B30432"/>
    <w:rsid w:val="00B30583"/>
    <w:rsid w:val="00B308C9"/>
    <w:rsid w:val="00B30956"/>
    <w:rsid w:val="00B30988"/>
    <w:rsid w:val="00B30ACB"/>
    <w:rsid w:val="00B30BD1"/>
    <w:rsid w:val="00B30CAE"/>
    <w:rsid w:val="00B312FF"/>
    <w:rsid w:val="00B31F4B"/>
    <w:rsid w:val="00B3221E"/>
    <w:rsid w:val="00B32338"/>
    <w:rsid w:val="00B326BF"/>
    <w:rsid w:val="00B32E8F"/>
    <w:rsid w:val="00B32EED"/>
    <w:rsid w:val="00B332CA"/>
    <w:rsid w:val="00B3331F"/>
    <w:rsid w:val="00B33814"/>
    <w:rsid w:val="00B33D04"/>
    <w:rsid w:val="00B33D1C"/>
    <w:rsid w:val="00B33FD6"/>
    <w:rsid w:val="00B3434E"/>
    <w:rsid w:val="00B3457E"/>
    <w:rsid w:val="00B34A94"/>
    <w:rsid w:val="00B34EB6"/>
    <w:rsid w:val="00B35011"/>
    <w:rsid w:val="00B3594F"/>
    <w:rsid w:val="00B35E1C"/>
    <w:rsid w:val="00B36156"/>
    <w:rsid w:val="00B36838"/>
    <w:rsid w:val="00B37130"/>
    <w:rsid w:val="00B37361"/>
    <w:rsid w:val="00B3737D"/>
    <w:rsid w:val="00B37476"/>
    <w:rsid w:val="00B37841"/>
    <w:rsid w:val="00B37943"/>
    <w:rsid w:val="00B37D87"/>
    <w:rsid w:val="00B40728"/>
    <w:rsid w:val="00B4102F"/>
    <w:rsid w:val="00B413FF"/>
    <w:rsid w:val="00B41AAF"/>
    <w:rsid w:val="00B41C72"/>
    <w:rsid w:val="00B41EAC"/>
    <w:rsid w:val="00B420A6"/>
    <w:rsid w:val="00B42202"/>
    <w:rsid w:val="00B424EF"/>
    <w:rsid w:val="00B424FA"/>
    <w:rsid w:val="00B42614"/>
    <w:rsid w:val="00B42643"/>
    <w:rsid w:val="00B4279A"/>
    <w:rsid w:val="00B4304F"/>
    <w:rsid w:val="00B43228"/>
    <w:rsid w:val="00B43910"/>
    <w:rsid w:val="00B43A43"/>
    <w:rsid w:val="00B43D8D"/>
    <w:rsid w:val="00B43DAD"/>
    <w:rsid w:val="00B43F17"/>
    <w:rsid w:val="00B4420F"/>
    <w:rsid w:val="00B44955"/>
    <w:rsid w:val="00B44CBF"/>
    <w:rsid w:val="00B44FD0"/>
    <w:rsid w:val="00B45272"/>
    <w:rsid w:val="00B45334"/>
    <w:rsid w:val="00B45B94"/>
    <w:rsid w:val="00B463C7"/>
    <w:rsid w:val="00B465FB"/>
    <w:rsid w:val="00B46AFE"/>
    <w:rsid w:val="00B46F14"/>
    <w:rsid w:val="00B46F3F"/>
    <w:rsid w:val="00B470C8"/>
    <w:rsid w:val="00B470E4"/>
    <w:rsid w:val="00B472B0"/>
    <w:rsid w:val="00B47935"/>
    <w:rsid w:val="00B47A20"/>
    <w:rsid w:val="00B47C17"/>
    <w:rsid w:val="00B50087"/>
    <w:rsid w:val="00B501CB"/>
    <w:rsid w:val="00B5025E"/>
    <w:rsid w:val="00B50917"/>
    <w:rsid w:val="00B50A4C"/>
    <w:rsid w:val="00B50AF9"/>
    <w:rsid w:val="00B50CFB"/>
    <w:rsid w:val="00B514DE"/>
    <w:rsid w:val="00B515A0"/>
    <w:rsid w:val="00B5188B"/>
    <w:rsid w:val="00B51A58"/>
    <w:rsid w:val="00B51B7A"/>
    <w:rsid w:val="00B51BE0"/>
    <w:rsid w:val="00B51EEE"/>
    <w:rsid w:val="00B52039"/>
    <w:rsid w:val="00B524CD"/>
    <w:rsid w:val="00B52547"/>
    <w:rsid w:val="00B52B6C"/>
    <w:rsid w:val="00B52F57"/>
    <w:rsid w:val="00B534C7"/>
    <w:rsid w:val="00B53814"/>
    <w:rsid w:val="00B53B62"/>
    <w:rsid w:val="00B540FA"/>
    <w:rsid w:val="00B54158"/>
    <w:rsid w:val="00B5419E"/>
    <w:rsid w:val="00B54348"/>
    <w:rsid w:val="00B544C8"/>
    <w:rsid w:val="00B545C3"/>
    <w:rsid w:val="00B547BB"/>
    <w:rsid w:val="00B54A34"/>
    <w:rsid w:val="00B54D53"/>
    <w:rsid w:val="00B54E3B"/>
    <w:rsid w:val="00B55033"/>
    <w:rsid w:val="00B55094"/>
    <w:rsid w:val="00B55270"/>
    <w:rsid w:val="00B55382"/>
    <w:rsid w:val="00B55777"/>
    <w:rsid w:val="00B55789"/>
    <w:rsid w:val="00B55A03"/>
    <w:rsid w:val="00B55B97"/>
    <w:rsid w:val="00B55C42"/>
    <w:rsid w:val="00B55DF4"/>
    <w:rsid w:val="00B560E2"/>
    <w:rsid w:val="00B56273"/>
    <w:rsid w:val="00B564E3"/>
    <w:rsid w:val="00B56823"/>
    <w:rsid w:val="00B569EB"/>
    <w:rsid w:val="00B56A20"/>
    <w:rsid w:val="00B56B8C"/>
    <w:rsid w:val="00B56C99"/>
    <w:rsid w:val="00B56CB9"/>
    <w:rsid w:val="00B56EAD"/>
    <w:rsid w:val="00B5710B"/>
    <w:rsid w:val="00B57229"/>
    <w:rsid w:val="00B57895"/>
    <w:rsid w:val="00B57A45"/>
    <w:rsid w:val="00B601BF"/>
    <w:rsid w:val="00B601C4"/>
    <w:rsid w:val="00B60674"/>
    <w:rsid w:val="00B60861"/>
    <w:rsid w:val="00B60939"/>
    <w:rsid w:val="00B60D7D"/>
    <w:rsid w:val="00B60DFB"/>
    <w:rsid w:val="00B60FC3"/>
    <w:rsid w:val="00B61017"/>
    <w:rsid w:val="00B61ADD"/>
    <w:rsid w:val="00B61F75"/>
    <w:rsid w:val="00B62CBC"/>
    <w:rsid w:val="00B631F9"/>
    <w:rsid w:val="00B6331B"/>
    <w:rsid w:val="00B63758"/>
    <w:rsid w:val="00B63C2C"/>
    <w:rsid w:val="00B63ED6"/>
    <w:rsid w:val="00B63F48"/>
    <w:rsid w:val="00B63FC7"/>
    <w:rsid w:val="00B6465F"/>
    <w:rsid w:val="00B6471C"/>
    <w:rsid w:val="00B64997"/>
    <w:rsid w:val="00B65427"/>
    <w:rsid w:val="00B65585"/>
    <w:rsid w:val="00B6596A"/>
    <w:rsid w:val="00B659D2"/>
    <w:rsid w:val="00B65F7B"/>
    <w:rsid w:val="00B66E83"/>
    <w:rsid w:val="00B67147"/>
    <w:rsid w:val="00B6721D"/>
    <w:rsid w:val="00B67A0C"/>
    <w:rsid w:val="00B67B11"/>
    <w:rsid w:val="00B67C24"/>
    <w:rsid w:val="00B7029F"/>
    <w:rsid w:val="00B702F4"/>
    <w:rsid w:val="00B703D0"/>
    <w:rsid w:val="00B70664"/>
    <w:rsid w:val="00B7075A"/>
    <w:rsid w:val="00B70869"/>
    <w:rsid w:val="00B7096F"/>
    <w:rsid w:val="00B70C86"/>
    <w:rsid w:val="00B71084"/>
    <w:rsid w:val="00B71747"/>
    <w:rsid w:val="00B71B1E"/>
    <w:rsid w:val="00B71B44"/>
    <w:rsid w:val="00B71BA1"/>
    <w:rsid w:val="00B71C9A"/>
    <w:rsid w:val="00B71D5F"/>
    <w:rsid w:val="00B729C6"/>
    <w:rsid w:val="00B72B4D"/>
    <w:rsid w:val="00B72C7D"/>
    <w:rsid w:val="00B72CEE"/>
    <w:rsid w:val="00B72D0B"/>
    <w:rsid w:val="00B72F0F"/>
    <w:rsid w:val="00B7364B"/>
    <w:rsid w:val="00B73A3D"/>
    <w:rsid w:val="00B73AFC"/>
    <w:rsid w:val="00B73CC5"/>
    <w:rsid w:val="00B740AB"/>
    <w:rsid w:val="00B749D9"/>
    <w:rsid w:val="00B74BB4"/>
    <w:rsid w:val="00B74F9A"/>
    <w:rsid w:val="00B750D2"/>
    <w:rsid w:val="00B75384"/>
    <w:rsid w:val="00B75590"/>
    <w:rsid w:val="00B758FC"/>
    <w:rsid w:val="00B75A5C"/>
    <w:rsid w:val="00B75D59"/>
    <w:rsid w:val="00B75DF7"/>
    <w:rsid w:val="00B75F3F"/>
    <w:rsid w:val="00B76552"/>
    <w:rsid w:val="00B766F8"/>
    <w:rsid w:val="00B77444"/>
    <w:rsid w:val="00B774C7"/>
    <w:rsid w:val="00B77574"/>
    <w:rsid w:val="00B7782E"/>
    <w:rsid w:val="00B77B71"/>
    <w:rsid w:val="00B800E4"/>
    <w:rsid w:val="00B80155"/>
    <w:rsid w:val="00B80166"/>
    <w:rsid w:val="00B806DA"/>
    <w:rsid w:val="00B8079F"/>
    <w:rsid w:val="00B80A9C"/>
    <w:rsid w:val="00B80B84"/>
    <w:rsid w:val="00B8139D"/>
    <w:rsid w:val="00B81AC1"/>
    <w:rsid w:val="00B81C49"/>
    <w:rsid w:val="00B81E44"/>
    <w:rsid w:val="00B820EE"/>
    <w:rsid w:val="00B8227C"/>
    <w:rsid w:val="00B824E8"/>
    <w:rsid w:val="00B82B6E"/>
    <w:rsid w:val="00B83058"/>
    <w:rsid w:val="00B83406"/>
    <w:rsid w:val="00B83534"/>
    <w:rsid w:val="00B83D9D"/>
    <w:rsid w:val="00B8405C"/>
    <w:rsid w:val="00B842D5"/>
    <w:rsid w:val="00B843FF"/>
    <w:rsid w:val="00B84D5D"/>
    <w:rsid w:val="00B8526B"/>
    <w:rsid w:val="00B858D0"/>
    <w:rsid w:val="00B8595B"/>
    <w:rsid w:val="00B85DC4"/>
    <w:rsid w:val="00B86038"/>
    <w:rsid w:val="00B86079"/>
    <w:rsid w:val="00B862AA"/>
    <w:rsid w:val="00B862D3"/>
    <w:rsid w:val="00B86462"/>
    <w:rsid w:val="00B86AEE"/>
    <w:rsid w:val="00B86B2C"/>
    <w:rsid w:val="00B86EA1"/>
    <w:rsid w:val="00B900EB"/>
    <w:rsid w:val="00B9022E"/>
    <w:rsid w:val="00B9028D"/>
    <w:rsid w:val="00B9069F"/>
    <w:rsid w:val="00B906C6"/>
    <w:rsid w:val="00B90789"/>
    <w:rsid w:val="00B90AFB"/>
    <w:rsid w:val="00B91010"/>
    <w:rsid w:val="00B910B6"/>
    <w:rsid w:val="00B91759"/>
    <w:rsid w:val="00B91CDA"/>
    <w:rsid w:val="00B91D63"/>
    <w:rsid w:val="00B921CA"/>
    <w:rsid w:val="00B924B1"/>
    <w:rsid w:val="00B925A8"/>
    <w:rsid w:val="00B9296F"/>
    <w:rsid w:val="00B92EF6"/>
    <w:rsid w:val="00B93098"/>
    <w:rsid w:val="00B936E1"/>
    <w:rsid w:val="00B93A53"/>
    <w:rsid w:val="00B93FE3"/>
    <w:rsid w:val="00B940CE"/>
    <w:rsid w:val="00B941BF"/>
    <w:rsid w:val="00B945B4"/>
    <w:rsid w:val="00B94C3B"/>
    <w:rsid w:val="00B951F3"/>
    <w:rsid w:val="00B95287"/>
    <w:rsid w:val="00B953A3"/>
    <w:rsid w:val="00B95819"/>
    <w:rsid w:val="00B95AC3"/>
    <w:rsid w:val="00B95B29"/>
    <w:rsid w:val="00B95DF4"/>
    <w:rsid w:val="00B95F09"/>
    <w:rsid w:val="00B962EE"/>
    <w:rsid w:val="00B962FB"/>
    <w:rsid w:val="00B965FA"/>
    <w:rsid w:val="00B9660B"/>
    <w:rsid w:val="00B969F9"/>
    <w:rsid w:val="00B96E61"/>
    <w:rsid w:val="00B97161"/>
    <w:rsid w:val="00B973F9"/>
    <w:rsid w:val="00B9773C"/>
    <w:rsid w:val="00B97AA6"/>
    <w:rsid w:val="00BA0267"/>
    <w:rsid w:val="00BA047A"/>
    <w:rsid w:val="00BA0684"/>
    <w:rsid w:val="00BA0CA1"/>
    <w:rsid w:val="00BA0D30"/>
    <w:rsid w:val="00BA1034"/>
    <w:rsid w:val="00BA142B"/>
    <w:rsid w:val="00BA1481"/>
    <w:rsid w:val="00BA1649"/>
    <w:rsid w:val="00BA164C"/>
    <w:rsid w:val="00BA1CBF"/>
    <w:rsid w:val="00BA224E"/>
    <w:rsid w:val="00BA2CAC"/>
    <w:rsid w:val="00BA2DE8"/>
    <w:rsid w:val="00BA3376"/>
    <w:rsid w:val="00BA341F"/>
    <w:rsid w:val="00BA34C1"/>
    <w:rsid w:val="00BA36AA"/>
    <w:rsid w:val="00BA372C"/>
    <w:rsid w:val="00BA3CF1"/>
    <w:rsid w:val="00BA3F85"/>
    <w:rsid w:val="00BA42F9"/>
    <w:rsid w:val="00BA4548"/>
    <w:rsid w:val="00BA4836"/>
    <w:rsid w:val="00BA4E7A"/>
    <w:rsid w:val="00BA50C1"/>
    <w:rsid w:val="00BA5475"/>
    <w:rsid w:val="00BA5C77"/>
    <w:rsid w:val="00BA5D5C"/>
    <w:rsid w:val="00BA5E5A"/>
    <w:rsid w:val="00BA6095"/>
    <w:rsid w:val="00BA60B0"/>
    <w:rsid w:val="00BA6438"/>
    <w:rsid w:val="00BA6817"/>
    <w:rsid w:val="00BA7254"/>
    <w:rsid w:val="00BA75F8"/>
    <w:rsid w:val="00BA7C2F"/>
    <w:rsid w:val="00BB000F"/>
    <w:rsid w:val="00BB0089"/>
    <w:rsid w:val="00BB05C5"/>
    <w:rsid w:val="00BB0605"/>
    <w:rsid w:val="00BB086F"/>
    <w:rsid w:val="00BB0DA9"/>
    <w:rsid w:val="00BB0E61"/>
    <w:rsid w:val="00BB10A8"/>
    <w:rsid w:val="00BB13E3"/>
    <w:rsid w:val="00BB1C3D"/>
    <w:rsid w:val="00BB1D59"/>
    <w:rsid w:val="00BB1E36"/>
    <w:rsid w:val="00BB1ED9"/>
    <w:rsid w:val="00BB2340"/>
    <w:rsid w:val="00BB28E5"/>
    <w:rsid w:val="00BB2A16"/>
    <w:rsid w:val="00BB2C6F"/>
    <w:rsid w:val="00BB2D2D"/>
    <w:rsid w:val="00BB2D77"/>
    <w:rsid w:val="00BB2F36"/>
    <w:rsid w:val="00BB322A"/>
    <w:rsid w:val="00BB33A5"/>
    <w:rsid w:val="00BB357D"/>
    <w:rsid w:val="00BB37A3"/>
    <w:rsid w:val="00BB3C89"/>
    <w:rsid w:val="00BB4255"/>
    <w:rsid w:val="00BB430C"/>
    <w:rsid w:val="00BB48C9"/>
    <w:rsid w:val="00BB4C1C"/>
    <w:rsid w:val="00BB5782"/>
    <w:rsid w:val="00BB5C3B"/>
    <w:rsid w:val="00BB5CE6"/>
    <w:rsid w:val="00BB5E0E"/>
    <w:rsid w:val="00BB5F8E"/>
    <w:rsid w:val="00BB65DC"/>
    <w:rsid w:val="00BB69C8"/>
    <w:rsid w:val="00BB6B83"/>
    <w:rsid w:val="00BB6CB2"/>
    <w:rsid w:val="00BB6CC1"/>
    <w:rsid w:val="00BB6EEE"/>
    <w:rsid w:val="00BB70F7"/>
    <w:rsid w:val="00BB73FB"/>
    <w:rsid w:val="00BB787E"/>
    <w:rsid w:val="00BB7AF2"/>
    <w:rsid w:val="00BB7F2F"/>
    <w:rsid w:val="00BC01E6"/>
    <w:rsid w:val="00BC0345"/>
    <w:rsid w:val="00BC08B2"/>
    <w:rsid w:val="00BC0DB5"/>
    <w:rsid w:val="00BC0F54"/>
    <w:rsid w:val="00BC1686"/>
    <w:rsid w:val="00BC16FB"/>
    <w:rsid w:val="00BC1CED"/>
    <w:rsid w:val="00BC21D3"/>
    <w:rsid w:val="00BC21FB"/>
    <w:rsid w:val="00BC2264"/>
    <w:rsid w:val="00BC2299"/>
    <w:rsid w:val="00BC27ED"/>
    <w:rsid w:val="00BC2AF5"/>
    <w:rsid w:val="00BC2DA0"/>
    <w:rsid w:val="00BC30C7"/>
    <w:rsid w:val="00BC3A2F"/>
    <w:rsid w:val="00BC40B7"/>
    <w:rsid w:val="00BC427D"/>
    <w:rsid w:val="00BC4C95"/>
    <w:rsid w:val="00BC4DB5"/>
    <w:rsid w:val="00BC4FD1"/>
    <w:rsid w:val="00BC52B5"/>
    <w:rsid w:val="00BC52EE"/>
    <w:rsid w:val="00BC578C"/>
    <w:rsid w:val="00BC5977"/>
    <w:rsid w:val="00BC5E65"/>
    <w:rsid w:val="00BC6083"/>
    <w:rsid w:val="00BC6106"/>
    <w:rsid w:val="00BC6153"/>
    <w:rsid w:val="00BC68D8"/>
    <w:rsid w:val="00BC6B5D"/>
    <w:rsid w:val="00BC6DAC"/>
    <w:rsid w:val="00BC6F30"/>
    <w:rsid w:val="00BC72D1"/>
    <w:rsid w:val="00BC7B18"/>
    <w:rsid w:val="00BD0491"/>
    <w:rsid w:val="00BD0B46"/>
    <w:rsid w:val="00BD0BEF"/>
    <w:rsid w:val="00BD0EF7"/>
    <w:rsid w:val="00BD1192"/>
    <w:rsid w:val="00BD23EE"/>
    <w:rsid w:val="00BD24DF"/>
    <w:rsid w:val="00BD2586"/>
    <w:rsid w:val="00BD2728"/>
    <w:rsid w:val="00BD2F07"/>
    <w:rsid w:val="00BD32E2"/>
    <w:rsid w:val="00BD33DE"/>
    <w:rsid w:val="00BD3601"/>
    <w:rsid w:val="00BD395A"/>
    <w:rsid w:val="00BD3C87"/>
    <w:rsid w:val="00BD4382"/>
    <w:rsid w:val="00BD4403"/>
    <w:rsid w:val="00BD45A2"/>
    <w:rsid w:val="00BD4830"/>
    <w:rsid w:val="00BD4B15"/>
    <w:rsid w:val="00BD4B5A"/>
    <w:rsid w:val="00BD4B9B"/>
    <w:rsid w:val="00BD51C2"/>
    <w:rsid w:val="00BD53DF"/>
    <w:rsid w:val="00BD555A"/>
    <w:rsid w:val="00BD5610"/>
    <w:rsid w:val="00BD5C5B"/>
    <w:rsid w:val="00BD5EAA"/>
    <w:rsid w:val="00BD5F5B"/>
    <w:rsid w:val="00BD602D"/>
    <w:rsid w:val="00BD60E9"/>
    <w:rsid w:val="00BD6165"/>
    <w:rsid w:val="00BD61A1"/>
    <w:rsid w:val="00BD6448"/>
    <w:rsid w:val="00BD6604"/>
    <w:rsid w:val="00BD684B"/>
    <w:rsid w:val="00BD6EDD"/>
    <w:rsid w:val="00BE01B2"/>
    <w:rsid w:val="00BE07C4"/>
    <w:rsid w:val="00BE0D4F"/>
    <w:rsid w:val="00BE0D6C"/>
    <w:rsid w:val="00BE0EA2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E9B"/>
    <w:rsid w:val="00BE226F"/>
    <w:rsid w:val="00BE28C0"/>
    <w:rsid w:val="00BE2EF8"/>
    <w:rsid w:val="00BE2F56"/>
    <w:rsid w:val="00BE3080"/>
    <w:rsid w:val="00BE3761"/>
    <w:rsid w:val="00BE3C67"/>
    <w:rsid w:val="00BE3D20"/>
    <w:rsid w:val="00BE4678"/>
    <w:rsid w:val="00BE4771"/>
    <w:rsid w:val="00BE4A02"/>
    <w:rsid w:val="00BE4D53"/>
    <w:rsid w:val="00BE5162"/>
    <w:rsid w:val="00BE540A"/>
    <w:rsid w:val="00BE542E"/>
    <w:rsid w:val="00BE54B1"/>
    <w:rsid w:val="00BE55F9"/>
    <w:rsid w:val="00BE5907"/>
    <w:rsid w:val="00BE5EA6"/>
    <w:rsid w:val="00BE60A9"/>
    <w:rsid w:val="00BE6677"/>
    <w:rsid w:val="00BE6680"/>
    <w:rsid w:val="00BE6870"/>
    <w:rsid w:val="00BE73F1"/>
    <w:rsid w:val="00BE7572"/>
    <w:rsid w:val="00BE7985"/>
    <w:rsid w:val="00BF0432"/>
    <w:rsid w:val="00BF087D"/>
    <w:rsid w:val="00BF09EF"/>
    <w:rsid w:val="00BF0FFF"/>
    <w:rsid w:val="00BF1677"/>
    <w:rsid w:val="00BF17CB"/>
    <w:rsid w:val="00BF1AE1"/>
    <w:rsid w:val="00BF1B72"/>
    <w:rsid w:val="00BF24CA"/>
    <w:rsid w:val="00BF2689"/>
    <w:rsid w:val="00BF2898"/>
    <w:rsid w:val="00BF2AD0"/>
    <w:rsid w:val="00BF2AE3"/>
    <w:rsid w:val="00BF305B"/>
    <w:rsid w:val="00BF31ED"/>
    <w:rsid w:val="00BF3681"/>
    <w:rsid w:val="00BF3897"/>
    <w:rsid w:val="00BF3BF7"/>
    <w:rsid w:val="00BF3DA2"/>
    <w:rsid w:val="00BF40E9"/>
    <w:rsid w:val="00BF41AB"/>
    <w:rsid w:val="00BF4434"/>
    <w:rsid w:val="00BF4629"/>
    <w:rsid w:val="00BF4A5E"/>
    <w:rsid w:val="00BF4AD3"/>
    <w:rsid w:val="00BF4DAF"/>
    <w:rsid w:val="00BF57A3"/>
    <w:rsid w:val="00BF5A2E"/>
    <w:rsid w:val="00BF695E"/>
    <w:rsid w:val="00BF6A22"/>
    <w:rsid w:val="00BF6E87"/>
    <w:rsid w:val="00BF759C"/>
    <w:rsid w:val="00C00580"/>
    <w:rsid w:val="00C00610"/>
    <w:rsid w:val="00C008A2"/>
    <w:rsid w:val="00C00A83"/>
    <w:rsid w:val="00C00BD4"/>
    <w:rsid w:val="00C00E1B"/>
    <w:rsid w:val="00C00F61"/>
    <w:rsid w:val="00C01113"/>
    <w:rsid w:val="00C017DE"/>
    <w:rsid w:val="00C01CF6"/>
    <w:rsid w:val="00C0297F"/>
    <w:rsid w:val="00C02BDC"/>
    <w:rsid w:val="00C02DC5"/>
    <w:rsid w:val="00C02F6F"/>
    <w:rsid w:val="00C03249"/>
    <w:rsid w:val="00C03E66"/>
    <w:rsid w:val="00C03FAC"/>
    <w:rsid w:val="00C04839"/>
    <w:rsid w:val="00C04F51"/>
    <w:rsid w:val="00C05312"/>
    <w:rsid w:val="00C053CF"/>
    <w:rsid w:val="00C05809"/>
    <w:rsid w:val="00C05C39"/>
    <w:rsid w:val="00C05D95"/>
    <w:rsid w:val="00C0609E"/>
    <w:rsid w:val="00C061DE"/>
    <w:rsid w:val="00C06334"/>
    <w:rsid w:val="00C06A99"/>
    <w:rsid w:val="00C06B1D"/>
    <w:rsid w:val="00C06FEF"/>
    <w:rsid w:val="00C0732D"/>
    <w:rsid w:val="00C0742D"/>
    <w:rsid w:val="00C1018C"/>
    <w:rsid w:val="00C103D8"/>
    <w:rsid w:val="00C1067C"/>
    <w:rsid w:val="00C10833"/>
    <w:rsid w:val="00C110BB"/>
    <w:rsid w:val="00C11212"/>
    <w:rsid w:val="00C119F4"/>
    <w:rsid w:val="00C11B0E"/>
    <w:rsid w:val="00C11FA6"/>
    <w:rsid w:val="00C12056"/>
    <w:rsid w:val="00C12656"/>
    <w:rsid w:val="00C12FB4"/>
    <w:rsid w:val="00C13837"/>
    <w:rsid w:val="00C1427B"/>
    <w:rsid w:val="00C14366"/>
    <w:rsid w:val="00C14745"/>
    <w:rsid w:val="00C14A04"/>
    <w:rsid w:val="00C14D02"/>
    <w:rsid w:val="00C14D1D"/>
    <w:rsid w:val="00C15351"/>
    <w:rsid w:val="00C153FC"/>
    <w:rsid w:val="00C154DE"/>
    <w:rsid w:val="00C15983"/>
    <w:rsid w:val="00C15B1B"/>
    <w:rsid w:val="00C15D6B"/>
    <w:rsid w:val="00C16093"/>
    <w:rsid w:val="00C160A8"/>
    <w:rsid w:val="00C16167"/>
    <w:rsid w:val="00C162A7"/>
    <w:rsid w:val="00C16E4D"/>
    <w:rsid w:val="00C16FAE"/>
    <w:rsid w:val="00C17096"/>
    <w:rsid w:val="00C1739E"/>
    <w:rsid w:val="00C1783F"/>
    <w:rsid w:val="00C1798F"/>
    <w:rsid w:val="00C17DE9"/>
    <w:rsid w:val="00C17EFA"/>
    <w:rsid w:val="00C17FED"/>
    <w:rsid w:val="00C20C21"/>
    <w:rsid w:val="00C20C3C"/>
    <w:rsid w:val="00C20F90"/>
    <w:rsid w:val="00C2107A"/>
    <w:rsid w:val="00C2125D"/>
    <w:rsid w:val="00C212B4"/>
    <w:rsid w:val="00C212FE"/>
    <w:rsid w:val="00C213D8"/>
    <w:rsid w:val="00C21936"/>
    <w:rsid w:val="00C21ADE"/>
    <w:rsid w:val="00C21B50"/>
    <w:rsid w:val="00C21DBE"/>
    <w:rsid w:val="00C222C9"/>
    <w:rsid w:val="00C2256C"/>
    <w:rsid w:val="00C22CAB"/>
    <w:rsid w:val="00C23111"/>
    <w:rsid w:val="00C232B8"/>
    <w:rsid w:val="00C23D6D"/>
    <w:rsid w:val="00C23DA6"/>
    <w:rsid w:val="00C23DF0"/>
    <w:rsid w:val="00C24B1E"/>
    <w:rsid w:val="00C24B83"/>
    <w:rsid w:val="00C25143"/>
    <w:rsid w:val="00C2554C"/>
    <w:rsid w:val="00C255BA"/>
    <w:rsid w:val="00C259FC"/>
    <w:rsid w:val="00C25D20"/>
    <w:rsid w:val="00C25ECA"/>
    <w:rsid w:val="00C25F7E"/>
    <w:rsid w:val="00C25F92"/>
    <w:rsid w:val="00C2631B"/>
    <w:rsid w:val="00C263C8"/>
    <w:rsid w:val="00C27253"/>
    <w:rsid w:val="00C27ACB"/>
    <w:rsid w:val="00C27BA2"/>
    <w:rsid w:val="00C3006B"/>
    <w:rsid w:val="00C30156"/>
    <w:rsid w:val="00C30BA3"/>
    <w:rsid w:val="00C30CC3"/>
    <w:rsid w:val="00C30CC9"/>
    <w:rsid w:val="00C30D18"/>
    <w:rsid w:val="00C30E72"/>
    <w:rsid w:val="00C3110E"/>
    <w:rsid w:val="00C313E7"/>
    <w:rsid w:val="00C31974"/>
    <w:rsid w:val="00C31B03"/>
    <w:rsid w:val="00C31B1F"/>
    <w:rsid w:val="00C31B5A"/>
    <w:rsid w:val="00C3207E"/>
    <w:rsid w:val="00C32160"/>
    <w:rsid w:val="00C32241"/>
    <w:rsid w:val="00C32B72"/>
    <w:rsid w:val="00C32F55"/>
    <w:rsid w:val="00C332E6"/>
    <w:rsid w:val="00C33923"/>
    <w:rsid w:val="00C3457C"/>
    <w:rsid w:val="00C345F1"/>
    <w:rsid w:val="00C34AA8"/>
    <w:rsid w:val="00C34BE4"/>
    <w:rsid w:val="00C34C1B"/>
    <w:rsid w:val="00C34D40"/>
    <w:rsid w:val="00C35244"/>
    <w:rsid w:val="00C35333"/>
    <w:rsid w:val="00C35384"/>
    <w:rsid w:val="00C36808"/>
    <w:rsid w:val="00C36B11"/>
    <w:rsid w:val="00C36C33"/>
    <w:rsid w:val="00C36F25"/>
    <w:rsid w:val="00C3734D"/>
    <w:rsid w:val="00C37644"/>
    <w:rsid w:val="00C40573"/>
    <w:rsid w:val="00C4076F"/>
    <w:rsid w:val="00C40E0C"/>
    <w:rsid w:val="00C40F96"/>
    <w:rsid w:val="00C413FE"/>
    <w:rsid w:val="00C4196B"/>
    <w:rsid w:val="00C41A3C"/>
    <w:rsid w:val="00C41D5B"/>
    <w:rsid w:val="00C41F56"/>
    <w:rsid w:val="00C42021"/>
    <w:rsid w:val="00C422F2"/>
    <w:rsid w:val="00C42BD3"/>
    <w:rsid w:val="00C42EFF"/>
    <w:rsid w:val="00C43392"/>
    <w:rsid w:val="00C434C8"/>
    <w:rsid w:val="00C434CB"/>
    <w:rsid w:val="00C4352E"/>
    <w:rsid w:val="00C43843"/>
    <w:rsid w:val="00C43885"/>
    <w:rsid w:val="00C43891"/>
    <w:rsid w:val="00C4398F"/>
    <w:rsid w:val="00C43A9F"/>
    <w:rsid w:val="00C43B47"/>
    <w:rsid w:val="00C440D9"/>
    <w:rsid w:val="00C44381"/>
    <w:rsid w:val="00C4449E"/>
    <w:rsid w:val="00C44701"/>
    <w:rsid w:val="00C447F0"/>
    <w:rsid w:val="00C44863"/>
    <w:rsid w:val="00C449A1"/>
    <w:rsid w:val="00C4509B"/>
    <w:rsid w:val="00C451DA"/>
    <w:rsid w:val="00C4607C"/>
    <w:rsid w:val="00C4619B"/>
    <w:rsid w:val="00C466BD"/>
    <w:rsid w:val="00C468BC"/>
    <w:rsid w:val="00C46AAE"/>
    <w:rsid w:val="00C46B46"/>
    <w:rsid w:val="00C471B1"/>
    <w:rsid w:val="00C47748"/>
    <w:rsid w:val="00C479A8"/>
    <w:rsid w:val="00C47E32"/>
    <w:rsid w:val="00C500B8"/>
    <w:rsid w:val="00C5054A"/>
    <w:rsid w:val="00C50746"/>
    <w:rsid w:val="00C50AF2"/>
    <w:rsid w:val="00C513EA"/>
    <w:rsid w:val="00C51575"/>
    <w:rsid w:val="00C51857"/>
    <w:rsid w:val="00C518F4"/>
    <w:rsid w:val="00C52C57"/>
    <w:rsid w:val="00C52D35"/>
    <w:rsid w:val="00C52D6C"/>
    <w:rsid w:val="00C533DD"/>
    <w:rsid w:val="00C5395C"/>
    <w:rsid w:val="00C539F4"/>
    <w:rsid w:val="00C53A55"/>
    <w:rsid w:val="00C54183"/>
    <w:rsid w:val="00C544DF"/>
    <w:rsid w:val="00C545D9"/>
    <w:rsid w:val="00C54D2A"/>
    <w:rsid w:val="00C54FBB"/>
    <w:rsid w:val="00C556D6"/>
    <w:rsid w:val="00C55787"/>
    <w:rsid w:val="00C55B16"/>
    <w:rsid w:val="00C55D20"/>
    <w:rsid w:val="00C55D4C"/>
    <w:rsid w:val="00C561BD"/>
    <w:rsid w:val="00C5690F"/>
    <w:rsid w:val="00C57284"/>
    <w:rsid w:val="00C5746A"/>
    <w:rsid w:val="00C5793C"/>
    <w:rsid w:val="00C57E70"/>
    <w:rsid w:val="00C57F25"/>
    <w:rsid w:val="00C60801"/>
    <w:rsid w:val="00C60A1B"/>
    <w:rsid w:val="00C60B64"/>
    <w:rsid w:val="00C611BA"/>
    <w:rsid w:val="00C613C0"/>
    <w:rsid w:val="00C61746"/>
    <w:rsid w:val="00C61828"/>
    <w:rsid w:val="00C61BBA"/>
    <w:rsid w:val="00C6223A"/>
    <w:rsid w:val="00C622B3"/>
    <w:rsid w:val="00C62514"/>
    <w:rsid w:val="00C6288F"/>
    <w:rsid w:val="00C62908"/>
    <w:rsid w:val="00C62DDE"/>
    <w:rsid w:val="00C63009"/>
    <w:rsid w:val="00C63156"/>
    <w:rsid w:val="00C6320C"/>
    <w:rsid w:val="00C63A44"/>
    <w:rsid w:val="00C63D02"/>
    <w:rsid w:val="00C63DC6"/>
    <w:rsid w:val="00C641CD"/>
    <w:rsid w:val="00C64B8C"/>
    <w:rsid w:val="00C64DE9"/>
    <w:rsid w:val="00C65321"/>
    <w:rsid w:val="00C65336"/>
    <w:rsid w:val="00C6554C"/>
    <w:rsid w:val="00C657B1"/>
    <w:rsid w:val="00C6597A"/>
    <w:rsid w:val="00C65C8E"/>
    <w:rsid w:val="00C662FA"/>
    <w:rsid w:val="00C6654B"/>
    <w:rsid w:val="00C66602"/>
    <w:rsid w:val="00C669F5"/>
    <w:rsid w:val="00C66ADB"/>
    <w:rsid w:val="00C66EA5"/>
    <w:rsid w:val="00C6715B"/>
    <w:rsid w:val="00C67315"/>
    <w:rsid w:val="00C6741C"/>
    <w:rsid w:val="00C6760C"/>
    <w:rsid w:val="00C677A5"/>
    <w:rsid w:val="00C677F1"/>
    <w:rsid w:val="00C67983"/>
    <w:rsid w:val="00C67B4F"/>
    <w:rsid w:val="00C70372"/>
    <w:rsid w:val="00C708AB"/>
    <w:rsid w:val="00C708BA"/>
    <w:rsid w:val="00C70922"/>
    <w:rsid w:val="00C70D78"/>
    <w:rsid w:val="00C70F60"/>
    <w:rsid w:val="00C70FAA"/>
    <w:rsid w:val="00C70FD5"/>
    <w:rsid w:val="00C71065"/>
    <w:rsid w:val="00C7113A"/>
    <w:rsid w:val="00C711CF"/>
    <w:rsid w:val="00C7159A"/>
    <w:rsid w:val="00C7178E"/>
    <w:rsid w:val="00C71C95"/>
    <w:rsid w:val="00C71E80"/>
    <w:rsid w:val="00C7239A"/>
    <w:rsid w:val="00C72539"/>
    <w:rsid w:val="00C7255F"/>
    <w:rsid w:val="00C72675"/>
    <w:rsid w:val="00C72921"/>
    <w:rsid w:val="00C7303A"/>
    <w:rsid w:val="00C73537"/>
    <w:rsid w:val="00C7363A"/>
    <w:rsid w:val="00C736CD"/>
    <w:rsid w:val="00C736EB"/>
    <w:rsid w:val="00C73722"/>
    <w:rsid w:val="00C73814"/>
    <w:rsid w:val="00C73873"/>
    <w:rsid w:val="00C74484"/>
    <w:rsid w:val="00C7449D"/>
    <w:rsid w:val="00C7471D"/>
    <w:rsid w:val="00C74B0A"/>
    <w:rsid w:val="00C74EC6"/>
    <w:rsid w:val="00C74ED1"/>
    <w:rsid w:val="00C75455"/>
    <w:rsid w:val="00C75913"/>
    <w:rsid w:val="00C75972"/>
    <w:rsid w:val="00C75A43"/>
    <w:rsid w:val="00C75B47"/>
    <w:rsid w:val="00C75DD4"/>
    <w:rsid w:val="00C75F7C"/>
    <w:rsid w:val="00C76ABD"/>
    <w:rsid w:val="00C76ADB"/>
    <w:rsid w:val="00C76DA0"/>
    <w:rsid w:val="00C771EE"/>
    <w:rsid w:val="00C77A1A"/>
    <w:rsid w:val="00C77AC8"/>
    <w:rsid w:val="00C77AEC"/>
    <w:rsid w:val="00C77CFD"/>
    <w:rsid w:val="00C77F37"/>
    <w:rsid w:val="00C8016D"/>
    <w:rsid w:val="00C807FA"/>
    <w:rsid w:val="00C80DFE"/>
    <w:rsid w:val="00C811BE"/>
    <w:rsid w:val="00C8125A"/>
    <w:rsid w:val="00C81307"/>
    <w:rsid w:val="00C81385"/>
    <w:rsid w:val="00C8141E"/>
    <w:rsid w:val="00C815B0"/>
    <w:rsid w:val="00C817C9"/>
    <w:rsid w:val="00C81B3A"/>
    <w:rsid w:val="00C81C36"/>
    <w:rsid w:val="00C81DA3"/>
    <w:rsid w:val="00C81F49"/>
    <w:rsid w:val="00C820AE"/>
    <w:rsid w:val="00C82205"/>
    <w:rsid w:val="00C827E8"/>
    <w:rsid w:val="00C82A21"/>
    <w:rsid w:val="00C82AC5"/>
    <w:rsid w:val="00C82B76"/>
    <w:rsid w:val="00C82E3B"/>
    <w:rsid w:val="00C82ECA"/>
    <w:rsid w:val="00C83994"/>
    <w:rsid w:val="00C83AFE"/>
    <w:rsid w:val="00C83B20"/>
    <w:rsid w:val="00C849A8"/>
    <w:rsid w:val="00C84ADD"/>
    <w:rsid w:val="00C8500D"/>
    <w:rsid w:val="00C853BB"/>
    <w:rsid w:val="00C8585C"/>
    <w:rsid w:val="00C85930"/>
    <w:rsid w:val="00C85C5B"/>
    <w:rsid w:val="00C85EB6"/>
    <w:rsid w:val="00C86512"/>
    <w:rsid w:val="00C86616"/>
    <w:rsid w:val="00C86A7F"/>
    <w:rsid w:val="00C875D6"/>
    <w:rsid w:val="00C8768B"/>
    <w:rsid w:val="00C87961"/>
    <w:rsid w:val="00C87A1E"/>
    <w:rsid w:val="00C87CC3"/>
    <w:rsid w:val="00C901F5"/>
    <w:rsid w:val="00C90267"/>
    <w:rsid w:val="00C906F9"/>
    <w:rsid w:val="00C909E4"/>
    <w:rsid w:val="00C91006"/>
    <w:rsid w:val="00C916CE"/>
    <w:rsid w:val="00C91B2C"/>
    <w:rsid w:val="00C91B6A"/>
    <w:rsid w:val="00C91C23"/>
    <w:rsid w:val="00C921A9"/>
    <w:rsid w:val="00C9253B"/>
    <w:rsid w:val="00C92595"/>
    <w:rsid w:val="00C92CBC"/>
    <w:rsid w:val="00C93051"/>
    <w:rsid w:val="00C93206"/>
    <w:rsid w:val="00C9346C"/>
    <w:rsid w:val="00C935F5"/>
    <w:rsid w:val="00C9389D"/>
    <w:rsid w:val="00C938E6"/>
    <w:rsid w:val="00C9415C"/>
    <w:rsid w:val="00C94BAF"/>
    <w:rsid w:val="00C94CFC"/>
    <w:rsid w:val="00C94EEA"/>
    <w:rsid w:val="00C9519C"/>
    <w:rsid w:val="00C95434"/>
    <w:rsid w:val="00C9567F"/>
    <w:rsid w:val="00C95CAC"/>
    <w:rsid w:val="00C95DD1"/>
    <w:rsid w:val="00C96152"/>
    <w:rsid w:val="00C9667C"/>
    <w:rsid w:val="00C96946"/>
    <w:rsid w:val="00C9741B"/>
    <w:rsid w:val="00C97993"/>
    <w:rsid w:val="00C97BE6"/>
    <w:rsid w:val="00C97E67"/>
    <w:rsid w:val="00C97F4F"/>
    <w:rsid w:val="00CA07F1"/>
    <w:rsid w:val="00CA1998"/>
    <w:rsid w:val="00CA1B2B"/>
    <w:rsid w:val="00CA1BB6"/>
    <w:rsid w:val="00CA1FA8"/>
    <w:rsid w:val="00CA241E"/>
    <w:rsid w:val="00CA2523"/>
    <w:rsid w:val="00CA2529"/>
    <w:rsid w:val="00CA27D5"/>
    <w:rsid w:val="00CA2C6E"/>
    <w:rsid w:val="00CA31D2"/>
    <w:rsid w:val="00CA39E1"/>
    <w:rsid w:val="00CA3A96"/>
    <w:rsid w:val="00CA3CC9"/>
    <w:rsid w:val="00CA438A"/>
    <w:rsid w:val="00CA4531"/>
    <w:rsid w:val="00CA5042"/>
    <w:rsid w:val="00CA520C"/>
    <w:rsid w:val="00CA53D0"/>
    <w:rsid w:val="00CA5602"/>
    <w:rsid w:val="00CA588B"/>
    <w:rsid w:val="00CA59BD"/>
    <w:rsid w:val="00CA5A64"/>
    <w:rsid w:val="00CA6172"/>
    <w:rsid w:val="00CA638E"/>
    <w:rsid w:val="00CA646E"/>
    <w:rsid w:val="00CA6575"/>
    <w:rsid w:val="00CA6CD0"/>
    <w:rsid w:val="00CA6D53"/>
    <w:rsid w:val="00CA7019"/>
    <w:rsid w:val="00CA7113"/>
    <w:rsid w:val="00CA77E3"/>
    <w:rsid w:val="00CA7919"/>
    <w:rsid w:val="00CA7954"/>
    <w:rsid w:val="00CA7E58"/>
    <w:rsid w:val="00CA7FA5"/>
    <w:rsid w:val="00CB0126"/>
    <w:rsid w:val="00CB0154"/>
    <w:rsid w:val="00CB028A"/>
    <w:rsid w:val="00CB052C"/>
    <w:rsid w:val="00CB0A0C"/>
    <w:rsid w:val="00CB182A"/>
    <w:rsid w:val="00CB2241"/>
    <w:rsid w:val="00CB2489"/>
    <w:rsid w:val="00CB26D5"/>
    <w:rsid w:val="00CB2786"/>
    <w:rsid w:val="00CB2A6E"/>
    <w:rsid w:val="00CB2B57"/>
    <w:rsid w:val="00CB33F7"/>
    <w:rsid w:val="00CB342F"/>
    <w:rsid w:val="00CB3501"/>
    <w:rsid w:val="00CB36AB"/>
    <w:rsid w:val="00CB3B2D"/>
    <w:rsid w:val="00CB409A"/>
    <w:rsid w:val="00CB4186"/>
    <w:rsid w:val="00CB4532"/>
    <w:rsid w:val="00CB48CC"/>
    <w:rsid w:val="00CB513D"/>
    <w:rsid w:val="00CB548F"/>
    <w:rsid w:val="00CB5B75"/>
    <w:rsid w:val="00CB64B3"/>
    <w:rsid w:val="00CB6C6B"/>
    <w:rsid w:val="00CB6DFF"/>
    <w:rsid w:val="00CB76F9"/>
    <w:rsid w:val="00CB792F"/>
    <w:rsid w:val="00CB7B21"/>
    <w:rsid w:val="00CB7E72"/>
    <w:rsid w:val="00CC041C"/>
    <w:rsid w:val="00CC0662"/>
    <w:rsid w:val="00CC0683"/>
    <w:rsid w:val="00CC06D1"/>
    <w:rsid w:val="00CC0743"/>
    <w:rsid w:val="00CC09E0"/>
    <w:rsid w:val="00CC0C28"/>
    <w:rsid w:val="00CC0CD4"/>
    <w:rsid w:val="00CC0ECF"/>
    <w:rsid w:val="00CC1009"/>
    <w:rsid w:val="00CC1606"/>
    <w:rsid w:val="00CC1625"/>
    <w:rsid w:val="00CC18F6"/>
    <w:rsid w:val="00CC1F62"/>
    <w:rsid w:val="00CC21B7"/>
    <w:rsid w:val="00CC246E"/>
    <w:rsid w:val="00CC26B2"/>
    <w:rsid w:val="00CC2FDB"/>
    <w:rsid w:val="00CC3037"/>
    <w:rsid w:val="00CC30C2"/>
    <w:rsid w:val="00CC31A8"/>
    <w:rsid w:val="00CC32AD"/>
    <w:rsid w:val="00CC32FF"/>
    <w:rsid w:val="00CC3468"/>
    <w:rsid w:val="00CC3596"/>
    <w:rsid w:val="00CC3699"/>
    <w:rsid w:val="00CC37E3"/>
    <w:rsid w:val="00CC390F"/>
    <w:rsid w:val="00CC3981"/>
    <w:rsid w:val="00CC39FE"/>
    <w:rsid w:val="00CC3EBC"/>
    <w:rsid w:val="00CC3EDC"/>
    <w:rsid w:val="00CC3F73"/>
    <w:rsid w:val="00CC45F9"/>
    <w:rsid w:val="00CC471B"/>
    <w:rsid w:val="00CC4B40"/>
    <w:rsid w:val="00CC551B"/>
    <w:rsid w:val="00CC583B"/>
    <w:rsid w:val="00CC5A81"/>
    <w:rsid w:val="00CC5B20"/>
    <w:rsid w:val="00CC662D"/>
    <w:rsid w:val="00CC6BC4"/>
    <w:rsid w:val="00CC74AC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8A"/>
    <w:rsid w:val="00CD1E3E"/>
    <w:rsid w:val="00CD2419"/>
    <w:rsid w:val="00CD26C9"/>
    <w:rsid w:val="00CD2857"/>
    <w:rsid w:val="00CD2C21"/>
    <w:rsid w:val="00CD2ED4"/>
    <w:rsid w:val="00CD37E0"/>
    <w:rsid w:val="00CD38C1"/>
    <w:rsid w:val="00CD3BA7"/>
    <w:rsid w:val="00CD401E"/>
    <w:rsid w:val="00CD40E9"/>
    <w:rsid w:val="00CD46F7"/>
    <w:rsid w:val="00CD496E"/>
    <w:rsid w:val="00CD4C9F"/>
    <w:rsid w:val="00CD4E8D"/>
    <w:rsid w:val="00CD514D"/>
    <w:rsid w:val="00CD5472"/>
    <w:rsid w:val="00CD57B2"/>
    <w:rsid w:val="00CD5832"/>
    <w:rsid w:val="00CD5C47"/>
    <w:rsid w:val="00CD61F5"/>
    <w:rsid w:val="00CD634C"/>
    <w:rsid w:val="00CD666A"/>
    <w:rsid w:val="00CD6783"/>
    <w:rsid w:val="00CD6B46"/>
    <w:rsid w:val="00CD6C4F"/>
    <w:rsid w:val="00CD6CB4"/>
    <w:rsid w:val="00CD6F25"/>
    <w:rsid w:val="00CD738F"/>
    <w:rsid w:val="00CD7395"/>
    <w:rsid w:val="00CD73DB"/>
    <w:rsid w:val="00CD73EB"/>
    <w:rsid w:val="00CD7B22"/>
    <w:rsid w:val="00CD7F8E"/>
    <w:rsid w:val="00CE00EE"/>
    <w:rsid w:val="00CE0249"/>
    <w:rsid w:val="00CE051A"/>
    <w:rsid w:val="00CE09AD"/>
    <w:rsid w:val="00CE0ACF"/>
    <w:rsid w:val="00CE0C00"/>
    <w:rsid w:val="00CE0C23"/>
    <w:rsid w:val="00CE0DBA"/>
    <w:rsid w:val="00CE1011"/>
    <w:rsid w:val="00CE109B"/>
    <w:rsid w:val="00CE1142"/>
    <w:rsid w:val="00CE1145"/>
    <w:rsid w:val="00CE114E"/>
    <w:rsid w:val="00CE11CC"/>
    <w:rsid w:val="00CE16B8"/>
    <w:rsid w:val="00CE1A92"/>
    <w:rsid w:val="00CE1FB7"/>
    <w:rsid w:val="00CE2035"/>
    <w:rsid w:val="00CE229D"/>
    <w:rsid w:val="00CE237A"/>
    <w:rsid w:val="00CE258E"/>
    <w:rsid w:val="00CE2607"/>
    <w:rsid w:val="00CE2823"/>
    <w:rsid w:val="00CE37C9"/>
    <w:rsid w:val="00CE3ED6"/>
    <w:rsid w:val="00CE4012"/>
    <w:rsid w:val="00CE45AD"/>
    <w:rsid w:val="00CE4FF1"/>
    <w:rsid w:val="00CE547F"/>
    <w:rsid w:val="00CE59A7"/>
    <w:rsid w:val="00CE5B85"/>
    <w:rsid w:val="00CE5E19"/>
    <w:rsid w:val="00CE6113"/>
    <w:rsid w:val="00CE617F"/>
    <w:rsid w:val="00CE62D3"/>
    <w:rsid w:val="00CE6488"/>
    <w:rsid w:val="00CE64B5"/>
    <w:rsid w:val="00CE6533"/>
    <w:rsid w:val="00CE6638"/>
    <w:rsid w:val="00CE666D"/>
    <w:rsid w:val="00CE6831"/>
    <w:rsid w:val="00CE6D8E"/>
    <w:rsid w:val="00CE7942"/>
    <w:rsid w:val="00CE7F6B"/>
    <w:rsid w:val="00CF0683"/>
    <w:rsid w:val="00CF0863"/>
    <w:rsid w:val="00CF0DD0"/>
    <w:rsid w:val="00CF14D4"/>
    <w:rsid w:val="00CF158B"/>
    <w:rsid w:val="00CF19A8"/>
    <w:rsid w:val="00CF1A57"/>
    <w:rsid w:val="00CF1CCC"/>
    <w:rsid w:val="00CF1E59"/>
    <w:rsid w:val="00CF2292"/>
    <w:rsid w:val="00CF2328"/>
    <w:rsid w:val="00CF2D4D"/>
    <w:rsid w:val="00CF2DB7"/>
    <w:rsid w:val="00CF2DE0"/>
    <w:rsid w:val="00CF2FA4"/>
    <w:rsid w:val="00CF361F"/>
    <w:rsid w:val="00CF38EB"/>
    <w:rsid w:val="00CF3D63"/>
    <w:rsid w:val="00CF3E5B"/>
    <w:rsid w:val="00CF3F35"/>
    <w:rsid w:val="00CF49DA"/>
    <w:rsid w:val="00CF4ABD"/>
    <w:rsid w:val="00CF4F61"/>
    <w:rsid w:val="00CF540F"/>
    <w:rsid w:val="00CF561B"/>
    <w:rsid w:val="00CF5AD2"/>
    <w:rsid w:val="00CF5C43"/>
    <w:rsid w:val="00CF5F2A"/>
    <w:rsid w:val="00CF5FD8"/>
    <w:rsid w:val="00CF645D"/>
    <w:rsid w:val="00CF648C"/>
    <w:rsid w:val="00CF6691"/>
    <w:rsid w:val="00CF68D7"/>
    <w:rsid w:val="00CF69F4"/>
    <w:rsid w:val="00CF6BCB"/>
    <w:rsid w:val="00CF6DD9"/>
    <w:rsid w:val="00CF724D"/>
    <w:rsid w:val="00CF7302"/>
    <w:rsid w:val="00CF792B"/>
    <w:rsid w:val="00CF7983"/>
    <w:rsid w:val="00CF7A56"/>
    <w:rsid w:val="00CF7E43"/>
    <w:rsid w:val="00D00392"/>
    <w:rsid w:val="00D00771"/>
    <w:rsid w:val="00D00D70"/>
    <w:rsid w:val="00D00E8E"/>
    <w:rsid w:val="00D00FA9"/>
    <w:rsid w:val="00D01042"/>
    <w:rsid w:val="00D01212"/>
    <w:rsid w:val="00D0161C"/>
    <w:rsid w:val="00D0191A"/>
    <w:rsid w:val="00D01A1D"/>
    <w:rsid w:val="00D01C22"/>
    <w:rsid w:val="00D01C84"/>
    <w:rsid w:val="00D020F7"/>
    <w:rsid w:val="00D0222C"/>
    <w:rsid w:val="00D022FD"/>
    <w:rsid w:val="00D027A1"/>
    <w:rsid w:val="00D02CCE"/>
    <w:rsid w:val="00D02D8E"/>
    <w:rsid w:val="00D03290"/>
    <w:rsid w:val="00D03425"/>
    <w:rsid w:val="00D03458"/>
    <w:rsid w:val="00D03C5F"/>
    <w:rsid w:val="00D03C99"/>
    <w:rsid w:val="00D03E8F"/>
    <w:rsid w:val="00D0415D"/>
    <w:rsid w:val="00D0423C"/>
    <w:rsid w:val="00D04848"/>
    <w:rsid w:val="00D04891"/>
    <w:rsid w:val="00D04A8E"/>
    <w:rsid w:val="00D0503F"/>
    <w:rsid w:val="00D0530F"/>
    <w:rsid w:val="00D054B9"/>
    <w:rsid w:val="00D05503"/>
    <w:rsid w:val="00D05517"/>
    <w:rsid w:val="00D055FB"/>
    <w:rsid w:val="00D057E4"/>
    <w:rsid w:val="00D059FD"/>
    <w:rsid w:val="00D05FF5"/>
    <w:rsid w:val="00D060BA"/>
    <w:rsid w:val="00D06172"/>
    <w:rsid w:val="00D06663"/>
    <w:rsid w:val="00D06882"/>
    <w:rsid w:val="00D0690F"/>
    <w:rsid w:val="00D069FA"/>
    <w:rsid w:val="00D06CB1"/>
    <w:rsid w:val="00D06CB6"/>
    <w:rsid w:val="00D06F38"/>
    <w:rsid w:val="00D07187"/>
    <w:rsid w:val="00D078AC"/>
    <w:rsid w:val="00D07ADE"/>
    <w:rsid w:val="00D07B64"/>
    <w:rsid w:val="00D07E9B"/>
    <w:rsid w:val="00D1007F"/>
    <w:rsid w:val="00D101FA"/>
    <w:rsid w:val="00D10734"/>
    <w:rsid w:val="00D10ABD"/>
    <w:rsid w:val="00D10B49"/>
    <w:rsid w:val="00D10E9B"/>
    <w:rsid w:val="00D110DB"/>
    <w:rsid w:val="00D111C8"/>
    <w:rsid w:val="00D113B9"/>
    <w:rsid w:val="00D11498"/>
    <w:rsid w:val="00D11A92"/>
    <w:rsid w:val="00D11C0C"/>
    <w:rsid w:val="00D11D34"/>
    <w:rsid w:val="00D11EA6"/>
    <w:rsid w:val="00D122AD"/>
    <w:rsid w:val="00D1274C"/>
    <w:rsid w:val="00D127CA"/>
    <w:rsid w:val="00D12B81"/>
    <w:rsid w:val="00D130F4"/>
    <w:rsid w:val="00D131F0"/>
    <w:rsid w:val="00D1374F"/>
    <w:rsid w:val="00D13A9A"/>
    <w:rsid w:val="00D13D0F"/>
    <w:rsid w:val="00D14129"/>
    <w:rsid w:val="00D14549"/>
    <w:rsid w:val="00D145F1"/>
    <w:rsid w:val="00D149B0"/>
    <w:rsid w:val="00D14AFC"/>
    <w:rsid w:val="00D14B29"/>
    <w:rsid w:val="00D14C20"/>
    <w:rsid w:val="00D14C3D"/>
    <w:rsid w:val="00D14E3B"/>
    <w:rsid w:val="00D14E68"/>
    <w:rsid w:val="00D156D9"/>
    <w:rsid w:val="00D157C8"/>
    <w:rsid w:val="00D15AB6"/>
    <w:rsid w:val="00D15B41"/>
    <w:rsid w:val="00D16125"/>
    <w:rsid w:val="00D161E5"/>
    <w:rsid w:val="00D1620B"/>
    <w:rsid w:val="00D16B1D"/>
    <w:rsid w:val="00D171A4"/>
    <w:rsid w:val="00D176B0"/>
    <w:rsid w:val="00D17795"/>
    <w:rsid w:val="00D17AFF"/>
    <w:rsid w:val="00D17DB9"/>
    <w:rsid w:val="00D17E4B"/>
    <w:rsid w:val="00D20357"/>
    <w:rsid w:val="00D2047C"/>
    <w:rsid w:val="00D20617"/>
    <w:rsid w:val="00D206F7"/>
    <w:rsid w:val="00D20F3E"/>
    <w:rsid w:val="00D21455"/>
    <w:rsid w:val="00D21C5B"/>
    <w:rsid w:val="00D2202D"/>
    <w:rsid w:val="00D221CF"/>
    <w:rsid w:val="00D2233A"/>
    <w:rsid w:val="00D22432"/>
    <w:rsid w:val="00D22679"/>
    <w:rsid w:val="00D2288A"/>
    <w:rsid w:val="00D22AF5"/>
    <w:rsid w:val="00D22BA5"/>
    <w:rsid w:val="00D22C33"/>
    <w:rsid w:val="00D22E54"/>
    <w:rsid w:val="00D23299"/>
    <w:rsid w:val="00D23760"/>
    <w:rsid w:val="00D238CC"/>
    <w:rsid w:val="00D23C09"/>
    <w:rsid w:val="00D23FE7"/>
    <w:rsid w:val="00D24158"/>
    <w:rsid w:val="00D246DB"/>
    <w:rsid w:val="00D24A50"/>
    <w:rsid w:val="00D24D22"/>
    <w:rsid w:val="00D24D46"/>
    <w:rsid w:val="00D24E3B"/>
    <w:rsid w:val="00D25018"/>
    <w:rsid w:val="00D252D4"/>
    <w:rsid w:val="00D266CE"/>
    <w:rsid w:val="00D2682F"/>
    <w:rsid w:val="00D26A3E"/>
    <w:rsid w:val="00D272A2"/>
    <w:rsid w:val="00D27726"/>
    <w:rsid w:val="00D2772C"/>
    <w:rsid w:val="00D27CE6"/>
    <w:rsid w:val="00D27E34"/>
    <w:rsid w:val="00D27F44"/>
    <w:rsid w:val="00D3002C"/>
    <w:rsid w:val="00D307AA"/>
    <w:rsid w:val="00D308F3"/>
    <w:rsid w:val="00D30B73"/>
    <w:rsid w:val="00D30CA3"/>
    <w:rsid w:val="00D31938"/>
    <w:rsid w:val="00D31BBD"/>
    <w:rsid w:val="00D31C20"/>
    <w:rsid w:val="00D31DCA"/>
    <w:rsid w:val="00D321A1"/>
    <w:rsid w:val="00D32389"/>
    <w:rsid w:val="00D32531"/>
    <w:rsid w:val="00D32E0F"/>
    <w:rsid w:val="00D33082"/>
    <w:rsid w:val="00D330A5"/>
    <w:rsid w:val="00D3356D"/>
    <w:rsid w:val="00D345AE"/>
    <w:rsid w:val="00D34AF5"/>
    <w:rsid w:val="00D35425"/>
    <w:rsid w:val="00D35C6B"/>
    <w:rsid w:val="00D35ECB"/>
    <w:rsid w:val="00D36108"/>
    <w:rsid w:val="00D364D9"/>
    <w:rsid w:val="00D36672"/>
    <w:rsid w:val="00D369C4"/>
    <w:rsid w:val="00D36B59"/>
    <w:rsid w:val="00D36C1B"/>
    <w:rsid w:val="00D371DE"/>
    <w:rsid w:val="00D375E3"/>
    <w:rsid w:val="00D37821"/>
    <w:rsid w:val="00D3783F"/>
    <w:rsid w:val="00D378DA"/>
    <w:rsid w:val="00D37997"/>
    <w:rsid w:val="00D40082"/>
    <w:rsid w:val="00D401BD"/>
    <w:rsid w:val="00D40301"/>
    <w:rsid w:val="00D40AC1"/>
    <w:rsid w:val="00D40E74"/>
    <w:rsid w:val="00D40F6E"/>
    <w:rsid w:val="00D41144"/>
    <w:rsid w:val="00D41570"/>
    <w:rsid w:val="00D4189F"/>
    <w:rsid w:val="00D42305"/>
    <w:rsid w:val="00D42A7C"/>
    <w:rsid w:val="00D42CFB"/>
    <w:rsid w:val="00D42E66"/>
    <w:rsid w:val="00D432C6"/>
    <w:rsid w:val="00D4348A"/>
    <w:rsid w:val="00D43622"/>
    <w:rsid w:val="00D43A52"/>
    <w:rsid w:val="00D43C88"/>
    <w:rsid w:val="00D43D3A"/>
    <w:rsid w:val="00D441C1"/>
    <w:rsid w:val="00D447F1"/>
    <w:rsid w:val="00D44DD5"/>
    <w:rsid w:val="00D45124"/>
    <w:rsid w:val="00D45250"/>
    <w:rsid w:val="00D4531F"/>
    <w:rsid w:val="00D45EF3"/>
    <w:rsid w:val="00D45F72"/>
    <w:rsid w:val="00D463CE"/>
    <w:rsid w:val="00D464B3"/>
    <w:rsid w:val="00D46670"/>
    <w:rsid w:val="00D467A2"/>
    <w:rsid w:val="00D46834"/>
    <w:rsid w:val="00D47294"/>
    <w:rsid w:val="00D5031F"/>
    <w:rsid w:val="00D50360"/>
    <w:rsid w:val="00D50424"/>
    <w:rsid w:val="00D50481"/>
    <w:rsid w:val="00D505F4"/>
    <w:rsid w:val="00D50727"/>
    <w:rsid w:val="00D5084B"/>
    <w:rsid w:val="00D509B8"/>
    <w:rsid w:val="00D50C22"/>
    <w:rsid w:val="00D50DCF"/>
    <w:rsid w:val="00D50EFB"/>
    <w:rsid w:val="00D51502"/>
    <w:rsid w:val="00D516DD"/>
    <w:rsid w:val="00D517C9"/>
    <w:rsid w:val="00D51D3C"/>
    <w:rsid w:val="00D51F83"/>
    <w:rsid w:val="00D5288E"/>
    <w:rsid w:val="00D52AC8"/>
    <w:rsid w:val="00D52B61"/>
    <w:rsid w:val="00D52B86"/>
    <w:rsid w:val="00D52C54"/>
    <w:rsid w:val="00D52E03"/>
    <w:rsid w:val="00D53610"/>
    <w:rsid w:val="00D53812"/>
    <w:rsid w:val="00D53A25"/>
    <w:rsid w:val="00D53C4C"/>
    <w:rsid w:val="00D53E7E"/>
    <w:rsid w:val="00D541C0"/>
    <w:rsid w:val="00D542C4"/>
    <w:rsid w:val="00D5480A"/>
    <w:rsid w:val="00D549FE"/>
    <w:rsid w:val="00D54C29"/>
    <w:rsid w:val="00D555CA"/>
    <w:rsid w:val="00D55612"/>
    <w:rsid w:val="00D56188"/>
    <w:rsid w:val="00D561C8"/>
    <w:rsid w:val="00D562F3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86B"/>
    <w:rsid w:val="00D60E5C"/>
    <w:rsid w:val="00D61384"/>
    <w:rsid w:val="00D613B6"/>
    <w:rsid w:val="00D61759"/>
    <w:rsid w:val="00D61B37"/>
    <w:rsid w:val="00D61CD2"/>
    <w:rsid w:val="00D61EB3"/>
    <w:rsid w:val="00D61FF0"/>
    <w:rsid w:val="00D62150"/>
    <w:rsid w:val="00D6229B"/>
    <w:rsid w:val="00D6245E"/>
    <w:rsid w:val="00D62566"/>
    <w:rsid w:val="00D627F3"/>
    <w:rsid w:val="00D62A76"/>
    <w:rsid w:val="00D62C77"/>
    <w:rsid w:val="00D62FD3"/>
    <w:rsid w:val="00D6345D"/>
    <w:rsid w:val="00D63464"/>
    <w:rsid w:val="00D634E3"/>
    <w:rsid w:val="00D63EE5"/>
    <w:rsid w:val="00D647BF"/>
    <w:rsid w:val="00D64E94"/>
    <w:rsid w:val="00D64F0D"/>
    <w:rsid w:val="00D65172"/>
    <w:rsid w:val="00D655E5"/>
    <w:rsid w:val="00D65796"/>
    <w:rsid w:val="00D659A6"/>
    <w:rsid w:val="00D65BEB"/>
    <w:rsid w:val="00D66030"/>
    <w:rsid w:val="00D6607F"/>
    <w:rsid w:val="00D661B9"/>
    <w:rsid w:val="00D6625B"/>
    <w:rsid w:val="00D6695C"/>
    <w:rsid w:val="00D66CA0"/>
    <w:rsid w:val="00D66E41"/>
    <w:rsid w:val="00D66F83"/>
    <w:rsid w:val="00D67D29"/>
    <w:rsid w:val="00D70192"/>
    <w:rsid w:val="00D70398"/>
    <w:rsid w:val="00D7043A"/>
    <w:rsid w:val="00D704F4"/>
    <w:rsid w:val="00D70745"/>
    <w:rsid w:val="00D70905"/>
    <w:rsid w:val="00D71504"/>
    <w:rsid w:val="00D71B05"/>
    <w:rsid w:val="00D71CD5"/>
    <w:rsid w:val="00D71E90"/>
    <w:rsid w:val="00D7246D"/>
    <w:rsid w:val="00D727A9"/>
    <w:rsid w:val="00D72E2C"/>
    <w:rsid w:val="00D72EBD"/>
    <w:rsid w:val="00D73076"/>
    <w:rsid w:val="00D732C2"/>
    <w:rsid w:val="00D734D7"/>
    <w:rsid w:val="00D735F6"/>
    <w:rsid w:val="00D73713"/>
    <w:rsid w:val="00D73AFE"/>
    <w:rsid w:val="00D73CB9"/>
    <w:rsid w:val="00D73CE0"/>
    <w:rsid w:val="00D74175"/>
    <w:rsid w:val="00D747DA"/>
    <w:rsid w:val="00D7496E"/>
    <w:rsid w:val="00D750D4"/>
    <w:rsid w:val="00D75183"/>
    <w:rsid w:val="00D75774"/>
    <w:rsid w:val="00D75A46"/>
    <w:rsid w:val="00D75B68"/>
    <w:rsid w:val="00D75C83"/>
    <w:rsid w:val="00D77663"/>
    <w:rsid w:val="00D778D9"/>
    <w:rsid w:val="00D77B4E"/>
    <w:rsid w:val="00D77BA3"/>
    <w:rsid w:val="00D77D27"/>
    <w:rsid w:val="00D77F23"/>
    <w:rsid w:val="00D77FF9"/>
    <w:rsid w:val="00D80478"/>
    <w:rsid w:val="00D80579"/>
    <w:rsid w:val="00D80655"/>
    <w:rsid w:val="00D80693"/>
    <w:rsid w:val="00D80704"/>
    <w:rsid w:val="00D807B3"/>
    <w:rsid w:val="00D80C82"/>
    <w:rsid w:val="00D80D23"/>
    <w:rsid w:val="00D820C6"/>
    <w:rsid w:val="00D8226E"/>
    <w:rsid w:val="00D8230A"/>
    <w:rsid w:val="00D823EC"/>
    <w:rsid w:val="00D82613"/>
    <w:rsid w:val="00D82B05"/>
    <w:rsid w:val="00D82D29"/>
    <w:rsid w:val="00D82D80"/>
    <w:rsid w:val="00D83F2E"/>
    <w:rsid w:val="00D84019"/>
    <w:rsid w:val="00D8409C"/>
    <w:rsid w:val="00D8439D"/>
    <w:rsid w:val="00D849B6"/>
    <w:rsid w:val="00D84AD0"/>
    <w:rsid w:val="00D84C3D"/>
    <w:rsid w:val="00D84CFA"/>
    <w:rsid w:val="00D84E2B"/>
    <w:rsid w:val="00D8540B"/>
    <w:rsid w:val="00D859FB"/>
    <w:rsid w:val="00D85A49"/>
    <w:rsid w:val="00D85AAE"/>
    <w:rsid w:val="00D86035"/>
    <w:rsid w:val="00D860E0"/>
    <w:rsid w:val="00D8628E"/>
    <w:rsid w:val="00D8658F"/>
    <w:rsid w:val="00D866BE"/>
    <w:rsid w:val="00D86C7C"/>
    <w:rsid w:val="00D86E8E"/>
    <w:rsid w:val="00D86FB0"/>
    <w:rsid w:val="00D876BB"/>
    <w:rsid w:val="00D8789E"/>
    <w:rsid w:val="00D87A39"/>
    <w:rsid w:val="00D87E74"/>
    <w:rsid w:val="00D87F49"/>
    <w:rsid w:val="00D9041B"/>
    <w:rsid w:val="00D908D0"/>
    <w:rsid w:val="00D90D74"/>
    <w:rsid w:val="00D90F9C"/>
    <w:rsid w:val="00D91265"/>
    <w:rsid w:val="00D91554"/>
    <w:rsid w:val="00D9159F"/>
    <w:rsid w:val="00D919A6"/>
    <w:rsid w:val="00D92554"/>
    <w:rsid w:val="00D927DC"/>
    <w:rsid w:val="00D92902"/>
    <w:rsid w:val="00D92BB6"/>
    <w:rsid w:val="00D92D07"/>
    <w:rsid w:val="00D92E9B"/>
    <w:rsid w:val="00D9302C"/>
    <w:rsid w:val="00D9318D"/>
    <w:rsid w:val="00D9323B"/>
    <w:rsid w:val="00D93838"/>
    <w:rsid w:val="00D93AE9"/>
    <w:rsid w:val="00D93C57"/>
    <w:rsid w:val="00D93F89"/>
    <w:rsid w:val="00D94540"/>
    <w:rsid w:val="00D946B1"/>
    <w:rsid w:val="00D948DB"/>
    <w:rsid w:val="00D94ADF"/>
    <w:rsid w:val="00D94B34"/>
    <w:rsid w:val="00D952DB"/>
    <w:rsid w:val="00D9542E"/>
    <w:rsid w:val="00D9573A"/>
    <w:rsid w:val="00D95C6A"/>
    <w:rsid w:val="00D95DCB"/>
    <w:rsid w:val="00D95F9B"/>
    <w:rsid w:val="00D963D2"/>
    <w:rsid w:val="00D96627"/>
    <w:rsid w:val="00D96661"/>
    <w:rsid w:val="00D967E3"/>
    <w:rsid w:val="00D968B8"/>
    <w:rsid w:val="00D96B61"/>
    <w:rsid w:val="00D96EE6"/>
    <w:rsid w:val="00D96F53"/>
    <w:rsid w:val="00D96FB8"/>
    <w:rsid w:val="00D97049"/>
    <w:rsid w:val="00D972C8"/>
    <w:rsid w:val="00D976C8"/>
    <w:rsid w:val="00D978E9"/>
    <w:rsid w:val="00D979C0"/>
    <w:rsid w:val="00DA091B"/>
    <w:rsid w:val="00DA09A3"/>
    <w:rsid w:val="00DA0B54"/>
    <w:rsid w:val="00DA0BA0"/>
    <w:rsid w:val="00DA0CC7"/>
    <w:rsid w:val="00DA0E17"/>
    <w:rsid w:val="00DA0FDB"/>
    <w:rsid w:val="00DA10F7"/>
    <w:rsid w:val="00DA125F"/>
    <w:rsid w:val="00DA1308"/>
    <w:rsid w:val="00DA15F6"/>
    <w:rsid w:val="00DA1C50"/>
    <w:rsid w:val="00DA1DE3"/>
    <w:rsid w:val="00DA22EA"/>
    <w:rsid w:val="00DA2683"/>
    <w:rsid w:val="00DA29D4"/>
    <w:rsid w:val="00DA2A49"/>
    <w:rsid w:val="00DA2AB1"/>
    <w:rsid w:val="00DA2C9C"/>
    <w:rsid w:val="00DA2CB3"/>
    <w:rsid w:val="00DA2DF8"/>
    <w:rsid w:val="00DA2F64"/>
    <w:rsid w:val="00DA330A"/>
    <w:rsid w:val="00DA3711"/>
    <w:rsid w:val="00DA3794"/>
    <w:rsid w:val="00DA3D4A"/>
    <w:rsid w:val="00DA3DCE"/>
    <w:rsid w:val="00DA3DFB"/>
    <w:rsid w:val="00DA4802"/>
    <w:rsid w:val="00DA48A6"/>
    <w:rsid w:val="00DA4E06"/>
    <w:rsid w:val="00DA5450"/>
    <w:rsid w:val="00DA5484"/>
    <w:rsid w:val="00DA55F8"/>
    <w:rsid w:val="00DA5771"/>
    <w:rsid w:val="00DA5898"/>
    <w:rsid w:val="00DA589E"/>
    <w:rsid w:val="00DA5999"/>
    <w:rsid w:val="00DA5A71"/>
    <w:rsid w:val="00DA5F12"/>
    <w:rsid w:val="00DA65CE"/>
    <w:rsid w:val="00DA66BF"/>
    <w:rsid w:val="00DA681E"/>
    <w:rsid w:val="00DA6946"/>
    <w:rsid w:val="00DA6969"/>
    <w:rsid w:val="00DA6C38"/>
    <w:rsid w:val="00DA6E05"/>
    <w:rsid w:val="00DA7164"/>
    <w:rsid w:val="00DA72F9"/>
    <w:rsid w:val="00DA74E6"/>
    <w:rsid w:val="00DA77D4"/>
    <w:rsid w:val="00DA7899"/>
    <w:rsid w:val="00DA7AAB"/>
    <w:rsid w:val="00DA7D0B"/>
    <w:rsid w:val="00DB01C1"/>
    <w:rsid w:val="00DB0644"/>
    <w:rsid w:val="00DB09FA"/>
    <w:rsid w:val="00DB1137"/>
    <w:rsid w:val="00DB1506"/>
    <w:rsid w:val="00DB15D5"/>
    <w:rsid w:val="00DB1A7D"/>
    <w:rsid w:val="00DB1FEE"/>
    <w:rsid w:val="00DB2153"/>
    <w:rsid w:val="00DB229C"/>
    <w:rsid w:val="00DB2429"/>
    <w:rsid w:val="00DB30DA"/>
    <w:rsid w:val="00DB3554"/>
    <w:rsid w:val="00DB382D"/>
    <w:rsid w:val="00DB39C7"/>
    <w:rsid w:val="00DB3A02"/>
    <w:rsid w:val="00DB3AFB"/>
    <w:rsid w:val="00DB3EE2"/>
    <w:rsid w:val="00DB4001"/>
    <w:rsid w:val="00DB4232"/>
    <w:rsid w:val="00DB46C7"/>
    <w:rsid w:val="00DB4A80"/>
    <w:rsid w:val="00DB52C2"/>
    <w:rsid w:val="00DB5BF2"/>
    <w:rsid w:val="00DB5D17"/>
    <w:rsid w:val="00DB5F5B"/>
    <w:rsid w:val="00DB6624"/>
    <w:rsid w:val="00DB67A0"/>
    <w:rsid w:val="00DB6B98"/>
    <w:rsid w:val="00DB6EDA"/>
    <w:rsid w:val="00DB7024"/>
    <w:rsid w:val="00DB720A"/>
    <w:rsid w:val="00DB7275"/>
    <w:rsid w:val="00DB733C"/>
    <w:rsid w:val="00DB744A"/>
    <w:rsid w:val="00DB7A51"/>
    <w:rsid w:val="00DB7ABC"/>
    <w:rsid w:val="00DB7AD1"/>
    <w:rsid w:val="00DC0487"/>
    <w:rsid w:val="00DC055D"/>
    <w:rsid w:val="00DC05F8"/>
    <w:rsid w:val="00DC0BAD"/>
    <w:rsid w:val="00DC0E57"/>
    <w:rsid w:val="00DC10E0"/>
    <w:rsid w:val="00DC1294"/>
    <w:rsid w:val="00DC258B"/>
    <w:rsid w:val="00DC26A1"/>
    <w:rsid w:val="00DC307A"/>
    <w:rsid w:val="00DC3382"/>
    <w:rsid w:val="00DC391B"/>
    <w:rsid w:val="00DC3E4C"/>
    <w:rsid w:val="00DC4300"/>
    <w:rsid w:val="00DC4CCE"/>
    <w:rsid w:val="00DC4DC4"/>
    <w:rsid w:val="00DC4E76"/>
    <w:rsid w:val="00DC4F5A"/>
    <w:rsid w:val="00DC5649"/>
    <w:rsid w:val="00DC5925"/>
    <w:rsid w:val="00DC5C1F"/>
    <w:rsid w:val="00DC624B"/>
    <w:rsid w:val="00DC62F3"/>
    <w:rsid w:val="00DC65D7"/>
    <w:rsid w:val="00DC66EE"/>
    <w:rsid w:val="00DC6B0D"/>
    <w:rsid w:val="00DC71E4"/>
    <w:rsid w:val="00DC74E4"/>
    <w:rsid w:val="00DC74F3"/>
    <w:rsid w:val="00DC74FA"/>
    <w:rsid w:val="00DC7502"/>
    <w:rsid w:val="00DC7717"/>
    <w:rsid w:val="00DC7847"/>
    <w:rsid w:val="00DC78CB"/>
    <w:rsid w:val="00DC7E32"/>
    <w:rsid w:val="00DC7FA9"/>
    <w:rsid w:val="00DD00E5"/>
    <w:rsid w:val="00DD01D7"/>
    <w:rsid w:val="00DD067E"/>
    <w:rsid w:val="00DD0812"/>
    <w:rsid w:val="00DD0CC3"/>
    <w:rsid w:val="00DD18A2"/>
    <w:rsid w:val="00DD1C53"/>
    <w:rsid w:val="00DD1D62"/>
    <w:rsid w:val="00DD23FD"/>
    <w:rsid w:val="00DD27A6"/>
    <w:rsid w:val="00DD27AD"/>
    <w:rsid w:val="00DD29CF"/>
    <w:rsid w:val="00DD2ACE"/>
    <w:rsid w:val="00DD2C24"/>
    <w:rsid w:val="00DD3CC9"/>
    <w:rsid w:val="00DD3D03"/>
    <w:rsid w:val="00DD4026"/>
    <w:rsid w:val="00DD4189"/>
    <w:rsid w:val="00DD4552"/>
    <w:rsid w:val="00DD4587"/>
    <w:rsid w:val="00DD4859"/>
    <w:rsid w:val="00DD4C9F"/>
    <w:rsid w:val="00DD4CD8"/>
    <w:rsid w:val="00DD4E9D"/>
    <w:rsid w:val="00DD4F25"/>
    <w:rsid w:val="00DD51CF"/>
    <w:rsid w:val="00DD5844"/>
    <w:rsid w:val="00DD5863"/>
    <w:rsid w:val="00DD5CBA"/>
    <w:rsid w:val="00DD5CF3"/>
    <w:rsid w:val="00DD6559"/>
    <w:rsid w:val="00DD67DC"/>
    <w:rsid w:val="00DD6C8F"/>
    <w:rsid w:val="00DD6D1C"/>
    <w:rsid w:val="00DD7309"/>
    <w:rsid w:val="00DD7812"/>
    <w:rsid w:val="00DD7836"/>
    <w:rsid w:val="00DE02DD"/>
    <w:rsid w:val="00DE0DEB"/>
    <w:rsid w:val="00DE15A6"/>
    <w:rsid w:val="00DE162E"/>
    <w:rsid w:val="00DE19C4"/>
    <w:rsid w:val="00DE1EA5"/>
    <w:rsid w:val="00DE202B"/>
    <w:rsid w:val="00DE2543"/>
    <w:rsid w:val="00DE2789"/>
    <w:rsid w:val="00DE28DC"/>
    <w:rsid w:val="00DE294E"/>
    <w:rsid w:val="00DE2E1E"/>
    <w:rsid w:val="00DE340D"/>
    <w:rsid w:val="00DE4136"/>
    <w:rsid w:val="00DE4381"/>
    <w:rsid w:val="00DE450F"/>
    <w:rsid w:val="00DE4632"/>
    <w:rsid w:val="00DE4A1D"/>
    <w:rsid w:val="00DE4C5A"/>
    <w:rsid w:val="00DE4C67"/>
    <w:rsid w:val="00DE524B"/>
    <w:rsid w:val="00DE531C"/>
    <w:rsid w:val="00DE53A8"/>
    <w:rsid w:val="00DE5760"/>
    <w:rsid w:val="00DE57E2"/>
    <w:rsid w:val="00DE5872"/>
    <w:rsid w:val="00DE5957"/>
    <w:rsid w:val="00DE59E3"/>
    <w:rsid w:val="00DE6168"/>
    <w:rsid w:val="00DE616E"/>
    <w:rsid w:val="00DE61B0"/>
    <w:rsid w:val="00DE6234"/>
    <w:rsid w:val="00DE6292"/>
    <w:rsid w:val="00DE64B2"/>
    <w:rsid w:val="00DE64BF"/>
    <w:rsid w:val="00DE6518"/>
    <w:rsid w:val="00DE6609"/>
    <w:rsid w:val="00DE6641"/>
    <w:rsid w:val="00DE6AC6"/>
    <w:rsid w:val="00DE6EC9"/>
    <w:rsid w:val="00DE6F40"/>
    <w:rsid w:val="00DE7533"/>
    <w:rsid w:val="00DE7897"/>
    <w:rsid w:val="00DE78B8"/>
    <w:rsid w:val="00DE7B57"/>
    <w:rsid w:val="00DE7B78"/>
    <w:rsid w:val="00DF0370"/>
    <w:rsid w:val="00DF0658"/>
    <w:rsid w:val="00DF0819"/>
    <w:rsid w:val="00DF0951"/>
    <w:rsid w:val="00DF09D1"/>
    <w:rsid w:val="00DF0C7A"/>
    <w:rsid w:val="00DF1090"/>
    <w:rsid w:val="00DF1194"/>
    <w:rsid w:val="00DF1585"/>
    <w:rsid w:val="00DF1793"/>
    <w:rsid w:val="00DF1999"/>
    <w:rsid w:val="00DF1CE6"/>
    <w:rsid w:val="00DF1E9C"/>
    <w:rsid w:val="00DF1F6C"/>
    <w:rsid w:val="00DF21A5"/>
    <w:rsid w:val="00DF21A8"/>
    <w:rsid w:val="00DF27A5"/>
    <w:rsid w:val="00DF2950"/>
    <w:rsid w:val="00DF2AAC"/>
    <w:rsid w:val="00DF2F19"/>
    <w:rsid w:val="00DF3329"/>
    <w:rsid w:val="00DF33E3"/>
    <w:rsid w:val="00DF3433"/>
    <w:rsid w:val="00DF3629"/>
    <w:rsid w:val="00DF365D"/>
    <w:rsid w:val="00DF3688"/>
    <w:rsid w:val="00DF3B9A"/>
    <w:rsid w:val="00DF45FF"/>
    <w:rsid w:val="00DF4823"/>
    <w:rsid w:val="00DF4CB6"/>
    <w:rsid w:val="00DF4E0A"/>
    <w:rsid w:val="00DF4EF2"/>
    <w:rsid w:val="00DF4EF9"/>
    <w:rsid w:val="00DF4F36"/>
    <w:rsid w:val="00DF4F58"/>
    <w:rsid w:val="00DF5492"/>
    <w:rsid w:val="00DF568E"/>
    <w:rsid w:val="00DF575A"/>
    <w:rsid w:val="00DF5939"/>
    <w:rsid w:val="00DF62D0"/>
    <w:rsid w:val="00DF637F"/>
    <w:rsid w:val="00DF63F4"/>
    <w:rsid w:val="00DF6B1D"/>
    <w:rsid w:val="00DF71B3"/>
    <w:rsid w:val="00DF7396"/>
    <w:rsid w:val="00DF73E4"/>
    <w:rsid w:val="00DF79EB"/>
    <w:rsid w:val="00DF7B6E"/>
    <w:rsid w:val="00DF7BCE"/>
    <w:rsid w:val="00DF7C90"/>
    <w:rsid w:val="00DF7D2A"/>
    <w:rsid w:val="00E0064F"/>
    <w:rsid w:val="00E006C4"/>
    <w:rsid w:val="00E007D6"/>
    <w:rsid w:val="00E0085A"/>
    <w:rsid w:val="00E00BED"/>
    <w:rsid w:val="00E00E71"/>
    <w:rsid w:val="00E01419"/>
    <w:rsid w:val="00E01754"/>
    <w:rsid w:val="00E0199C"/>
    <w:rsid w:val="00E01B33"/>
    <w:rsid w:val="00E01D8A"/>
    <w:rsid w:val="00E01EC9"/>
    <w:rsid w:val="00E020CF"/>
    <w:rsid w:val="00E02185"/>
    <w:rsid w:val="00E025CE"/>
    <w:rsid w:val="00E02612"/>
    <w:rsid w:val="00E029F8"/>
    <w:rsid w:val="00E031FD"/>
    <w:rsid w:val="00E032E4"/>
    <w:rsid w:val="00E044FD"/>
    <w:rsid w:val="00E045A0"/>
    <w:rsid w:val="00E04839"/>
    <w:rsid w:val="00E04A4C"/>
    <w:rsid w:val="00E04BD4"/>
    <w:rsid w:val="00E04CB4"/>
    <w:rsid w:val="00E055A0"/>
    <w:rsid w:val="00E05770"/>
    <w:rsid w:val="00E05BC9"/>
    <w:rsid w:val="00E05BD5"/>
    <w:rsid w:val="00E05BD8"/>
    <w:rsid w:val="00E05E6B"/>
    <w:rsid w:val="00E06174"/>
    <w:rsid w:val="00E06712"/>
    <w:rsid w:val="00E06A42"/>
    <w:rsid w:val="00E06AFA"/>
    <w:rsid w:val="00E06C1B"/>
    <w:rsid w:val="00E06D7A"/>
    <w:rsid w:val="00E07634"/>
    <w:rsid w:val="00E07B38"/>
    <w:rsid w:val="00E07C9D"/>
    <w:rsid w:val="00E07D1E"/>
    <w:rsid w:val="00E07D98"/>
    <w:rsid w:val="00E10015"/>
    <w:rsid w:val="00E100E6"/>
    <w:rsid w:val="00E1016C"/>
    <w:rsid w:val="00E101C6"/>
    <w:rsid w:val="00E10412"/>
    <w:rsid w:val="00E10702"/>
    <w:rsid w:val="00E10831"/>
    <w:rsid w:val="00E10B73"/>
    <w:rsid w:val="00E10EC5"/>
    <w:rsid w:val="00E11266"/>
    <w:rsid w:val="00E11824"/>
    <w:rsid w:val="00E11859"/>
    <w:rsid w:val="00E118FE"/>
    <w:rsid w:val="00E119CB"/>
    <w:rsid w:val="00E119D0"/>
    <w:rsid w:val="00E1211B"/>
    <w:rsid w:val="00E12224"/>
    <w:rsid w:val="00E12B43"/>
    <w:rsid w:val="00E12E01"/>
    <w:rsid w:val="00E1315F"/>
    <w:rsid w:val="00E1321E"/>
    <w:rsid w:val="00E1323A"/>
    <w:rsid w:val="00E1330B"/>
    <w:rsid w:val="00E134ED"/>
    <w:rsid w:val="00E13646"/>
    <w:rsid w:val="00E13895"/>
    <w:rsid w:val="00E13922"/>
    <w:rsid w:val="00E13A4D"/>
    <w:rsid w:val="00E13E16"/>
    <w:rsid w:val="00E14636"/>
    <w:rsid w:val="00E1466D"/>
    <w:rsid w:val="00E14789"/>
    <w:rsid w:val="00E148FC"/>
    <w:rsid w:val="00E14C97"/>
    <w:rsid w:val="00E14E32"/>
    <w:rsid w:val="00E15004"/>
    <w:rsid w:val="00E1518D"/>
    <w:rsid w:val="00E15561"/>
    <w:rsid w:val="00E15CF3"/>
    <w:rsid w:val="00E15D54"/>
    <w:rsid w:val="00E15D7F"/>
    <w:rsid w:val="00E15DDD"/>
    <w:rsid w:val="00E15E02"/>
    <w:rsid w:val="00E160B2"/>
    <w:rsid w:val="00E160C7"/>
    <w:rsid w:val="00E168FD"/>
    <w:rsid w:val="00E16980"/>
    <w:rsid w:val="00E16BDC"/>
    <w:rsid w:val="00E16FAF"/>
    <w:rsid w:val="00E17295"/>
    <w:rsid w:val="00E172A7"/>
    <w:rsid w:val="00E17B88"/>
    <w:rsid w:val="00E17C45"/>
    <w:rsid w:val="00E2071E"/>
    <w:rsid w:val="00E2092A"/>
    <w:rsid w:val="00E20A19"/>
    <w:rsid w:val="00E212B4"/>
    <w:rsid w:val="00E2139A"/>
    <w:rsid w:val="00E219AE"/>
    <w:rsid w:val="00E21A24"/>
    <w:rsid w:val="00E21AB1"/>
    <w:rsid w:val="00E21C31"/>
    <w:rsid w:val="00E21D1B"/>
    <w:rsid w:val="00E21EEB"/>
    <w:rsid w:val="00E2216D"/>
    <w:rsid w:val="00E229DA"/>
    <w:rsid w:val="00E22A69"/>
    <w:rsid w:val="00E22BB6"/>
    <w:rsid w:val="00E22CF4"/>
    <w:rsid w:val="00E22D3A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BA7"/>
    <w:rsid w:val="00E24E64"/>
    <w:rsid w:val="00E25A9C"/>
    <w:rsid w:val="00E25BEF"/>
    <w:rsid w:val="00E25C9F"/>
    <w:rsid w:val="00E26147"/>
    <w:rsid w:val="00E2634B"/>
    <w:rsid w:val="00E265FD"/>
    <w:rsid w:val="00E26CCC"/>
    <w:rsid w:val="00E26E32"/>
    <w:rsid w:val="00E278B7"/>
    <w:rsid w:val="00E27DC4"/>
    <w:rsid w:val="00E27E5A"/>
    <w:rsid w:val="00E3064C"/>
    <w:rsid w:val="00E3097E"/>
    <w:rsid w:val="00E30F38"/>
    <w:rsid w:val="00E31832"/>
    <w:rsid w:val="00E31BAA"/>
    <w:rsid w:val="00E31CA6"/>
    <w:rsid w:val="00E31D24"/>
    <w:rsid w:val="00E31D57"/>
    <w:rsid w:val="00E31E85"/>
    <w:rsid w:val="00E31EFA"/>
    <w:rsid w:val="00E320BF"/>
    <w:rsid w:val="00E3239F"/>
    <w:rsid w:val="00E32624"/>
    <w:rsid w:val="00E32F8D"/>
    <w:rsid w:val="00E33214"/>
    <w:rsid w:val="00E332E9"/>
    <w:rsid w:val="00E33465"/>
    <w:rsid w:val="00E336DC"/>
    <w:rsid w:val="00E33815"/>
    <w:rsid w:val="00E340A5"/>
    <w:rsid w:val="00E340DB"/>
    <w:rsid w:val="00E34108"/>
    <w:rsid w:val="00E3431A"/>
    <w:rsid w:val="00E346D1"/>
    <w:rsid w:val="00E3498A"/>
    <w:rsid w:val="00E34DD7"/>
    <w:rsid w:val="00E352F9"/>
    <w:rsid w:val="00E3552F"/>
    <w:rsid w:val="00E35A76"/>
    <w:rsid w:val="00E35B9E"/>
    <w:rsid w:val="00E35FA2"/>
    <w:rsid w:val="00E35FEA"/>
    <w:rsid w:val="00E361F3"/>
    <w:rsid w:val="00E36D69"/>
    <w:rsid w:val="00E36F58"/>
    <w:rsid w:val="00E37164"/>
    <w:rsid w:val="00E3723B"/>
    <w:rsid w:val="00E37677"/>
    <w:rsid w:val="00E3790A"/>
    <w:rsid w:val="00E37E41"/>
    <w:rsid w:val="00E40023"/>
    <w:rsid w:val="00E4012F"/>
    <w:rsid w:val="00E404B6"/>
    <w:rsid w:val="00E406A5"/>
    <w:rsid w:val="00E40929"/>
    <w:rsid w:val="00E413C0"/>
    <w:rsid w:val="00E41601"/>
    <w:rsid w:val="00E41766"/>
    <w:rsid w:val="00E42460"/>
    <w:rsid w:val="00E424C9"/>
    <w:rsid w:val="00E425EF"/>
    <w:rsid w:val="00E4293C"/>
    <w:rsid w:val="00E42D1A"/>
    <w:rsid w:val="00E43617"/>
    <w:rsid w:val="00E438BE"/>
    <w:rsid w:val="00E43BD6"/>
    <w:rsid w:val="00E43FED"/>
    <w:rsid w:val="00E441D3"/>
    <w:rsid w:val="00E442B3"/>
    <w:rsid w:val="00E4452B"/>
    <w:rsid w:val="00E44783"/>
    <w:rsid w:val="00E44F9D"/>
    <w:rsid w:val="00E44FDA"/>
    <w:rsid w:val="00E454B3"/>
    <w:rsid w:val="00E45610"/>
    <w:rsid w:val="00E45E13"/>
    <w:rsid w:val="00E45F9A"/>
    <w:rsid w:val="00E460B0"/>
    <w:rsid w:val="00E4668F"/>
    <w:rsid w:val="00E4695B"/>
    <w:rsid w:val="00E46CC2"/>
    <w:rsid w:val="00E47149"/>
    <w:rsid w:val="00E47D39"/>
    <w:rsid w:val="00E47E56"/>
    <w:rsid w:val="00E50071"/>
    <w:rsid w:val="00E500F4"/>
    <w:rsid w:val="00E5034C"/>
    <w:rsid w:val="00E50794"/>
    <w:rsid w:val="00E50996"/>
    <w:rsid w:val="00E50B57"/>
    <w:rsid w:val="00E50EC3"/>
    <w:rsid w:val="00E51BDE"/>
    <w:rsid w:val="00E51F01"/>
    <w:rsid w:val="00E520AC"/>
    <w:rsid w:val="00E52389"/>
    <w:rsid w:val="00E52785"/>
    <w:rsid w:val="00E532E9"/>
    <w:rsid w:val="00E53668"/>
    <w:rsid w:val="00E5369B"/>
    <w:rsid w:val="00E537A6"/>
    <w:rsid w:val="00E53B69"/>
    <w:rsid w:val="00E53C85"/>
    <w:rsid w:val="00E53CC6"/>
    <w:rsid w:val="00E53E54"/>
    <w:rsid w:val="00E53E7C"/>
    <w:rsid w:val="00E54070"/>
    <w:rsid w:val="00E54110"/>
    <w:rsid w:val="00E547A1"/>
    <w:rsid w:val="00E549C0"/>
    <w:rsid w:val="00E54A5C"/>
    <w:rsid w:val="00E54CB9"/>
    <w:rsid w:val="00E54F13"/>
    <w:rsid w:val="00E55036"/>
    <w:rsid w:val="00E5517B"/>
    <w:rsid w:val="00E552A2"/>
    <w:rsid w:val="00E55323"/>
    <w:rsid w:val="00E555EF"/>
    <w:rsid w:val="00E556C0"/>
    <w:rsid w:val="00E556D3"/>
    <w:rsid w:val="00E55A5F"/>
    <w:rsid w:val="00E55B4E"/>
    <w:rsid w:val="00E55EF9"/>
    <w:rsid w:val="00E56467"/>
    <w:rsid w:val="00E56A10"/>
    <w:rsid w:val="00E56FED"/>
    <w:rsid w:val="00E570AB"/>
    <w:rsid w:val="00E5739E"/>
    <w:rsid w:val="00E57F7C"/>
    <w:rsid w:val="00E60436"/>
    <w:rsid w:val="00E60742"/>
    <w:rsid w:val="00E6091E"/>
    <w:rsid w:val="00E60C31"/>
    <w:rsid w:val="00E6132B"/>
    <w:rsid w:val="00E61C5F"/>
    <w:rsid w:val="00E61C72"/>
    <w:rsid w:val="00E622C1"/>
    <w:rsid w:val="00E622C7"/>
    <w:rsid w:val="00E62632"/>
    <w:rsid w:val="00E62A14"/>
    <w:rsid w:val="00E62B07"/>
    <w:rsid w:val="00E62D8A"/>
    <w:rsid w:val="00E63316"/>
    <w:rsid w:val="00E635B5"/>
    <w:rsid w:val="00E63609"/>
    <w:rsid w:val="00E63700"/>
    <w:rsid w:val="00E63990"/>
    <w:rsid w:val="00E63A58"/>
    <w:rsid w:val="00E63AF2"/>
    <w:rsid w:val="00E63FDF"/>
    <w:rsid w:val="00E6432C"/>
    <w:rsid w:val="00E64F38"/>
    <w:rsid w:val="00E653CC"/>
    <w:rsid w:val="00E65693"/>
    <w:rsid w:val="00E657EF"/>
    <w:rsid w:val="00E658AF"/>
    <w:rsid w:val="00E66BF9"/>
    <w:rsid w:val="00E66FC7"/>
    <w:rsid w:val="00E67224"/>
    <w:rsid w:val="00E6760A"/>
    <w:rsid w:val="00E67983"/>
    <w:rsid w:val="00E67D2C"/>
    <w:rsid w:val="00E67FB4"/>
    <w:rsid w:val="00E7004A"/>
    <w:rsid w:val="00E702FA"/>
    <w:rsid w:val="00E70537"/>
    <w:rsid w:val="00E705D5"/>
    <w:rsid w:val="00E70684"/>
    <w:rsid w:val="00E70A6E"/>
    <w:rsid w:val="00E710AB"/>
    <w:rsid w:val="00E7144C"/>
    <w:rsid w:val="00E71F86"/>
    <w:rsid w:val="00E7200B"/>
    <w:rsid w:val="00E72075"/>
    <w:rsid w:val="00E72F13"/>
    <w:rsid w:val="00E72F78"/>
    <w:rsid w:val="00E72FCF"/>
    <w:rsid w:val="00E73263"/>
    <w:rsid w:val="00E73A11"/>
    <w:rsid w:val="00E74185"/>
    <w:rsid w:val="00E742DE"/>
    <w:rsid w:val="00E7430E"/>
    <w:rsid w:val="00E752FE"/>
    <w:rsid w:val="00E75311"/>
    <w:rsid w:val="00E756A6"/>
    <w:rsid w:val="00E75DB6"/>
    <w:rsid w:val="00E7610C"/>
    <w:rsid w:val="00E762CC"/>
    <w:rsid w:val="00E76697"/>
    <w:rsid w:val="00E77153"/>
    <w:rsid w:val="00E7726A"/>
    <w:rsid w:val="00E77307"/>
    <w:rsid w:val="00E77366"/>
    <w:rsid w:val="00E7741B"/>
    <w:rsid w:val="00E779ED"/>
    <w:rsid w:val="00E77A2E"/>
    <w:rsid w:val="00E77FBA"/>
    <w:rsid w:val="00E803C1"/>
    <w:rsid w:val="00E80926"/>
    <w:rsid w:val="00E80FB8"/>
    <w:rsid w:val="00E81129"/>
    <w:rsid w:val="00E81346"/>
    <w:rsid w:val="00E814D0"/>
    <w:rsid w:val="00E82838"/>
    <w:rsid w:val="00E82881"/>
    <w:rsid w:val="00E828C2"/>
    <w:rsid w:val="00E82DFB"/>
    <w:rsid w:val="00E8313D"/>
    <w:rsid w:val="00E83162"/>
    <w:rsid w:val="00E832B8"/>
    <w:rsid w:val="00E83A0F"/>
    <w:rsid w:val="00E83ABA"/>
    <w:rsid w:val="00E83E0C"/>
    <w:rsid w:val="00E84B43"/>
    <w:rsid w:val="00E85219"/>
    <w:rsid w:val="00E85230"/>
    <w:rsid w:val="00E852B0"/>
    <w:rsid w:val="00E85388"/>
    <w:rsid w:val="00E8548F"/>
    <w:rsid w:val="00E8576D"/>
    <w:rsid w:val="00E85C17"/>
    <w:rsid w:val="00E85CD1"/>
    <w:rsid w:val="00E86245"/>
    <w:rsid w:val="00E86D07"/>
    <w:rsid w:val="00E86FC5"/>
    <w:rsid w:val="00E872C9"/>
    <w:rsid w:val="00E874AF"/>
    <w:rsid w:val="00E87774"/>
    <w:rsid w:val="00E877B1"/>
    <w:rsid w:val="00E8795B"/>
    <w:rsid w:val="00E87BAF"/>
    <w:rsid w:val="00E87C9A"/>
    <w:rsid w:val="00E87F22"/>
    <w:rsid w:val="00E87F83"/>
    <w:rsid w:val="00E9006A"/>
    <w:rsid w:val="00E90236"/>
    <w:rsid w:val="00E9033F"/>
    <w:rsid w:val="00E9096D"/>
    <w:rsid w:val="00E90E8D"/>
    <w:rsid w:val="00E90F0F"/>
    <w:rsid w:val="00E9102D"/>
    <w:rsid w:val="00E91356"/>
    <w:rsid w:val="00E914A9"/>
    <w:rsid w:val="00E914F5"/>
    <w:rsid w:val="00E91751"/>
    <w:rsid w:val="00E9175C"/>
    <w:rsid w:val="00E919BC"/>
    <w:rsid w:val="00E91A8D"/>
    <w:rsid w:val="00E91B3F"/>
    <w:rsid w:val="00E91E23"/>
    <w:rsid w:val="00E91EAB"/>
    <w:rsid w:val="00E92168"/>
    <w:rsid w:val="00E921D5"/>
    <w:rsid w:val="00E92AB4"/>
    <w:rsid w:val="00E9340C"/>
    <w:rsid w:val="00E93B87"/>
    <w:rsid w:val="00E93CC6"/>
    <w:rsid w:val="00E944AD"/>
    <w:rsid w:val="00E94958"/>
    <w:rsid w:val="00E94C9F"/>
    <w:rsid w:val="00E94DE4"/>
    <w:rsid w:val="00E94E96"/>
    <w:rsid w:val="00E94E9F"/>
    <w:rsid w:val="00E94F94"/>
    <w:rsid w:val="00E95275"/>
    <w:rsid w:val="00E9585C"/>
    <w:rsid w:val="00E95AA8"/>
    <w:rsid w:val="00E95ED1"/>
    <w:rsid w:val="00E95FB5"/>
    <w:rsid w:val="00E9636B"/>
    <w:rsid w:val="00E96A41"/>
    <w:rsid w:val="00E96DA5"/>
    <w:rsid w:val="00E96E12"/>
    <w:rsid w:val="00E9721D"/>
    <w:rsid w:val="00E977CC"/>
    <w:rsid w:val="00E97B97"/>
    <w:rsid w:val="00E97C78"/>
    <w:rsid w:val="00E97D1A"/>
    <w:rsid w:val="00EA01A2"/>
    <w:rsid w:val="00EA03B8"/>
    <w:rsid w:val="00EA04AE"/>
    <w:rsid w:val="00EA06DF"/>
    <w:rsid w:val="00EA0C19"/>
    <w:rsid w:val="00EA0E3C"/>
    <w:rsid w:val="00EA12CD"/>
    <w:rsid w:val="00EA136E"/>
    <w:rsid w:val="00EA13E3"/>
    <w:rsid w:val="00EA148A"/>
    <w:rsid w:val="00EA14DD"/>
    <w:rsid w:val="00EA1CE8"/>
    <w:rsid w:val="00EA1D21"/>
    <w:rsid w:val="00EA2015"/>
    <w:rsid w:val="00EA2086"/>
    <w:rsid w:val="00EA2531"/>
    <w:rsid w:val="00EA2786"/>
    <w:rsid w:val="00EA2B47"/>
    <w:rsid w:val="00EA2B7C"/>
    <w:rsid w:val="00EA308B"/>
    <w:rsid w:val="00EA3206"/>
    <w:rsid w:val="00EA3333"/>
    <w:rsid w:val="00EA3508"/>
    <w:rsid w:val="00EA3CE2"/>
    <w:rsid w:val="00EA40DA"/>
    <w:rsid w:val="00EA415E"/>
    <w:rsid w:val="00EA4C97"/>
    <w:rsid w:val="00EA5138"/>
    <w:rsid w:val="00EA5582"/>
    <w:rsid w:val="00EA5BD6"/>
    <w:rsid w:val="00EA607C"/>
    <w:rsid w:val="00EA6AF7"/>
    <w:rsid w:val="00EA6BF5"/>
    <w:rsid w:val="00EA6F28"/>
    <w:rsid w:val="00EA6FF4"/>
    <w:rsid w:val="00EA7257"/>
    <w:rsid w:val="00EA7615"/>
    <w:rsid w:val="00EA764D"/>
    <w:rsid w:val="00EA7D1E"/>
    <w:rsid w:val="00EA7EB2"/>
    <w:rsid w:val="00EA7F65"/>
    <w:rsid w:val="00EB0114"/>
    <w:rsid w:val="00EB0226"/>
    <w:rsid w:val="00EB04D7"/>
    <w:rsid w:val="00EB0C0E"/>
    <w:rsid w:val="00EB0FAA"/>
    <w:rsid w:val="00EB10E3"/>
    <w:rsid w:val="00EB1332"/>
    <w:rsid w:val="00EB139D"/>
    <w:rsid w:val="00EB1A0E"/>
    <w:rsid w:val="00EB1ABE"/>
    <w:rsid w:val="00EB1C05"/>
    <w:rsid w:val="00EB1DE9"/>
    <w:rsid w:val="00EB1EF8"/>
    <w:rsid w:val="00EB1F28"/>
    <w:rsid w:val="00EB2101"/>
    <w:rsid w:val="00EB2418"/>
    <w:rsid w:val="00EB2B53"/>
    <w:rsid w:val="00EB2B7F"/>
    <w:rsid w:val="00EB3213"/>
    <w:rsid w:val="00EB363D"/>
    <w:rsid w:val="00EB3B10"/>
    <w:rsid w:val="00EB3B1A"/>
    <w:rsid w:val="00EB3E2D"/>
    <w:rsid w:val="00EB40CD"/>
    <w:rsid w:val="00EB4345"/>
    <w:rsid w:val="00EB435E"/>
    <w:rsid w:val="00EB45AB"/>
    <w:rsid w:val="00EB49D8"/>
    <w:rsid w:val="00EB4AEC"/>
    <w:rsid w:val="00EB4C48"/>
    <w:rsid w:val="00EB4D31"/>
    <w:rsid w:val="00EB55D3"/>
    <w:rsid w:val="00EB5839"/>
    <w:rsid w:val="00EB59BB"/>
    <w:rsid w:val="00EB6759"/>
    <w:rsid w:val="00EB6E5B"/>
    <w:rsid w:val="00EB6FDE"/>
    <w:rsid w:val="00EB7141"/>
    <w:rsid w:val="00EB7447"/>
    <w:rsid w:val="00EC066B"/>
    <w:rsid w:val="00EC075E"/>
    <w:rsid w:val="00EC0799"/>
    <w:rsid w:val="00EC07D4"/>
    <w:rsid w:val="00EC085D"/>
    <w:rsid w:val="00EC0A33"/>
    <w:rsid w:val="00EC0FD9"/>
    <w:rsid w:val="00EC11D2"/>
    <w:rsid w:val="00EC1393"/>
    <w:rsid w:val="00EC1673"/>
    <w:rsid w:val="00EC182E"/>
    <w:rsid w:val="00EC18A7"/>
    <w:rsid w:val="00EC1B00"/>
    <w:rsid w:val="00EC2311"/>
    <w:rsid w:val="00EC2646"/>
    <w:rsid w:val="00EC2926"/>
    <w:rsid w:val="00EC33CE"/>
    <w:rsid w:val="00EC3900"/>
    <w:rsid w:val="00EC3B0E"/>
    <w:rsid w:val="00EC3DB7"/>
    <w:rsid w:val="00EC3F4C"/>
    <w:rsid w:val="00EC41C2"/>
    <w:rsid w:val="00EC48F4"/>
    <w:rsid w:val="00EC4ED4"/>
    <w:rsid w:val="00EC50B0"/>
    <w:rsid w:val="00EC51B1"/>
    <w:rsid w:val="00EC53B3"/>
    <w:rsid w:val="00EC551F"/>
    <w:rsid w:val="00EC5A94"/>
    <w:rsid w:val="00EC5E6A"/>
    <w:rsid w:val="00EC6182"/>
    <w:rsid w:val="00EC6376"/>
    <w:rsid w:val="00EC66B3"/>
    <w:rsid w:val="00EC6722"/>
    <w:rsid w:val="00EC7391"/>
    <w:rsid w:val="00EC74A1"/>
    <w:rsid w:val="00EC7717"/>
    <w:rsid w:val="00ED01CE"/>
    <w:rsid w:val="00ED04F3"/>
    <w:rsid w:val="00ED072E"/>
    <w:rsid w:val="00ED091F"/>
    <w:rsid w:val="00ED094A"/>
    <w:rsid w:val="00ED09CE"/>
    <w:rsid w:val="00ED0FF3"/>
    <w:rsid w:val="00ED1B43"/>
    <w:rsid w:val="00ED1FF1"/>
    <w:rsid w:val="00ED2213"/>
    <w:rsid w:val="00ED2295"/>
    <w:rsid w:val="00ED25A4"/>
    <w:rsid w:val="00ED25B9"/>
    <w:rsid w:val="00ED2B50"/>
    <w:rsid w:val="00ED2D35"/>
    <w:rsid w:val="00ED3DEB"/>
    <w:rsid w:val="00ED423F"/>
    <w:rsid w:val="00ED4396"/>
    <w:rsid w:val="00ED46B1"/>
    <w:rsid w:val="00ED4762"/>
    <w:rsid w:val="00ED4A24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E22"/>
    <w:rsid w:val="00ED60B7"/>
    <w:rsid w:val="00ED60E8"/>
    <w:rsid w:val="00ED644A"/>
    <w:rsid w:val="00ED691E"/>
    <w:rsid w:val="00ED6B4F"/>
    <w:rsid w:val="00ED6D9F"/>
    <w:rsid w:val="00ED7447"/>
    <w:rsid w:val="00ED7929"/>
    <w:rsid w:val="00ED7EAD"/>
    <w:rsid w:val="00EE000B"/>
    <w:rsid w:val="00EE000E"/>
    <w:rsid w:val="00EE002B"/>
    <w:rsid w:val="00EE02CA"/>
    <w:rsid w:val="00EE0323"/>
    <w:rsid w:val="00EE0492"/>
    <w:rsid w:val="00EE060E"/>
    <w:rsid w:val="00EE0CE5"/>
    <w:rsid w:val="00EE1696"/>
    <w:rsid w:val="00EE1CF4"/>
    <w:rsid w:val="00EE1EE1"/>
    <w:rsid w:val="00EE29F3"/>
    <w:rsid w:val="00EE37AD"/>
    <w:rsid w:val="00EE3827"/>
    <w:rsid w:val="00EE390D"/>
    <w:rsid w:val="00EE3917"/>
    <w:rsid w:val="00EE3C2E"/>
    <w:rsid w:val="00EE50CC"/>
    <w:rsid w:val="00EE557F"/>
    <w:rsid w:val="00EE6015"/>
    <w:rsid w:val="00EE60D6"/>
    <w:rsid w:val="00EE66D5"/>
    <w:rsid w:val="00EE6833"/>
    <w:rsid w:val="00EE6C41"/>
    <w:rsid w:val="00EE6E63"/>
    <w:rsid w:val="00EE6F0B"/>
    <w:rsid w:val="00EE7181"/>
    <w:rsid w:val="00EE71A2"/>
    <w:rsid w:val="00EE786A"/>
    <w:rsid w:val="00EE7CEC"/>
    <w:rsid w:val="00EE7FB5"/>
    <w:rsid w:val="00EF0417"/>
    <w:rsid w:val="00EF09CD"/>
    <w:rsid w:val="00EF0CCF"/>
    <w:rsid w:val="00EF1319"/>
    <w:rsid w:val="00EF1336"/>
    <w:rsid w:val="00EF145D"/>
    <w:rsid w:val="00EF14D5"/>
    <w:rsid w:val="00EF1501"/>
    <w:rsid w:val="00EF1F36"/>
    <w:rsid w:val="00EF213D"/>
    <w:rsid w:val="00EF22FE"/>
    <w:rsid w:val="00EF26D3"/>
    <w:rsid w:val="00EF2895"/>
    <w:rsid w:val="00EF2B4D"/>
    <w:rsid w:val="00EF2F56"/>
    <w:rsid w:val="00EF327A"/>
    <w:rsid w:val="00EF33BC"/>
    <w:rsid w:val="00EF34B6"/>
    <w:rsid w:val="00EF3516"/>
    <w:rsid w:val="00EF3545"/>
    <w:rsid w:val="00EF36AD"/>
    <w:rsid w:val="00EF37E6"/>
    <w:rsid w:val="00EF394D"/>
    <w:rsid w:val="00EF3A7D"/>
    <w:rsid w:val="00EF3ADF"/>
    <w:rsid w:val="00EF3B09"/>
    <w:rsid w:val="00EF3B39"/>
    <w:rsid w:val="00EF422C"/>
    <w:rsid w:val="00EF45A2"/>
    <w:rsid w:val="00EF4868"/>
    <w:rsid w:val="00EF48CF"/>
    <w:rsid w:val="00EF4A5C"/>
    <w:rsid w:val="00EF4AEE"/>
    <w:rsid w:val="00EF4F8A"/>
    <w:rsid w:val="00EF53FB"/>
    <w:rsid w:val="00EF541B"/>
    <w:rsid w:val="00EF604F"/>
    <w:rsid w:val="00EF64C5"/>
    <w:rsid w:val="00EF64ED"/>
    <w:rsid w:val="00EF6514"/>
    <w:rsid w:val="00EF691E"/>
    <w:rsid w:val="00EF6C62"/>
    <w:rsid w:val="00EF75A6"/>
    <w:rsid w:val="00EF77BC"/>
    <w:rsid w:val="00EF7B5A"/>
    <w:rsid w:val="00EF7EFA"/>
    <w:rsid w:val="00F00040"/>
    <w:rsid w:val="00F000E7"/>
    <w:rsid w:val="00F0087F"/>
    <w:rsid w:val="00F00DB8"/>
    <w:rsid w:val="00F0117D"/>
    <w:rsid w:val="00F01208"/>
    <w:rsid w:val="00F01850"/>
    <w:rsid w:val="00F02298"/>
    <w:rsid w:val="00F022F6"/>
    <w:rsid w:val="00F02597"/>
    <w:rsid w:val="00F0291B"/>
    <w:rsid w:val="00F02AEC"/>
    <w:rsid w:val="00F037A2"/>
    <w:rsid w:val="00F038CC"/>
    <w:rsid w:val="00F039DE"/>
    <w:rsid w:val="00F03BAB"/>
    <w:rsid w:val="00F03C83"/>
    <w:rsid w:val="00F03F28"/>
    <w:rsid w:val="00F0489F"/>
    <w:rsid w:val="00F04E90"/>
    <w:rsid w:val="00F05052"/>
    <w:rsid w:val="00F050C8"/>
    <w:rsid w:val="00F0600E"/>
    <w:rsid w:val="00F060D8"/>
    <w:rsid w:val="00F066B0"/>
    <w:rsid w:val="00F06AE8"/>
    <w:rsid w:val="00F0768C"/>
    <w:rsid w:val="00F077D5"/>
    <w:rsid w:val="00F07F7C"/>
    <w:rsid w:val="00F10070"/>
    <w:rsid w:val="00F1069C"/>
    <w:rsid w:val="00F106D6"/>
    <w:rsid w:val="00F106EC"/>
    <w:rsid w:val="00F108FF"/>
    <w:rsid w:val="00F10B2B"/>
    <w:rsid w:val="00F10E3D"/>
    <w:rsid w:val="00F11105"/>
    <w:rsid w:val="00F11239"/>
    <w:rsid w:val="00F11620"/>
    <w:rsid w:val="00F12A44"/>
    <w:rsid w:val="00F12B81"/>
    <w:rsid w:val="00F12EEF"/>
    <w:rsid w:val="00F135D5"/>
    <w:rsid w:val="00F1365E"/>
    <w:rsid w:val="00F138F7"/>
    <w:rsid w:val="00F13B95"/>
    <w:rsid w:val="00F13D25"/>
    <w:rsid w:val="00F13EEB"/>
    <w:rsid w:val="00F1431A"/>
    <w:rsid w:val="00F144F0"/>
    <w:rsid w:val="00F1456B"/>
    <w:rsid w:val="00F148DD"/>
    <w:rsid w:val="00F14975"/>
    <w:rsid w:val="00F14B59"/>
    <w:rsid w:val="00F14F5C"/>
    <w:rsid w:val="00F14FBF"/>
    <w:rsid w:val="00F150D7"/>
    <w:rsid w:val="00F15169"/>
    <w:rsid w:val="00F151B1"/>
    <w:rsid w:val="00F153FC"/>
    <w:rsid w:val="00F15874"/>
    <w:rsid w:val="00F15A18"/>
    <w:rsid w:val="00F15D08"/>
    <w:rsid w:val="00F16728"/>
    <w:rsid w:val="00F16A31"/>
    <w:rsid w:val="00F16C8D"/>
    <w:rsid w:val="00F17198"/>
    <w:rsid w:val="00F17321"/>
    <w:rsid w:val="00F17828"/>
    <w:rsid w:val="00F17ABF"/>
    <w:rsid w:val="00F17EAD"/>
    <w:rsid w:val="00F201BF"/>
    <w:rsid w:val="00F2030E"/>
    <w:rsid w:val="00F20D6F"/>
    <w:rsid w:val="00F20E99"/>
    <w:rsid w:val="00F21B2F"/>
    <w:rsid w:val="00F21E7E"/>
    <w:rsid w:val="00F21F9E"/>
    <w:rsid w:val="00F22058"/>
    <w:rsid w:val="00F22122"/>
    <w:rsid w:val="00F2215F"/>
    <w:rsid w:val="00F226B3"/>
    <w:rsid w:val="00F228E0"/>
    <w:rsid w:val="00F22BE1"/>
    <w:rsid w:val="00F22EB2"/>
    <w:rsid w:val="00F23ADE"/>
    <w:rsid w:val="00F23B6A"/>
    <w:rsid w:val="00F23F6C"/>
    <w:rsid w:val="00F24008"/>
    <w:rsid w:val="00F242E4"/>
    <w:rsid w:val="00F245C4"/>
    <w:rsid w:val="00F248C2"/>
    <w:rsid w:val="00F24A08"/>
    <w:rsid w:val="00F24BEE"/>
    <w:rsid w:val="00F24C3F"/>
    <w:rsid w:val="00F25156"/>
    <w:rsid w:val="00F25301"/>
    <w:rsid w:val="00F25720"/>
    <w:rsid w:val="00F25842"/>
    <w:rsid w:val="00F258F2"/>
    <w:rsid w:val="00F25AD5"/>
    <w:rsid w:val="00F25EF1"/>
    <w:rsid w:val="00F25F7C"/>
    <w:rsid w:val="00F26103"/>
    <w:rsid w:val="00F26AEB"/>
    <w:rsid w:val="00F26CBA"/>
    <w:rsid w:val="00F26F47"/>
    <w:rsid w:val="00F26FBC"/>
    <w:rsid w:val="00F271C7"/>
    <w:rsid w:val="00F2738D"/>
    <w:rsid w:val="00F2755B"/>
    <w:rsid w:val="00F27745"/>
    <w:rsid w:val="00F27762"/>
    <w:rsid w:val="00F27CC5"/>
    <w:rsid w:val="00F27DDE"/>
    <w:rsid w:val="00F30CFF"/>
    <w:rsid w:val="00F30F1D"/>
    <w:rsid w:val="00F30F5F"/>
    <w:rsid w:val="00F310B9"/>
    <w:rsid w:val="00F31333"/>
    <w:rsid w:val="00F3154F"/>
    <w:rsid w:val="00F319A2"/>
    <w:rsid w:val="00F31C7D"/>
    <w:rsid w:val="00F321DE"/>
    <w:rsid w:val="00F32342"/>
    <w:rsid w:val="00F32401"/>
    <w:rsid w:val="00F3263C"/>
    <w:rsid w:val="00F32977"/>
    <w:rsid w:val="00F32B2A"/>
    <w:rsid w:val="00F32CB4"/>
    <w:rsid w:val="00F32FE3"/>
    <w:rsid w:val="00F33B41"/>
    <w:rsid w:val="00F33D2C"/>
    <w:rsid w:val="00F33F13"/>
    <w:rsid w:val="00F33F4A"/>
    <w:rsid w:val="00F341D6"/>
    <w:rsid w:val="00F34875"/>
    <w:rsid w:val="00F34C49"/>
    <w:rsid w:val="00F34ECD"/>
    <w:rsid w:val="00F350D7"/>
    <w:rsid w:val="00F357A5"/>
    <w:rsid w:val="00F357A9"/>
    <w:rsid w:val="00F35F4E"/>
    <w:rsid w:val="00F366A8"/>
    <w:rsid w:val="00F36B48"/>
    <w:rsid w:val="00F36EE4"/>
    <w:rsid w:val="00F37080"/>
    <w:rsid w:val="00F372A1"/>
    <w:rsid w:val="00F375D6"/>
    <w:rsid w:val="00F37624"/>
    <w:rsid w:val="00F37677"/>
    <w:rsid w:val="00F37964"/>
    <w:rsid w:val="00F37D3F"/>
    <w:rsid w:val="00F40039"/>
    <w:rsid w:val="00F4006F"/>
    <w:rsid w:val="00F40222"/>
    <w:rsid w:val="00F40264"/>
    <w:rsid w:val="00F402E8"/>
    <w:rsid w:val="00F40646"/>
    <w:rsid w:val="00F40650"/>
    <w:rsid w:val="00F40A36"/>
    <w:rsid w:val="00F40AE9"/>
    <w:rsid w:val="00F40C61"/>
    <w:rsid w:val="00F40CB6"/>
    <w:rsid w:val="00F4109E"/>
    <w:rsid w:val="00F418D5"/>
    <w:rsid w:val="00F41CC7"/>
    <w:rsid w:val="00F4204C"/>
    <w:rsid w:val="00F42116"/>
    <w:rsid w:val="00F42131"/>
    <w:rsid w:val="00F4241B"/>
    <w:rsid w:val="00F42B2A"/>
    <w:rsid w:val="00F42BEA"/>
    <w:rsid w:val="00F42E39"/>
    <w:rsid w:val="00F43157"/>
    <w:rsid w:val="00F435D3"/>
    <w:rsid w:val="00F43737"/>
    <w:rsid w:val="00F43C0C"/>
    <w:rsid w:val="00F44024"/>
    <w:rsid w:val="00F443CE"/>
    <w:rsid w:val="00F44462"/>
    <w:rsid w:val="00F44806"/>
    <w:rsid w:val="00F45674"/>
    <w:rsid w:val="00F45BFA"/>
    <w:rsid w:val="00F45D01"/>
    <w:rsid w:val="00F4600C"/>
    <w:rsid w:val="00F46289"/>
    <w:rsid w:val="00F46A3E"/>
    <w:rsid w:val="00F46C5D"/>
    <w:rsid w:val="00F46D75"/>
    <w:rsid w:val="00F47203"/>
    <w:rsid w:val="00F475ED"/>
    <w:rsid w:val="00F47D05"/>
    <w:rsid w:val="00F5048A"/>
    <w:rsid w:val="00F504A7"/>
    <w:rsid w:val="00F50A0C"/>
    <w:rsid w:val="00F513B0"/>
    <w:rsid w:val="00F51786"/>
    <w:rsid w:val="00F51EFD"/>
    <w:rsid w:val="00F52115"/>
    <w:rsid w:val="00F522E8"/>
    <w:rsid w:val="00F522F2"/>
    <w:rsid w:val="00F52676"/>
    <w:rsid w:val="00F534FF"/>
    <w:rsid w:val="00F5362F"/>
    <w:rsid w:val="00F539F3"/>
    <w:rsid w:val="00F53BB6"/>
    <w:rsid w:val="00F5406B"/>
    <w:rsid w:val="00F541D4"/>
    <w:rsid w:val="00F545B4"/>
    <w:rsid w:val="00F546C1"/>
    <w:rsid w:val="00F54F5A"/>
    <w:rsid w:val="00F54F8F"/>
    <w:rsid w:val="00F552E5"/>
    <w:rsid w:val="00F557E0"/>
    <w:rsid w:val="00F55F4D"/>
    <w:rsid w:val="00F567A1"/>
    <w:rsid w:val="00F56A4A"/>
    <w:rsid w:val="00F56DD1"/>
    <w:rsid w:val="00F56E3B"/>
    <w:rsid w:val="00F56E90"/>
    <w:rsid w:val="00F5746D"/>
    <w:rsid w:val="00F575EB"/>
    <w:rsid w:val="00F57870"/>
    <w:rsid w:val="00F57BC6"/>
    <w:rsid w:val="00F57BF5"/>
    <w:rsid w:val="00F60111"/>
    <w:rsid w:val="00F601A8"/>
    <w:rsid w:val="00F60327"/>
    <w:rsid w:val="00F6062A"/>
    <w:rsid w:val="00F6071C"/>
    <w:rsid w:val="00F60A98"/>
    <w:rsid w:val="00F6144E"/>
    <w:rsid w:val="00F61523"/>
    <w:rsid w:val="00F61A4A"/>
    <w:rsid w:val="00F61B67"/>
    <w:rsid w:val="00F61B74"/>
    <w:rsid w:val="00F61C2C"/>
    <w:rsid w:val="00F62313"/>
    <w:rsid w:val="00F62430"/>
    <w:rsid w:val="00F62469"/>
    <w:rsid w:val="00F625BB"/>
    <w:rsid w:val="00F625CE"/>
    <w:rsid w:val="00F626CE"/>
    <w:rsid w:val="00F627ED"/>
    <w:rsid w:val="00F6333A"/>
    <w:rsid w:val="00F63497"/>
    <w:rsid w:val="00F63889"/>
    <w:rsid w:val="00F63DF1"/>
    <w:rsid w:val="00F63E70"/>
    <w:rsid w:val="00F63EC5"/>
    <w:rsid w:val="00F64225"/>
    <w:rsid w:val="00F64566"/>
    <w:rsid w:val="00F646C2"/>
    <w:rsid w:val="00F65846"/>
    <w:rsid w:val="00F65F4D"/>
    <w:rsid w:val="00F6646C"/>
    <w:rsid w:val="00F66709"/>
    <w:rsid w:val="00F66745"/>
    <w:rsid w:val="00F66E6D"/>
    <w:rsid w:val="00F66EB6"/>
    <w:rsid w:val="00F67145"/>
    <w:rsid w:val="00F672DF"/>
    <w:rsid w:val="00F6738B"/>
    <w:rsid w:val="00F67568"/>
    <w:rsid w:val="00F6786F"/>
    <w:rsid w:val="00F67954"/>
    <w:rsid w:val="00F67B54"/>
    <w:rsid w:val="00F67CE7"/>
    <w:rsid w:val="00F70000"/>
    <w:rsid w:val="00F7089F"/>
    <w:rsid w:val="00F70B3E"/>
    <w:rsid w:val="00F70F24"/>
    <w:rsid w:val="00F713F8"/>
    <w:rsid w:val="00F71899"/>
    <w:rsid w:val="00F71D9C"/>
    <w:rsid w:val="00F725C0"/>
    <w:rsid w:val="00F7260B"/>
    <w:rsid w:val="00F726BE"/>
    <w:rsid w:val="00F736E2"/>
    <w:rsid w:val="00F7374F"/>
    <w:rsid w:val="00F73A77"/>
    <w:rsid w:val="00F73DA4"/>
    <w:rsid w:val="00F73F77"/>
    <w:rsid w:val="00F740B5"/>
    <w:rsid w:val="00F7424B"/>
    <w:rsid w:val="00F74550"/>
    <w:rsid w:val="00F74659"/>
    <w:rsid w:val="00F74901"/>
    <w:rsid w:val="00F74A79"/>
    <w:rsid w:val="00F74C85"/>
    <w:rsid w:val="00F74EF0"/>
    <w:rsid w:val="00F74FCB"/>
    <w:rsid w:val="00F759CF"/>
    <w:rsid w:val="00F75A28"/>
    <w:rsid w:val="00F7615B"/>
    <w:rsid w:val="00F76510"/>
    <w:rsid w:val="00F7689D"/>
    <w:rsid w:val="00F76BF2"/>
    <w:rsid w:val="00F76D77"/>
    <w:rsid w:val="00F77FC1"/>
    <w:rsid w:val="00F8039D"/>
    <w:rsid w:val="00F80541"/>
    <w:rsid w:val="00F80D90"/>
    <w:rsid w:val="00F810AB"/>
    <w:rsid w:val="00F812C6"/>
    <w:rsid w:val="00F81B1A"/>
    <w:rsid w:val="00F81E58"/>
    <w:rsid w:val="00F81F4D"/>
    <w:rsid w:val="00F82ABC"/>
    <w:rsid w:val="00F82ADF"/>
    <w:rsid w:val="00F82AF8"/>
    <w:rsid w:val="00F833C9"/>
    <w:rsid w:val="00F838AC"/>
    <w:rsid w:val="00F83CD4"/>
    <w:rsid w:val="00F8456F"/>
    <w:rsid w:val="00F8489B"/>
    <w:rsid w:val="00F85024"/>
    <w:rsid w:val="00F85310"/>
    <w:rsid w:val="00F85481"/>
    <w:rsid w:val="00F85F82"/>
    <w:rsid w:val="00F86503"/>
    <w:rsid w:val="00F86792"/>
    <w:rsid w:val="00F86876"/>
    <w:rsid w:val="00F868A7"/>
    <w:rsid w:val="00F86B54"/>
    <w:rsid w:val="00F86DEC"/>
    <w:rsid w:val="00F87A5D"/>
    <w:rsid w:val="00F87CEC"/>
    <w:rsid w:val="00F87CFE"/>
    <w:rsid w:val="00F87D4F"/>
    <w:rsid w:val="00F87F98"/>
    <w:rsid w:val="00F900CA"/>
    <w:rsid w:val="00F9124F"/>
    <w:rsid w:val="00F91455"/>
    <w:rsid w:val="00F91947"/>
    <w:rsid w:val="00F919D8"/>
    <w:rsid w:val="00F922E4"/>
    <w:rsid w:val="00F9275A"/>
    <w:rsid w:val="00F92801"/>
    <w:rsid w:val="00F929FA"/>
    <w:rsid w:val="00F93070"/>
    <w:rsid w:val="00F93651"/>
    <w:rsid w:val="00F938CA"/>
    <w:rsid w:val="00F93BFC"/>
    <w:rsid w:val="00F93C2D"/>
    <w:rsid w:val="00F940C9"/>
    <w:rsid w:val="00F945B8"/>
    <w:rsid w:val="00F949AB"/>
    <w:rsid w:val="00F94A00"/>
    <w:rsid w:val="00F94C50"/>
    <w:rsid w:val="00F94CCC"/>
    <w:rsid w:val="00F94D9A"/>
    <w:rsid w:val="00F9554B"/>
    <w:rsid w:val="00F956FC"/>
    <w:rsid w:val="00F96086"/>
    <w:rsid w:val="00F961CD"/>
    <w:rsid w:val="00F9620C"/>
    <w:rsid w:val="00F96951"/>
    <w:rsid w:val="00F97965"/>
    <w:rsid w:val="00F97C00"/>
    <w:rsid w:val="00FA00F1"/>
    <w:rsid w:val="00FA026B"/>
    <w:rsid w:val="00FA05AA"/>
    <w:rsid w:val="00FA0738"/>
    <w:rsid w:val="00FA0A6C"/>
    <w:rsid w:val="00FA0E91"/>
    <w:rsid w:val="00FA12D6"/>
    <w:rsid w:val="00FA14FF"/>
    <w:rsid w:val="00FA1762"/>
    <w:rsid w:val="00FA18A9"/>
    <w:rsid w:val="00FA1995"/>
    <w:rsid w:val="00FA2151"/>
    <w:rsid w:val="00FA296D"/>
    <w:rsid w:val="00FA2BD9"/>
    <w:rsid w:val="00FA2C82"/>
    <w:rsid w:val="00FA3320"/>
    <w:rsid w:val="00FA3806"/>
    <w:rsid w:val="00FA388E"/>
    <w:rsid w:val="00FA3F8C"/>
    <w:rsid w:val="00FA4436"/>
    <w:rsid w:val="00FA44BF"/>
    <w:rsid w:val="00FA44D9"/>
    <w:rsid w:val="00FA462C"/>
    <w:rsid w:val="00FA466D"/>
    <w:rsid w:val="00FA46B0"/>
    <w:rsid w:val="00FA488C"/>
    <w:rsid w:val="00FA4F49"/>
    <w:rsid w:val="00FA4F50"/>
    <w:rsid w:val="00FA5818"/>
    <w:rsid w:val="00FA5B68"/>
    <w:rsid w:val="00FA5D4A"/>
    <w:rsid w:val="00FA5EF7"/>
    <w:rsid w:val="00FA6462"/>
    <w:rsid w:val="00FA66B2"/>
    <w:rsid w:val="00FA6774"/>
    <w:rsid w:val="00FA6880"/>
    <w:rsid w:val="00FA6C6C"/>
    <w:rsid w:val="00FA71FE"/>
    <w:rsid w:val="00FA73E1"/>
    <w:rsid w:val="00FA743F"/>
    <w:rsid w:val="00FA74D8"/>
    <w:rsid w:val="00FA78B2"/>
    <w:rsid w:val="00FA7C33"/>
    <w:rsid w:val="00FA7DEF"/>
    <w:rsid w:val="00FA7F92"/>
    <w:rsid w:val="00FB0185"/>
    <w:rsid w:val="00FB08A0"/>
    <w:rsid w:val="00FB09A3"/>
    <w:rsid w:val="00FB10DC"/>
    <w:rsid w:val="00FB14C5"/>
    <w:rsid w:val="00FB1849"/>
    <w:rsid w:val="00FB1EBA"/>
    <w:rsid w:val="00FB20BD"/>
    <w:rsid w:val="00FB21E9"/>
    <w:rsid w:val="00FB2457"/>
    <w:rsid w:val="00FB2961"/>
    <w:rsid w:val="00FB2B09"/>
    <w:rsid w:val="00FB2C5B"/>
    <w:rsid w:val="00FB300B"/>
    <w:rsid w:val="00FB3558"/>
    <w:rsid w:val="00FB3A61"/>
    <w:rsid w:val="00FB4B3D"/>
    <w:rsid w:val="00FB5096"/>
    <w:rsid w:val="00FB5636"/>
    <w:rsid w:val="00FB59AF"/>
    <w:rsid w:val="00FB5ABD"/>
    <w:rsid w:val="00FB5DD5"/>
    <w:rsid w:val="00FB5FDA"/>
    <w:rsid w:val="00FB6153"/>
    <w:rsid w:val="00FB617C"/>
    <w:rsid w:val="00FB62C1"/>
    <w:rsid w:val="00FB6474"/>
    <w:rsid w:val="00FB6770"/>
    <w:rsid w:val="00FB6A1A"/>
    <w:rsid w:val="00FB6BA4"/>
    <w:rsid w:val="00FB6BDE"/>
    <w:rsid w:val="00FB6C24"/>
    <w:rsid w:val="00FB6E87"/>
    <w:rsid w:val="00FB714D"/>
    <w:rsid w:val="00FB7171"/>
    <w:rsid w:val="00FB7319"/>
    <w:rsid w:val="00FB7735"/>
    <w:rsid w:val="00FB7AC9"/>
    <w:rsid w:val="00FB7C62"/>
    <w:rsid w:val="00FB7E54"/>
    <w:rsid w:val="00FB7F69"/>
    <w:rsid w:val="00FB7FCF"/>
    <w:rsid w:val="00FC02ED"/>
    <w:rsid w:val="00FC0606"/>
    <w:rsid w:val="00FC0D34"/>
    <w:rsid w:val="00FC17B4"/>
    <w:rsid w:val="00FC1DC4"/>
    <w:rsid w:val="00FC2106"/>
    <w:rsid w:val="00FC21E6"/>
    <w:rsid w:val="00FC2CFB"/>
    <w:rsid w:val="00FC2DC5"/>
    <w:rsid w:val="00FC34EC"/>
    <w:rsid w:val="00FC388A"/>
    <w:rsid w:val="00FC3908"/>
    <w:rsid w:val="00FC3C96"/>
    <w:rsid w:val="00FC3D92"/>
    <w:rsid w:val="00FC3DCC"/>
    <w:rsid w:val="00FC3F27"/>
    <w:rsid w:val="00FC415F"/>
    <w:rsid w:val="00FC4340"/>
    <w:rsid w:val="00FC43D0"/>
    <w:rsid w:val="00FC4875"/>
    <w:rsid w:val="00FC4A48"/>
    <w:rsid w:val="00FC4FCC"/>
    <w:rsid w:val="00FC5213"/>
    <w:rsid w:val="00FC58DA"/>
    <w:rsid w:val="00FC5948"/>
    <w:rsid w:val="00FC59A2"/>
    <w:rsid w:val="00FC5C77"/>
    <w:rsid w:val="00FC5DCE"/>
    <w:rsid w:val="00FC5EA7"/>
    <w:rsid w:val="00FC5F6D"/>
    <w:rsid w:val="00FC6045"/>
    <w:rsid w:val="00FC62AD"/>
    <w:rsid w:val="00FC6621"/>
    <w:rsid w:val="00FC6828"/>
    <w:rsid w:val="00FC7501"/>
    <w:rsid w:val="00FC769F"/>
    <w:rsid w:val="00FC78D4"/>
    <w:rsid w:val="00FC7F21"/>
    <w:rsid w:val="00FC7FD3"/>
    <w:rsid w:val="00FD02C8"/>
    <w:rsid w:val="00FD03DA"/>
    <w:rsid w:val="00FD078B"/>
    <w:rsid w:val="00FD07AB"/>
    <w:rsid w:val="00FD0D6D"/>
    <w:rsid w:val="00FD149C"/>
    <w:rsid w:val="00FD163D"/>
    <w:rsid w:val="00FD18FB"/>
    <w:rsid w:val="00FD1E4E"/>
    <w:rsid w:val="00FD1EEB"/>
    <w:rsid w:val="00FD216B"/>
    <w:rsid w:val="00FD26C5"/>
    <w:rsid w:val="00FD275C"/>
    <w:rsid w:val="00FD2AE6"/>
    <w:rsid w:val="00FD2BFB"/>
    <w:rsid w:val="00FD2D0F"/>
    <w:rsid w:val="00FD2E71"/>
    <w:rsid w:val="00FD322F"/>
    <w:rsid w:val="00FD32FE"/>
    <w:rsid w:val="00FD3342"/>
    <w:rsid w:val="00FD33C8"/>
    <w:rsid w:val="00FD3520"/>
    <w:rsid w:val="00FD36DB"/>
    <w:rsid w:val="00FD37D3"/>
    <w:rsid w:val="00FD3B59"/>
    <w:rsid w:val="00FD4265"/>
    <w:rsid w:val="00FD45EF"/>
    <w:rsid w:val="00FD5C4F"/>
    <w:rsid w:val="00FD5E2A"/>
    <w:rsid w:val="00FD5FB7"/>
    <w:rsid w:val="00FD6004"/>
    <w:rsid w:val="00FD61B4"/>
    <w:rsid w:val="00FD62C5"/>
    <w:rsid w:val="00FD6404"/>
    <w:rsid w:val="00FD64CF"/>
    <w:rsid w:val="00FD70D6"/>
    <w:rsid w:val="00FD74D6"/>
    <w:rsid w:val="00FD760F"/>
    <w:rsid w:val="00FD76EA"/>
    <w:rsid w:val="00FD7AFD"/>
    <w:rsid w:val="00FD7C44"/>
    <w:rsid w:val="00FD7F07"/>
    <w:rsid w:val="00FE011E"/>
    <w:rsid w:val="00FE0C25"/>
    <w:rsid w:val="00FE1041"/>
    <w:rsid w:val="00FE118B"/>
    <w:rsid w:val="00FE1463"/>
    <w:rsid w:val="00FE1487"/>
    <w:rsid w:val="00FE1835"/>
    <w:rsid w:val="00FE1A8D"/>
    <w:rsid w:val="00FE1B0C"/>
    <w:rsid w:val="00FE1CF4"/>
    <w:rsid w:val="00FE20A7"/>
    <w:rsid w:val="00FE20DC"/>
    <w:rsid w:val="00FE226A"/>
    <w:rsid w:val="00FE2939"/>
    <w:rsid w:val="00FE309A"/>
    <w:rsid w:val="00FE3761"/>
    <w:rsid w:val="00FE3A3E"/>
    <w:rsid w:val="00FE4733"/>
    <w:rsid w:val="00FE489C"/>
    <w:rsid w:val="00FE496E"/>
    <w:rsid w:val="00FE49BC"/>
    <w:rsid w:val="00FE4C97"/>
    <w:rsid w:val="00FE4D44"/>
    <w:rsid w:val="00FE53B1"/>
    <w:rsid w:val="00FE55D1"/>
    <w:rsid w:val="00FE5608"/>
    <w:rsid w:val="00FE57F5"/>
    <w:rsid w:val="00FE6288"/>
    <w:rsid w:val="00FE6BEB"/>
    <w:rsid w:val="00FE7218"/>
    <w:rsid w:val="00FE733A"/>
    <w:rsid w:val="00FE73DB"/>
    <w:rsid w:val="00FE74AB"/>
    <w:rsid w:val="00FE74CB"/>
    <w:rsid w:val="00FE76B0"/>
    <w:rsid w:val="00FE777C"/>
    <w:rsid w:val="00FE7836"/>
    <w:rsid w:val="00FE79E3"/>
    <w:rsid w:val="00FE7BEE"/>
    <w:rsid w:val="00FE7EAA"/>
    <w:rsid w:val="00FE7F4E"/>
    <w:rsid w:val="00FF0DAD"/>
    <w:rsid w:val="00FF1488"/>
    <w:rsid w:val="00FF1A8A"/>
    <w:rsid w:val="00FF1C40"/>
    <w:rsid w:val="00FF1C5A"/>
    <w:rsid w:val="00FF2463"/>
    <w:rsid w:val="00FF24FD"/>
    <w:rsid w:val="00FF2517"/>
    <w:rsid w:val="00FF26AC"/>
    <w:rsid w:val="00FF2763"/>
    <w:rsid w:val="00FF2CD5"/>
    <w:rsid w:val="00FF2DB4"/>
    <w:rsid w:val="00FF2E7A"/>
    <w:rsid w:val="00FF2EFF"/>
    <w:rsid w:val="00FF30BD"/>
    <w:rsid w:val="00FF337E"/>
    <w:rsid w:val="00FF3487"/>
    <w:rsid w:val="00FF382E"/>
    <w:rsid w:val="00FF3E27"/>
    <w:rsid w:val="00FF3EA2"/>
    <w:rsid w:val="00FF3EAF"/>
    <w:rsid w:val="00FF405C"/>
    <w:rsid w:val="00FF44C7"/>
    <w:rsid w:val="00FF4CCA"/>
    <w:rsid w:val="00FF554D"/>
    <w:rsid w:val="00FF57E9"/>
    <w:rsid w:val="00FF58DE"/>
    <w:rsid w:val="00FF5C34"/>
    <w:rsid w:val="00FF627E"/>
    <w:rsid w:val="00FF6722"/>
    <w:rsid w:val="00FF6AA7"/>
    <w:rsid w:val="00FF6B53"/>
    <w:rsid w:val="00FF6B68"/>
    <w:rsid w:val="00FF6B89"/>
    <w:rsid w:val="00FF6CB2"/>
    <w:rsid w:val="00FF7A8F"/>
    <w:rsid w:val="00FF7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uiPriority w:val="99"/>
    <w:semiHidden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semiHidden/>
    <w:rsid w:val="00713BCB"/>
    <w:pPr>
      <w:spacing w:before="20" w:line="180" w:lineRule="exact"/>
      <w:ind w:firstLine="709"/>
      <w:jc w:val="both"/>
    </w:pPr>
    <w:rPr>
      <w:sz w:val="18"/>
      <w:szCs w:val="18"/>
    </w:rPr>
  </w:style>
  <w:style w:type="character" w:customStyle="1" w:styleId="af">
    <w:name w:val="Текст сноски Знак"/>
    <w:basedOn w:val="a0"/>
    <w:link w:val="ae"/>
    <w:uiPriority w:val="99"/>
    <w:semiHidden/>
    <w:locked/>
    <w:rsid w:val="00713BCB"/>
    <w:rPr>
      <w:sz w:val="18"/>
    </w:rPr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header" Target="header1.xml"/><Relationship Id="rId28" Type="http://schemas.openxmlformats.org/officeDocument/2006/relationships/fontTable" Target="fontTable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header" Target="header3.xml"/><Relationship Id="rId30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.xml"/><Relationship Id="rId2" Type="http://schemas.openxmlformats.org/officeDocument/2006/relationships/package" Target="../embeddings/_____Microsoft_Office_Excel10.xlsx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1.xml"/><Relationship Id="rId2" Type="http://schemas.openxmlformats.org/officeDocument/2006/relationships/package" Target="../embeddings/_____Microsoft_Office_Excel11.xlsx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2.xml"/><Relationship Id="rId2" Type="http://schemas.openxmlformats.org/officeDocument/2006/relationships/package" Target="../embeddings/_____Microsoft_Office_Excel12.xlsx"/><Relationship Id="rId1" Type="http://schemas.openxmlformats.org/officeDocument/2006/relationships/themeOverride" Target="../theme/themeOverrid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3.xml"/><Relationship Id="rId2" Type="http://schemas.openxmlformats.org/officeDocument/2006/relationships/package" Target="../embeddings/_____Microsoft_Office_Excel13.xlsx"/><Relationship Id="rId1" Type="http://schemas.openxmlformats.org/officeDocument/2006/relationships/themeOverride" Target="../theme/themeOverrid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4.xml"/><Relationship Id="rId2" Type="http://schemas.openxmlformats.org/officeDocument/2006/relationships/package" Target="../embeddings/_____Microsoft_Office_Excel14.xlsx"/><Relationship Id="rId1" Type="http://schemas.openxmlformats.org/officeDocument/2006/relationships/themeOverride" Target="../theme/themeOverrid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5.xml"/><Relationship Id="rId2" Type="http://schemas.openxmlformats.org/officeDocument/2006/relationships/package" Target="../embeddings/_____Microsoft_Office_Excel15.xlsx"/><Relationship Id="rId1" Type="http://schemas.openxmlformats.org/officeDocument/2006/relationships/themeOverride" Target="../theme/themeOverride15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package" Target="../embeddings/_____Microsoft_Office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.xml"/><Relationship Id="rId2" Type="http://schemas.openxmlformats.org/officeDocument/2006/relationships/package" Target="../embeddings/_____Microsoft_Office_Excel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.xml"/><Relationship Id="rId2" Type="http://schemas.openxmlformats.org/officeDocument/2006/relationships/package" Target="../embeddings/_____Microsoft_Office_Excel7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.xml"/><Relationship Id="rId2" Type="http://schemas.openxmlformats.org/officeDocument/2006/relationships/package" Target="../embeddings/_____Microsoft_Office_Excel8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.xml"/><Relationship Id="rId2" Type="http://schemas.openxmlformats.org/officeDocument/2006/relationships/package" Target="../embeddings/_____Microsoft_Office_Excel9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4572805857664173E-2"/>
          <c:y val="0.12163949715970901"/>
          <c:w val="0.90946203889459998"/>
          <c:h val="0.62773236823031653"/>
        </c:manualLayout>
      </c:layout>
      <c:lineChart>
        <c:grouping val="standard"/>
        <c:ser>
          <c:idx val="1"/>
          <c:order val="0"/>
          <c:spPr>
            <a:ln w="11414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141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1414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1414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1414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1414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053144672705385E-2"/>
                  <c:y val="5.2602591342752934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8218121751422541E-2"/>
                  <c:y val="-5.2424824849651247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2650875236176762E-2"/>
                  <c:y val="5.9377985369554916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5479211089537728E-2"/>
                  <c:y val="-6.490792981586153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9072575388692292E-2"/>
                  <c:y val="4.5492971706097486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4997160907080258E-2"/>
                  <c:y val="-5.3417653501973923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036480171762701E-2"/>
                  <c:y val="5.0784285472749324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3228425871879484E-2"/>
                  <c:y val="-6.4483757712104184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1653463891900081E-2"/>
                  <c:y val="4.0434827536322104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2.767587485755145E-2"/>
                  <c:y val="-5.9605276613150633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5428703030880596E-2"/>
                  <c:y val="4.8951991237317145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2.3097609957846182E-2"/>
                  <c:y val="-5.2027675068997102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3.0757819417808047E-2"/>
                  <c:y val="6.1416496166327647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3.4227945410002167E-2"/>
                  <c:y val="-5.6129952259904456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1237328314294349E-2"/>
                  <c:y val="4.5627589234272542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2.8930360570939846E-2"/>
                  <c:y val="4.9318158906207867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1.2759869551437651E-2"/>
                  <c:y val="-2.5806776815115558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/>
                      <a:t>98,1</a:t>
                    </a:r>
                  </a:p>
                </c:rich>
              </c:tx>
              <c:spPr>
                <a:noFill/>
                <a:ln w="22835">
                  <a:noFill/>
                </a:ln>
              </c:spPr>
              <c:dLblPos val="r"/>
            </c:dLbl>
            <c:dLbl>
              <c:idx val="17"/>
              <c:layout>
                <c:manualLayout>
                  <c:x val="-3.3925659437758007E-2"/>
                  <c:y val="-5.8526974531919934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7418866918178292E-2"/>
                  <c:y val="7.198936141927649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3.5023391732265652E-2"/>
                  <c:y val="-5.7450114799682483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9999744517980051E-2"/>
                  <c:y val="6.5370416860067324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3670033670035612E-2"/>
                  <c:y val="-5.8967582311981133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2306165327821455E-2"/>
                  <c:y val="7.0972242121363882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7.9588536281450534E-3"/>
                  <c:y val="-6.3127671870529534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5047923322690064"/>
                  <c:y val="0.48347107438018438"/>
                </c:manualLayout>
              </c:layout>
              <c:numFmt formatCode="0.0" sourceLinked="0"/>
              <c:spPr>
                <a:noFill/>
                <a:ln w="2283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283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Sheet1!$Z$1:$AP$1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Sheet1!$Z$2:$AP$2</c:f>
              <c:numCache>
                <c:formatCode>General</c:formatCode>
                <c:ptCount val="17"/>
                <c:pt idx="0">
                  <c:v>93.8</c:v>
                </c:pt>
                <c:pt idx="1">
                  <c:v>94.2</c:v>
                </c:pt>
                <c:pt idx="2">
                  <c:v>92.7</c:v>
                </c:pt>
                <c:pt idx="3">
                  <c:v>92.4</c:v>
                </c:pt>
                <c:pt idx="4">
                  <c:v>92.3</c:v>
                </c:pt>
                <c:pt idx="5">
                  <c:v>92.6</c:v>
                </c:pt>
                <c:pt idx="6">
                  <c:v>92.8</c:v>
                </c:pt>
                <c:pt idx="7">
                  <c:v>92.9</c:v>
                </c:pt>
                <c:pt idx="8">
                  <c:v>92.9</c:v>
                </c:pt>
                <c:pt idx="9">
                  <c:v>92.9</c:v>
                </c:pt>
                <c:pt idx="10">
                  <c:v>92.9</c:v>
                </c:pt>
                <c:pt idx="11">
                  <c:v>93.4</c:v>
                </c:pt>
                <c:pt idx="12">
                  <c:v>93.2</c:v>
                </c:pt>
                <c:pt idx="13">
                  <c:v>94.4</c:v>
                </c:pt>
                <c:pt idx="14">
                  <c:v>95.7</c:v>
                </c:pt>
                <c:pt idx="15">
                  <c:v>97.5</c:v>
                </c:pt>
                <c:pt idx="16">
                  <c:v>98.1</c:v>
                </c:pt>
              </c:numCache>
            </c:numRef>
          </c:val>
        </c:ser>
        <c:dLbls>
          <c:showVal val="1"/>
        </c:dLbls>
        <c:marker val="1"/>
        <c:axId val="59599872"/>
        <c:axId val="59601664"/>
      </c:lineChart>
      <c:catAx>
        <c:axId val="59599872"/>
        <c:scaling>
          <c:orientation val="minMax"/>
        </c:scaling>
        <c:axPos val="b"/>
        <c:numFmt formatCode="General" sourceLinked="1"/>
        <c:majorTickMark val="cross"/>
        <c:tickLblPos val="low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9601664"/>
        <c:crossesAt val="100"/>
        <c:lblAlgn val="ctr"/>
        <c:lblOffset val="0"/>
        <c:tickLblSkip val="1"/>
        <c:tickMarkSkip val="1"/>
      </c:catAx>
      <c:valAx>
        <c:axId val="59601664"/>
        <c:scaling>
          <c:orientation val="minMax"/>
          <c:max val="105"/>
          <c:min val="85"/>
        </c:scaling>
        <c:axPos val="l"/>
        <c:majorGridlines>
          <c:spPr>
            <a:ln w="11414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none"/>
        <c:minorTickMark val="cross"/>
        <c:tickLblPos val="nextTo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9599872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71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0501248319569746E-2"/>
          <c:y val="5.1389743794716017E-2"/>
          <c:w val="0.90369181380428898"/>
          <c:h val="0.66091246562308537"/>
        </c:manualLayout>
      </c:layout>
      <c:lineChart>
        <c:grouping val="standard"/>
        <c:ser>
          <c:idx val="1"/>
          <c:order val="0"/>
          <c:spPr>
            <a:ln w="12671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7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7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71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71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1.8652299319296187E-2"/>
                  <c:y val="0.12245995679729745"/>
                </c:manualLayout>
              </c:layout>
              <c:dLblPos val="t"/>
              <c:showVal val="1"/>
            </c:dLbl>
            <c:dLbl>
              <c:idx val="1"/>
              <c:layout>
                <c:manualLayout>
                  <c:x val="2.3732475513731552E-3"/>
                  <c:y val="-6.5913047997714904E-3"/>
                </c:manualLayout>
              </c:layout>
              <c:dLblPos val="t"/>
              <c:showVal val="1"/>
            </c:dLbl>
            <c:dLbl>
              <c:idx val="2"/>
              <c:layout>
                <c:manualLayout>
                  <c:x val="2.0750484676520672E-3"/>
                  <c:y val="0.11169123463622872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1.8089430894309266E-3"/>
                  <c:y val="2.9975033608604716E-3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8.3728533953100568E-3"/>
                  <c:y val="9.6224442661618767E-2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-9.6355867101981345E-3"/>
                  <c:y val="-1.7002752704692401E-3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1.2451027463030541E-2"/>
                  <c:y val="0.13632725177645491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-2.6830868702388292E-3"/>
                  <c:y val="4.9885699771399583E-3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1.1824467063569469E-2"/>
                  <c:y val="0.12729828126323744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-4.2227096684612549E-3"/>
                  <c:y val="0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-1.6089718968055822E-2"/>
                  <c:y val="0.1314150247348114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-3.3392548492414092E-3"/>
                  <c:y val="1.3977285097427941E-2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3.4260707471129434E-3"/>
                  <c:y val="0.10145177165354342"/>
                </c:manualLayout>
              </c:layout>
              <c:dLblPos val="t"/>
              <c:showVal val="1"/>
            </c:dLbl>
            <c:dLbl>
              <c:idx val="13"/>
              <c:layout>
                <c:manualLayout>
                  <c:x val="2.227169995479801E-2"/>
                  <c:y val="0.10188570178727679"/>
                </c:manualLayout>
              </c:layout>
              <c:dLblPos val="t"/>
              <c:showVal val="1"/>
            </c:dLbl>
            <c:dLbl>
              <c:idx val="14"/>
              <c:layout>
                <c:manualLayout>
                  <c:x val="-2.4599482377224602E-3"/>
                  <c:y val="4.2963379577552806E-4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4.2570898149927024E-5"/>
                  <c:y val="1.7425311875856155E-3"/>
                </c:manualLayout>
              </c:layout>
              <c:dLblPos val="t"/>
              <c:showVal val="1"/>
            </c:dLbl>
            <c:dLbl>
              <c:idx val="16"/>
              <c:layout>
                <c:manualLayout>
                  <c:x val="-1.2896567448967899E-4"/>
                  <c:y val="1.2121141107361625E-2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-3.4405015710622938E-4"/>
                  <c:y val="1.7679270117666481E-2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2.0177895255953492E-3"/>
                  <c:y val="0.10019495700828308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2.0750472628198982E-3"/>
                  <c:y val="1.8043047851110033E-2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-2.0997839551578851E-3"/>
                  <c:y val="0.10939722523457512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6.2983600758389534E-3"/>
                  <c:y val="0.10629254242436403"/>
                </c:manualLayout>
              </c:layout>
              <c:dLblPos val="t"/>
              <c:showVal val="1"/>
            </c:dLbl>
            <c:dLbl>
              <c:idx val="22"/>
              <c:layout>
                <c:manualLayout>
                  <c:x val="-2.0992880603404808E-3"/>
                  <c:y val="1.1249393710048133E-2"/>
                </c:manualLayout>
              </c:layout>
              <c:dLblPos val="t"/>
              <c:showVal val="1"/>
            </c:dLbl>
            <c:dLbl>
              <c:idx val="23"/>
              <c:layout>
                <c:manualLayout>
                  <c:x val="0"/>
                  <c:y val="0.11660329531052002"/>
                </c:manualLayout>
              </c:layout>
              <c:dLblPos val="t"/>
              <c:showVal val="1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Sheet1!$Z$1:$AP$1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Sheet1!$Z$2:$AP$2</c:f>
              <c:numCache>
                <c:formatCode>General</c:formatCode>
                <c:ptCount val="17"/>
                <c:pt idx="0">
                  <c:v>88.2</c:v>
                </c:pt>
                <c:pt idx="1">
                  <c:v>89.1</c:v>
                </c:pt>
                <c:pt idx="2">
                  <c:v>86.6</c:v>
                </c:pt>
                <c:pt idx="3">
                  <c:v>86.9</c:v>
                </c:pt>
                <c:pt idx="4">
                  <c:v>86.6</c:v>
                </c:pt>
                <c:pt idx="5">
                  <c:v>87.6</c:v>
                </c:pt>
                <c:pt idx="6">
                  <c:v>88.9</c:v>
                </c:pt>
                <c:pt idx="7">
                  <c:v>89.7</c:v>
                </c:pt>
                <c:pt idx="8">
                  <c:v>90.1</c:v>
                </c:pt>
                <c:pt idx="9">
                  <c:v>90.2</c:v>
                </c:pt>
                <c:pt idx="10">
                  <c:v>90.5</c:v>
                </c:pt>
                <c:pt idx="11">
                  <c:v>90.1</c:v>
                </c:pt>
                <c:pt idx="12">
                  <c:v>80.7</c:v>
                </c:pt>
                <c:pt idx="13">
                  <c:v>88.3</c:v>
                </c:pt>
                <c:pt idx="14">
                  <c:v>89.1</c:v>
                </c:pt>
                <c:pt idx="15">
                  <c:v>89.4</c:v>
                </c:pt>
                <c:pt idx="16">
                  <c:v>92.3</c:v>
                </c:pt>
              </c:numCache>
            </c:numRef>
          </c:val>
        </c:ser>
        <c:dLbls>
          <c:showVal val="1"/>
        </c:dLbls>
        <c:marker val="1"/>
        <c:axId val="61434112"/>
        <c:axId val="61440000"/>
      </c:lineChart>
      <c:catAx>
        <c:axId val="61434112"/>
        <c:scaling>
          <c:orientation val="minMax"/>
        </c:scaling>
        <c:axPos val="b"/>
        <c:numFmt formatCode="General" sourceLinked="1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1440000"/>
        <c:crossesAt val="100"/>
        <c:lblAlgn val="ctr"/>
        <c:lblOffset val="100"/>
        <c:tickLblSkip val="1"/>
        <c:tickMarkSkip val="1"/>
      </c:catAx>
      <c:valAx>
        <c:axId val="61440000"/>
        <c:scaling>
          <c:orientation val="minMax"/>
          <c:max val="105"/>
          <c:min val="75"/>
        </c:scaling>
        <c:axPos val="l"/>
        <c:majorGridlines>
          <c:spPr>
            <a:ln w="12671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1434112"/>
        <c:crosses val="autoZero"/>
        <c:crossBetween val="midCat"/>
        <c:majorUnit val="5"/>
        <c:minorUnit val="5"/>
      </c:valAx>
      <c:spPr>
        <a:solidFill>
          <a:srgbClr val="EAEAEA"/>
        </a:solidFill>
        <a:ln w="25341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2898453065791504E-2"/>
          <c:y val="4.8799531126570594E-2"/>
          <c:w val="0.90974351307360213"/>
          <c:h val="0.66201835881625859"/>
        </c:manualLayout>
      </c:layout>
      <c:lineChart>
        <c:grouping val="standard"/>
        <c:ser>
          <c:idx val="1"/>
          <c:order val="0"/>
          <c:spPr>
            <a:ln w="1270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4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4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4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4.9228222184440834E-3"/>
                  <c:y val="4.7005346755459365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1.4973750604290081E-2"/>
                  <c:y val="2.2729540260070895E-3"/>
                </c:manualLayout>
              </c:layout>
              <c:dLblPos val="t"/>
              <c:showVal val="1"/>
            </c:dLbl>
            <c:dLbl>
              <c:idx val="2"/>
              <c:layout>
                <c:manualLayout>
                  <c:x val="-1.0563805545195443E-2"/>
                  <c:y val="7.1277330590192043E-3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2.0762957592728002E-3"/>
                  <c:y val="8.4415815264572546E-3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6.3381835132035914E-3"/>
                  <c:y val="1.9110245151050524E-2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2.1125614812118605E-3"/>
                  <c:y val="-9.5272171527370809E-3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-8.4509113509380705E-3"/>
                  <c:y val="4.5455257859485934E-3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-6.3023738514460734E-3"/>
                  <c:y val="8.8455676911354548E-3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-6.3381835132035524E-3"/>
                  <c:y val="1.1982512092031381E-2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2.1859247077033422E-3"/>
                  <c:y val="9.8509965102933778E-3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6.374948304710683E-3"/>
                  <c:y val="5.9912560460156934E-3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6.4489112511327915E-3"/>
                  <c:y val="1.1982573375573024E-2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-3.7670988432310301E-2"/>
                  <c:y val="5.2766182005027924E-2"/>
                </c:manualLayout>
              </c:layout>
              <c:dLblPos val="t"/>
              <c:showVal val="1"/>
            </c:dLbl>
            <c:dLbl>
              <c:idx val="13"/>
              <c:layout>
                <c:manualLayout>
                  <c:x val="-2.3280132772627252E-2"/>
                  <c:y val="1.198247396494846E-2"/>
                </c:manualLayout>
              </c:layout>
              <c:dLblPos val="t"/>
              <c:showVal val="1"/>
            </c:dLbl>
            <c:dLbl>
              <c:idx val="14"/>
              <c:layout>
                <c:manualLayout>
                  <c:x val="-3.7103127560721223E-5"/>
                  <c:y val="8.0958428583527767E-3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1.2673362703823672E-2"/>
                  <c:y val="1.2988302004445231E-2"/>
                </c:manualLayout>
              </c:layout>
              <c:dLblPos val="t"/>
              <c:showVal val="1"/>
            </c:dLbl>
            <c:dLbl>
              <c:idx val="16"/>
              <c:layout>
                <c:manualLayout>
                  <c:x val="2.0756373562168012E-3"/>
                  <c:y val="0.1105784293038215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-4.2996882726002413E-3"/>
                  <c:y val="1.7974007574312729E-2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4.2990111563368403E-3"/>
                  <c:y val="0.11601322326059429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-2.1505212525639861E-3"/>
                  <c:y val="1.2431318057561144E-2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6.3291139240507022E-3"/>
                  <c:y val="0.11794871794871797"/>
                </c:manualLayout>
              </c:layout>
              <c:dLblPos val="t"/>
              <c:showVal val="1"/>
            </c:dLbl>
            <c:dLbl>
              <c:idx val="22"/>
              <c:layout>
                <c:manualLayout>
                  <c:x val="-1.0319917440660475E-2"/>
                  <c:y val="1.0752688172043012E-2"/>
                </c:manualLayout>
              </c:layout>
              <c:dLblPos val="t"/>
              <c:showVal val="1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Sheet1!$Z$1:$AP$1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Sheet1!$Z$2:$AP$2</c:f>
              <c:numCache>
                <c:formatCode>0.0</c:formatCode>
                <c:ptCount val="17"/>
                <c:pt idx="0">
                  <c:v>99.8</c:v>
                </c:pt>
                <c:pt idx="1">
                  <c:v>105</c:v>
                </c:pt>
                <c:pt idx="2">
                  <c:v>106</c:v>
                </c:pt>
                <c:pt idx="3">
                  <c:v>108.9</c:v>
                </c:pt>
                <c:pt idx="4">
                  <c:v>108.8</c:v>
                </c:pt>
                <c:pt idx="5">
                  <c:v>101.4</c:v>
                </c:pt>
                <c:pt idx="6">
                  <c:v>103.9</c:v>
                </c:pt>
                <c:pt idx="7">
                  <c:v>105.2</c:v>
                </c:pt>
                <c:pt idx="8">
                  <c:v>109.2</c:v>
                </c:pt>
                <c:pt idx="9">
                  <c:v>111.3</c:v>
                </c:pt>
                <c:pt idx="10">
                  <c:v>107</c:v>
                </c:pt>
                <c:pt idx="11">
                  <c:v>105.3</c:v>
                </c:pt>
                <c:pt idx="12">
                  <c:v>91.6</c:v>
                </c:pt>
                <c:pt idx="13">
                  <c:v>100.5</c:v>
                </c:pt>
                <c:pt idx="14">
                  <c:v>104.4</c:v>
                </c:pt>
                <c:pt idx="15">
                  <c:v>100.4</c:v>
                </c:pt>
                <c:pt idx="16">
                  <c:v>98.5</c:v>
                </c:pt>
              </c:numCache>
            </c:numRef>
          </c:val>
        </c:ser>
        <c:dLbls>
          <c:showVal val="1"/>
        </c:dLbls>
        <c:marker val="1"/>
        <c:axId val="61939072"/>
        <c:axId val="61940864"/>
      </c:lineChart>
      <c:catAx>
        <c:axId val="61939072"/>
        <c:scaling>
          <c:orientation val="minMax"/>
        </c:scaling>
        <c:axPos val="b"/>
        <c:numFmt formatCode="General" sourceLinked="1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1940864"/>
        <c:crossesAt val="100"/>
        <c:lblAlgn val="ctr"/>
        <c:lblOffset val="100"/>
        <c:tickLblSkip val="1"/>
        <c:tickMarkSkip val="1"/>
      </c:catAx>
      <c:valAx>
        <c:axId val="61940864"/>
        <c:scaling>
          <c:orientation val="minMax"/>
          <c:max val="120"/>
          <c:min val="90"/>
        </c:scaling>
        <c:axPos val="l"/>
        <c:majorGridlines>
          <c:spPr>
            <a:ln w="1270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1939072"/>
        <c:crosses val="autoZero"/>
        <c:crossBetween val="midCat"/>
        <c:majorUnit val="10"/>
        <c:minorUnit val="5"/>
      </c:valAx>
      <c:spPr>
        <a:solidFill>
          <a:srgbClr val="EAEAEA"/>
        </a:solidFill>
        <a:ln w="25408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109121172577902E-2"/>
          <c:y val="7.0015403004201934E-2"/>
          <c:w val="0.92551505546751189"/>
          <c:h val="0.63419830253182441"/>
        </c:manualLayout>
      </c:layout>
      <c:lineChart>
        <c:grouping val="standard"/>
        <c:ser>
          <c:idx val="1"/>
          <c:order val="0"/>
          <c:spPr>
            <a:ln w="1271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5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5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5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5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194757369391931E-2"/>
                  <c:y val="-3.5592654357209555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8.2013979185885325E-3"/>
                  <c:y val="9.0634602342311351E-3"/>
                </c:manualLayout>
              </c:layout>
              <c:dLblPos val="t"/>
              <c:showVal val="1"/>
            </c:dLbl>
            <c:dLbl>
              <c:idx val="2"/>
              <c:layout>
                <c:manualLayout>
                  <c:x val="4.0354752435637596E-3"/>
                  <c:y val="9.1255090252635746E-3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4.2963860286694931E-5"/>
                  <c:y val="1.5149217458928738E-2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0"/>
                  <c:y val="1.0857303823693838E-2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0"/>
                  <c:y val="7.9770584232531794E-3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3.9568623433432001E-17"/>
                  <c:y val="5.4286519118472423E-3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-2.0514435695537987E-3"/>
                  <c:y val="1.4894041022649938E-2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2.1417322834646292E-4"/>
                  <c:y val="1.8042189170798621E-3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2.2866004745774652E-3"/>
                  <c:y val="1.0857461522900073E-2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-1.1445724235729031E-2"/>
                  <c:y val="1.0941229914134081E-2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-1.641025641025641E-2"/>
                  <c:y val="1.4015748031496056E-2"/>
                </c:manualLayout>
              </c:layout>
              <c:dLblPos val="t"/>
              <c:showVal val="1"/>
            </c:dLbl>
            <c:dLbl>
              <c:idx val="13"/>
              <c:layout>
                <c:manualLayout>
                  <c:x val="1.4264943253752866E-2"/>
                  <c:y val="0.10480507839330996"/>
                </c:manualLayout>
              </c:layout>
              <c:dLblPos val="t"/>
              <c:showVal val="1"/>
            </c:dLbl>
            <c:dLbl>
              <c:idx val="14"/>
              <c:layout>
                <c:manualLayout>
                  <c:x val="8.9398466209434247E-3"/>
                  <c:y val="8.9152770461839864E-2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0"/>
                  <c:y val="5.0372943257714934E-3"/>
                </c:manualLayout>
              </c:layout>
              <c:dLblPos val="t"/>
              <c:showVal val="1"/>
            </c:dLbl>
            <c:dLbl>
              <c:idx val="16"/>
              <c:layout>
                <c:manualLayout>
                  <c:x val="0"/>
                  <c:y val="-9.3972393729694556E-3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0"/>
                  <c:y val="2.7143259559236212E-2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1.0620440479174979E-2"/>
                  <c:y val="0.10697546810746535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-8.4621041821618028E-3"/>
                  <c:y val="1.0346343131410293E-2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-2.1155260455405812E-3"/>
                  <c:y val="0.11050193423483651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-8.4621041821618028E-3"/>
                  <c:y val="0"/>
                </c:manualLayout>
              </c:layout>
              <c:dLblPos val="t"/>
              <c:showVal val="1"/>
            </c:dLbl>
            <c:dLbl>
              <c:idx val="24"/>
              <c:numFmt formatCode="0.0" sourceLinked="0"/>
              <c:spPr>
                <a:noFill/>
                <a:ln w="25448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48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Sheet1!$Z$1:$AP$1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Sheet1!$Z$2:$AP$2</c:f>
              <c:numCache>
                <c:formatCode>General</c:formatCode>
                <c:ptCount val="17"/>
                <c:pt idx="0">
                  <c:v>72.900000000000006</c:v>
                </c:pt>
                <c:pt idx="1">
                  <c:v>73.7</c:v>
                </c:pt>
                <c:pt idx="2">
                  <c:v>74.2</c:v>
                </c:pt>
                <c:pt idx="3">
                  <c:v>74.599999999999994</c:v>
                </c:pt>
                <c:pt idx="4">
                  <c:v>73.099999999999994</c:v>
                </c:pt>
                <c:pt idx="5">
                  <c:v>74.5</c:v>
                </c:pt>
                <c:pt idx="6">
                  <c:v>74.7</c:v>
                </c:pt>
                <c:pt idx="7">
                  <c:v>75.7</c:v>
                </c:pt>
                <c:pt idx="8">
                  <c:v>76.3</c:v>
                </c:pt>
                <c:pt idx="9">
                  <c:v>77.2</c:v>
                </c:pt>
                <c:pt idx="10">
                  <c:v>78.2</c:v>
                </c:pt>
                <c:pt idx="11">
                  <c:v>80.900000000000006</c:v>
                </c:pt>
                <c:pt idx="12">
                  <c:v>86.2</c:v>
                </c:pt>
                <c:pt idx="13">
                  <c:v>96.9</c:v>
                </c:pt>
                <c:pt idx="14">
                  <c:v>97.6</c:v>
                </c:pt>
                <c:pt idx="15">
                  <c:v>102.7</c:v>
                </c:pt>
                <c:pt idx="16">
                  <c:v>106.4</c:v>
                </c:pt>
              </c:numCache>
            </c:numRef>
          </c:val>
        </c:ser>
        <c:dLbls>
          <c:showVal val="1"/>
        </c:dLbls>
        <c:marker val="1"/>
        <c:axId val="62128896"/>
        <c:axId val="62130432"/>
      </c:lineChart>
      <c:catAx>
        <c:axId val="62128896"/>
        <c:scaling>
          <c:orientation val="minMax"/>
        </c:scaling>
        <c:axPos val="b"/>
        <c:numFmt formatCode="General" sourceLinked="1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2130432"/>
        <c:crossesAt val="100"/>
        <c:lblAlgn val="ctr"/>
        <c:lblOffset val="100"/>
        <c:tickLblSkip val="1"/>
        <c:tickMarkSkip val="1"/>
      </c:catAx>
      <c:valAx>
        <c:axId val="62130432"/>
        <c:scaling>
          <c:orientation val="minMax"/>
          <c:max val="110"/>
          <c:min val="70"/>
        </c:scaling>
        <c:axPos val="l"/>
        <c:majorGridlines>
          <c:spPr>
            <a:ln w="1271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2128896"/>
        <c:crosses val="autoZero"/>
        <c:crossBetween val="midCat"/>
        <c:majorUnit val="10"/>
        <c:minorUnit val="5"/>
      </c:valAx>
      <c:spPr>
        <a:solidFill>
          <a:srgbClr val="EAEAEA"/>
        </a:solidFill>
        <a:ln w="25431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5.0793650793650794E-2"/>
          <c:y val="4.7413793103450133E-2"/>
          <c:w val="0.91587301587301584"/>
          <c:h val="0.64504022363061331"/>
        </c:manualLayout>
      </c:layout>
      <c:lineChart>
        <c:grouping val="standard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2.2836928473988292E-2"/>
                  <c:y val="2.4734686405076266E-2"/>
                </c:manualLayout>
              </c:layout>
              <c:dLblPos val="t"/>
              <c:showVal val="1"/>
            </c:dLbl>
            <c:dLbl>
              <c:idx val="1"/>
              <c:layout>
                <c:manualLayout>
                  <c:x val="-4.1063336943779104E-3"/>
                  <c:y val="0.14532346773237198"/>
                </c:manualLayout>
              </c:layout>
              <c:dLblPos val="t"/>
              <c:showVal val="1"/>
            </c:dLbl>
            <c:dLbl>
              <c:idx val="2"/>
              <c:layout>
                <c:manualLayout>
                  <c:x val="-4.1521688134523813E-3"/>
                  <c:y val="1.8551014803807202E-2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6.2282532201785824E-3"/>
                  <c:y val="0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-1.2456506440357121E-2"/>
                  <c:y val="1.2367343202538081E-2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-6.2282532201785824E-3"/>
                  <c:y val="0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-3.8061107771501586E-17"/>
                  <c:y val="1.8551014803807202E-2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2.0760844067261872E-3"/>
                  <c:y val="6.1836716012692123E-3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-1.9903694418415443E-3"/>
                  <c:y val="9.3185085532651746E-3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0"/>
                  <c:y val="1.2367343202538131E-2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2.0760844067261872E-3"/>
                  <c:y val="1.2367343202538131E-2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-2.0607934054611052E-3"/>
                  <c:y val="1.0867460662894525E-2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-1.2543497372069902E-2"/>
                  <c:y val="5.3144624808747374E-3"/>
                </c:manualLayout>
              </c:layout>
              <c:dLblPos val="t"/>
              <c:showVal val="1"/>
            </c:dLbl>
            <c:dLbl>
              <c:idx val="13"/>
              <c:layout>
                <c:manualLayout>
                  <c:x val="-1.4833458708840421E-2"/>
                  <c:y val="8.6913713724285739E-3"/>
                </c:manualLayout>
              </c:layout>
              <c:dLblPos val="t"/>
              <c:showVal val="1"/>
            </c:dLbl>
            <c:dLbl>
              <c:idx val="14"/>
              <c:layout>
                <c:manualLayout>
                  <c:x val="-2.6500483827220346E-2"/>
                  <c:y val="3.0309841813358392E-2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0"/>
                  <c:y val="1.6514643590343284E-2"/>
                </c:manualLayout>
              </c:layout>
              <c:dLblPos val="t"/>
              <c:showVal val="1"/>
            </c:dLbl>
            <c:dLbl>
              <c:idx val="16"/>
              <c:layout>
                <c:manualLayout>
                  <c:x val="0"/>
                  <c:y val="2.2042506710594051E-3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4.2522612212724034E-3"/>
                  <c:y val="0.10759460062660409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4.1521688134523813E-3"/>
                  <c:y val="1.2367343202538131E-2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-2.0977011968702202E-3"/>
                  <c:y val="0.1015771201723865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8.3866770794985227E-3"/>
                  <c:y val="9.8253350994195868E-2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-1.0484378276369563E-2"/>
                  <c:y val="8.7266801311435046E-3"/>
                </c:manualLayout>
              </c:layout>
              <c:dLblPos val="t"/>
              <c:showVal val="1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Sheet1!$Z$1:$AP$1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Sheet1!$Z$2:$AP$2</c:f>
              <c:numCache>
                <c:formatCode>General</c:formatCode>
                <c:ptCount val="17"/>
                <c:pt idx="0">
                  <c:v>76.8</c:v>
                </c:pt>
                <c:pt idx="1">
                  <c:v>77.900000000000006</c:v>
                </c:pt>
                <c:pt idx="2">
                  <c:v>73.8</c:v>
                </c:pt>
                <c:pt idx="3">
                  <c:v>72</c:v>
                </c:pt>
                <c:pt idx="4">
                  <c:v>71</c:v>
                </c:pt>
                <c:pt idx="5">
                  <c:v>70.900000000000006</c:v>
                </c:pt>
                <c:pt idx="6">
                  <c:v>70.900000000000006</c:v>
                </c:pt>
                <c:pt idx="7">
                  <c:v>70.7</c:v>
                </c:pt>
                <c:pt idx="8">
                  <c:v>71.099999999999994</c:v>
                </c:pt>
                <c:pt idx="9">
                  <c:v>72.099999999999994</c:v>
                </c:pt>
                <c:pt idx="10">
                  <c:v>73.400000000000006</c:v>
                </c:pt>
                <c:pt idx="11">
                  <c:v>75.2</c:v>
                </c:pt>
                <c:pt idx="12">
                  <c:v>82.5</c:v>
                </c:pt>
                <c:pt idx="13">
                  <c:v>87.9</c:v>
                </c:pt>
                <c:pt idx="14">
                  <c:v>96.1</c:v>
                </c:pt>
                <c:pt idx="15">
                  <c:v>101.2</c:v>
                </c:pt>
                <c:pt idx="16">
                  <c:v>103.9</c:v>
                </c:pt>
              </c:numCache>
            </c:numRef>
          </c:val>
        </c:ser>
        <c:dLbls>
          <c:showVal val="1"/>
        </c:dLbls>
        <c:marker val="1"/>
        <c:axId val="62400384"/>
        <c:axId val="62401920"/>
      </c:lineChart>
      <c:catAx>
        <c:axId val="62400384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2401920"/>
        <c:crossesAt val="100"/>
        <c:lblAlgn val="ctr"/>
        <c:lblOffset val="100"/>
        <c:tickLblSkip val="1"/>
        <c:tickMarkSkip val="1"/>
      </c:catAx>
      <c:valAx>
        <c:axId val="62401920"/>
        <c:scaling>
          <c:orientation val="minMax"/>
          <c:max val="110"/>
          <c:min val="60"/>
        </c:scaling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2400384"/>
        <c:crosses val="autoZero"/>
        <c:crossBetween val="midCat"/>
        <c:majorUnit val="10"/>
        <c:minorUnit val="10"/>
      </c:valAx>
      <c:spPr>
        <a:solidFill>
          <a:srgbClr val="EAEAEA"/>
        </a:solidFill>
        <a:ln w="25397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0280337298263292E-2"/>
          <c:y val="3.6364166600387063E-2"/>
          <c:w val="0.91360860765903074"/>
          <c:h val="0.69697910357363424"/>
        </c:manualLayout>
      </c:layout>
      <c:lineChart>
        <c:grouping val="standard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2.2836928473988292E-2"/>
                  <c:y val="2.4734686405076266E-2"/>
                </c:manualLayout>
              </c:layout>
              <c:dLblPos val="t"/>
              <c:showVal val="1"/>
            </c:dLbl>
            <c:dLbl>
              <c:idx val="1"/>
              <c:layout>
                <c:manualLayout>
                  <c:x val="-7.9188752080652583E-3"/>
                  <c:y val="0.13398234311620949"/>
                </c:manualLayout>
              </c:layout>
              <c:dLblPos val="t"/>
              <c:showVal val="1"/>
            </c:dLbl>
            <c:dLbl>
              <c:idx val="2"/>
              <c:layout>
                <c:manualLayout>
                  <c:x val="1.3838907317994547E-2"/>
                  <c:y val="1.2348456442945201E-3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6.2282532201785824E-3"/>
                  <c:y val="0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-1.2456506440357121E-2"/>
                  <c:y val="1.2367343202538081E-2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-6.2282532201785824E-3"/>
                  <c:y val="0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-3.8061107771501666E-17"/>
                  <c:y val="1.8551014803807202E-2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2.0760844067261872E-3"/>
                  <c:y val="6.1836716012692123E-3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1.394506537746747E-4"/>
                  <c:y val="9.7744924741555205E-4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0"/>
                  <c:y val="1.2367343202538131E-2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2.0760844067261872E-3"/>
                  <c:y val="1.2367343202538131E-2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0"/>
                  <c:y val="2.5963897369971612E-2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1.8449043194938201E-3"/>
                  <c:y val="0.13976252968378436"/>
                </c:manualLayout>
              </c:layout>
              <c:dLblPos val="t"/>
              <c:showVal val="1"/>
            </c:dLbl>
            <c:dLbl>
              <c:idx val="13"/>
              <c:layout>
                <c:manualLayout>
                  <c:x val="-2.0434664557485036E-2"/>
                  <c:y val="2.9271795571009646E-2"/>
                </c:manualLayout>
              </c:layout>
              <c:dLblPos val="t"/>
              <c:showVal val="1"/>
            </c:dLbl>
            <c:dLbl>
              <c:idx val="14"/>
              <c:layout>
                <c:manualLayout>
                  <c:x val="1.5922366321856826E-2"/>
                  <c:y val="0.12086187639243508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0"/>
                  <c:y val="9.6726487869220267E-4"/>
                </c:manualLayout>
              </c:layout>
              <c:dLblPos val="t"/>
              <c:showVal val="1"/>
            </c:dLbl>
            <c:dLbl>
              <c:idx val="16"/>
              <c:layout>
                <c:manualLayout>
                  <c:x val="-1.4088312490350471E-4"/>
                  <c:y val="0.11808984198334661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4.2522612212724034E-3"/>
                  <c:y val="0.10759460062660414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4.1521688134523813E-3"/>
                  <c:y val="1.2367343202538131E-2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-2.0977011968702202E-3"/>
                  <c:y val="0.1015771201723865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8.3866770794985227E-3"/>
                  <c:y val="9.8253350994195868E-2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-1.0484378276369567E-2"/>
                  <c:y val="8.7266801311435046E-3"/>
                </c:manualLayout>
              </c:layout>
              <c:dLblPos val="t"/>
              <c:showVal val="1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Sheet1!$Z$1:$AP$1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Sheet1!$Z$2:$AP$2</c:f>
              <c:numCache>
                <c:formatCode>General</c:formatCode>
                <c:ptCount val="17"/>
                <c:pt idx="0">
                  <c:v>85.8</c:v>
                </c:pt>
                <c:pt idx="1">
                  <c:v>86.8</c:v>
                </c:pt>
                <c:pt idx="2">
                  <c:v>81.099999999999994</c:v>
                </c:pt>
                <c:pt idx="3">
                  <c:v>75.099999999999994</c:v>
                </c:pt>
                <c:pt idx="4">
                  <c:v>75.3</c:v>
                </c:pt>
                <c:pt idx="5">
                  <c:v>77.3</c:v>
                </c:pt>
                <c:pt idx="6">
                  <c:v>79.2</c:v>
                </c:pt>
                <c:pt idx="7">
                  <c:v>78</c:v>
                </c:pt>
                <c:pt idx="8">
                  <c:v>78.5</c:v>
                </c:pt>
                <c:pt idx="9">
                  <c:v>80.3</c:v>
                </c:pt>
                <c:pt idx="10">
                  <c:v>83.2</c:v>
                </c:pt>
                <c:pt idx="11">
                  <c:v>86.8</c:v>
                </c:pt>
                <c:pt idx="12">
                  <c:v>80.7</c:v>
                </c:pt>
                <c:pt idx="13">
                  <c:v>91.8</c:v>
                </c:pt>
                <c:pt idx="14">
                  <c:v>99.7</c:v>
                </c:pt>
                <c:pt idx="15">
                  <c:v>106.7</c:v>
                </c:pt>
                <c:pt idx="16">
                  <c:v>105.2</c:v>
                </c:pt>
              </c:numCache>
            </c:numRef>
          </c:val>
        </c:ser>
        <c:dLbls>
          <c:showVal val="1"/>
        </c:dLbls>
        <c:marker val="1"/>
        <c:axId val="62372864"/>
        <c:axId val="62542592"/>
      </c:lineChart>
      <c:catAx>
        <c:axId val="62372864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2542592"/>
        <c:crossesAt val="100"/>
        <c:lblAlgn val="ctr"/>
        <c:lblOffset val="100"/>
        <c:tickLblSkip val="1"/>
        <c:tickMarkSkip val="1"/>
      </c:catAx>
      <c:valAx>
        <c:axId val="62542592"/>
        <c:scaling>
          <c:orientation val="minMax"/>
          <c:max val="110"/>
          <c:min val="70"/>
        </c:scaling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2372864"/>
        <c:crosses val="autoZero"/>
        <c:crossBetween val="midCat"/>
        <c:majorUnit val="10"/>
        <c:minorUnit val="10"/>
      </c:valAx>
      <c:spPr>
        <a:solidFill>
          <a:srgbClr val="EAEAEA"/>
        </a:solidFill>
        <a:ln w="25397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7082421148972476E-2"/>
          <c:y val="2.2794121418861751E-2"/>
          <c:w val="0.90954360440662407"/>
          <c:h val="0.6423270679874693"/>
        </c:manualLayout>
      </c:layout>
      <c:lineChart>
        <c:grouping val="standard"/>
        <c:ser>
          <c:idx val="1"/>
          <c:order val="0"/>
          <c:spPr>
            <a:ln w="1271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4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4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4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2.3817217671742216E-2"/>
                  <c:y val="0.11312043543876224"/>
                </c:manualLayout>
              </c:layout>
              <c:dLblPos val="t"/>
              <c:showVal val="1"/>
            </c:dLbl>
            <c:dLbl>
              <c:idx val="1"/>
              <c:layout>
                <c:manualLayout>
                  <c:x val="-2.5863051522230012E-3"/>
                  <c:y val="1.3839216043940452E-2"/>
                </c:manualLayout>
              </c:layout>
              <c:dLblPos val="t"/>
              <c:showVal val="1"/>
            </c:dLbl>
            <c:dLbl>
              <c:idx val="2"/>
              <c:layout>
                <c:manualLayout>
                  <c:x val="-4.2312339360953913E-3"/>
                  <c:y val="1.1025200396039101E-2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2.0387359836901132E-3"/>
                  <c:y val="2.6335798934224892E-3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-2.0393781052597784E-3"/>
                  <c:y val="-1.4767478389526321E-2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-1.0424362092353135E-2"/>
                  <c:y val="5.8387296182572023E-3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-3.3315370795918767E-7"/>
                  <c:y val="-1.577546949550227E-4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-2.4225641519580792E-3"/>
                  <c:y val="0.12869121089593541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4.2317183984969114E-3"/>
                  <c:y val="1.0920130550774225E-2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-6.5762880557365478E-3"/>
                  <c:y val="0.1205569574073511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-5.8850441859910072E-3"/>
                  <c:y val="2.7028712320051006E-2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-3.308531387705226E-3"/>
                  <c:y val="0.10820296111634696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1.2702769951921148E-3"/>
                  <c:y val="0.14824846894139646"/>
                </c:manualLayout>
              </c:layout>
              <c:dLblPos val="t"/>
              <c:showVal val="1"/>
            </c:dLbl>
            <c:dLbl>
              <c:idx val="13"/>
              <c:layout>
                <c:manualLayout>
                  <c:x val="-1.1051250172675784E-4"/>
                  <c:y val="6.0838549027525933E-4"/>
                </c:manualLayout>
              </c:layout>
              <c:dLblPos val="b"/>
              <c:showVal val="1"/>
            </c:dLbl>
            <c:dLbl>
              <c:idx val="14"/>
              <c:layout>
                <c:manualLayout>
                  <c:x val="-1.4673449835198799E-2"/>
                  <c:y val="-3.0930231018781802E-3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-3.2254032762035004E-7"/>
                  <c:y val="1.6267787154408405E-2"/>
                </c:manualLayout>
              </c:layout>
              <c:dLblPos val="t"/>
              <c:showVal val="1"/>
            </c:dLbl>
            <c:dLbl>
              <c:idx val="16"/>
              <c:layout>
                <c:manualLayout>
                  <c:x val="-1.3529432158928103E-4"/>
                  <c:y val="5.5245878055596425E-3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0"/>
                  <c:y val="9.4666170918085268E-2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2.1156926223944257E-3"/>
                  <c:y val="0.10532881413306285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6.3465781366213534E-3"/>
                  <c:y val="9.5219382463899743E-2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7.1688053602658123E-6"/>
                  <c:y val="1.1130567634270241E-2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8.4691933093373768E-3"/>
                  <c:y val="9.9516198534899458E-2"/>
                </c:manualLayout>
              </c:layout>
              <c:dLblPos val="t"/>
              <c:showVal val="1"/>
            </c:dLbl>
            <c:dLbl>
              <c:idx val="23"/>
              <c:layout>
                <c:manualLayout>
                  <c:x val="4.0774719673802263E-3"/>
                  <c:y val="0.1044776119402985"/>
                </c:manualLayout>
              </c:layout>
              <c:dLblPos val="t"/>
              <c:showVal val="1"/>
            </c:dLbl>
            <c:dLbl>
              <c:idx val="24"/>
              <c:numFmt formatCode="0.0" sourceLinked="0"/>
              <c:spPr>
                <a:noFill/>
                <a:ln w="25429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29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Sheet1!$Z$1:$AP$1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Sheet1!$Z$2:$AP$2</c:f>
              <c:numCache>
                <c:formatCode>General</c:formatCode>
                <c:ptCount val="17"/>
                <c:pt idx="0">
                  <c:v>90.9</c:v>
                </c:pt>
                <c:pt idx="1">
                  <c:v>91.9</c:v>
                </c:pt>
                <c:pt idx="2">
                  <c:v>90.4</c:v>
                </c:pt>
                <c:pt idx="3">
                  <c:v>89.9</c:v>
                </c:pt>
                <c:pt idx="4">
                  <c:v>88.5</c:v>
                </c:pt>
                <c:pt idx="5">
                  <c:v>93.7</c:v>
                </c:pt>
                <c:pt idx="6">
                  <c:v>93.4</c:v>
                </c:pt>
                <c:pt idx="7">
                  <c:v>93.2</c:v>
                </c:pt>
                <c:pt idx="8">
                  <c:v>93.6</c:v>
                </c:pt>
                <c:pt idx="9">
                  <c:v>94.1</c:v>
                </c:pt>
                <c:pt idx="10">
                  <c:v>94.7</c:v>
                </c:pt>
                <c:pt idx="11">
                  <c:v>95.3</c:v>
                </c:pt>
                <c:pt idx="12">
                  <c:v>92.5</c:v>
                </c:pt>
                <c:pt idx="13">
                  <c:v>93.4</c:v>
                </c:pt>
                <c:pt idx="14">
                  <c:v>93.8</c:v>
                </c:pt>
                <c:pt idx="15">
                  <c:v>101.2</c:v>
                </c:pt>
                <c:pt idx="16">
                  <c:v>105.4</c:v>
                </c:pt>
              </c:numCache>
            </c:numRef>
          </c:val>
        </c:ser>
        <c:dLbls>
          <c:showVal val="1"/>
        </c:dLbls>
        <c:marker val="1"/>
        <c:axId val="62865792"/>
        <c:axId val="62867328"/>
      </c:lineChart>
      <c:catAx>
        <c:axId val="62865792"/>
        <c:scaling>
          <c:orientation val="minMax"/>
        </c:scaling>
        <c:axPos val="b"/>
        <c:numFmt formatCode="General" sourceLinked="1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2867328"/>
        <c:crossesAt val="100"/>
        <c:lblAlgn val="ctr"/>
        <c:lblOffset val="100"/>
        <c:tickLblSkip val="1"/>
        <c:tickMarkSkip val="1"/>
      </c:catAx>
      <c:valAx>
        <c:axId val="62867328"/>
        <c:scaling>
          <c:orientation val="minMax"/>
          <c:max val="110"/>
          <c:min val="80"/>
        </c:scaling>
        <c:axPos val="l"/>
        <c:majorGridlines>
          <c:spPr>
            <a:ln w="12714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2865792"/>
        <c:crosses val="autoZero"/>
        <c:crossBetween val="midCat"/>
        <c:majorUnit val="5"/>
        <c:minorUnit val="5"/>
      </c:valAx>
      <c:spPr>
        <a:solidFill>
          <a:srgbClr val="EAEAEA"/>
        </a:solidFill>
        <a:ln w="2543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3311637614804933E-2"/>
          <c:y val="5.4203799237739124E-2"/>
          <c:w val="0.92223391358591389"/>
          <c:h val="0.65799747955694265"/>
        </c:manualLayout>
      </c:layout>
      <c:lineChart>
        <c:grouping val="standard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6872982951236412E-3"/>
                  <c:y val="2.5951548388720692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2244377145167306E-2"/>
                  <c:y val="4.863144980440669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7200565313951182E-2"/>
                  <c:y val="5.132007924296819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0736113140987141E-2"/>
                  <c:y val="4.8396904424423952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4066949323642237E-2"/>
                  <c:y val="4.3709938556531533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5365717746820256E-2"/>
                  <c:y val="5.1027242284369265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4290377379957812E-2"/>
                  <c:y val="5.8893217295207134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2.865658075601939E-2"/>
                  <c:y val="4.7574389214418304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4274998136443711E-2"/>
                  <c:y val="6.3662200119722123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8051041643732443E-2"/>
                  <c:y val="5.6542993108994702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2025488289497341E-2"/>
                  <c:y val="4.6886886495919808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2.0208325977190082E-2"/>
                  <c:y val="4.6687111479486107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1.702686267355594E-2"/>
                  <c:y val="3.8472348851130496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2.6840075483839303E-2"/>
                  <c:y val="4.0589768384215075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2.871477388196441E-2"/>
                  <c:y val="6.8775879549352353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1837749267282396E-2"/>
                  <c:y val="5.2046164424299018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1.229829562363792E-3"/>
                  <c:y val="5.0518893973499027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1.9637529994817403E-2"/>
                  <c:y val="3.4916774643675874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9860257065684752E-2"/>
                  <c:y val="-6.9137836353651921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4.2590164981247833E-2"/>
                  <c:y val="3.2443210730424409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8699747024417419E-2"/>
                  <c:y val="4.3324351557895303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4659453199516556E-2"/>
                  <c:y val="4.4358714400452935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4106756875303589E-2"/>
                  <c:y val="6.1262085315765304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6.0322324560764518E-4"/>
                  <c:y val="4.4928369114568364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Sheet1!$Z$1:$AP$1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Sheet1!$Z$2:$AP$2</c:f>
              <c:numCache>
                <c:formatCode>0.0</c:formatCode>
                <c:ptCount val="17"/>
                <c:pt idx="0">
                  <c:v>98.3</c:v>
                </c:pt>
                <c:pt idx="1">
                  <c:v>97.9</c:v>
                </c:pt>
                <c:pt idx="2">
                  <c:v>95.5</c:v>
                </c:pt>
                <c:pt idx="3">
                  <c:v>95.4</c:v>
                </c:pt>
                <c:pt idx="4">
                  <c:v>94.2</c:v>
                </c:pt>
                <c:pt idx="5">
                  <c:v>93.3</c:v>
                </c:pt>
                <c:pt idx="6">
                  <c:v>92.1</c:v>
                </c:pt>
                <c:pt idx="7">
                  <c:v>91.3</c:v>
                </c:pt>
                <c:pt idx="8">
                  <c:v>91.9</c:v>
                </c:pt>
                <c:pt idx="9">
                  <c:v>92</c:v>
                </c:pt>
                <c:pt idx="10">
                  <c:v>92.1</c:v>
                </c:pt>
                <c:pt idx="11">
                  <c:v>92.3</c:v>
                </c:pt>
                <c:pt idx="12">
                  <c:v>96</c:v>
                </c:pt>
                <c:pt idx="13">
                  <c:v>98.3</c:v>
                </c:pt>
                <c:pt idx="14">
                  <c:v>99.6</c:v>
                </c:pt>
                <c:pt idx="15">
                  <c:v>99.2</c:v>
                </c:pt>
                <c:pt idx="16">
                  <c:v>99.3</c:v>
                </c:pt>
              </c:numCache>
            </c:numRef>
          </c:val>
        </c:ser>
        <c:dLbls>
          <c:showVal val="1"/>
        </c:dLbls>
        <c:marker val="1"/>
        <c:axId val="59501952"/>
        <c:axId val="59552896"/>
      </c:lineChart>
      <c:catAx>
        <c:axId val="59501952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9552896"/>
        <c:crossesAt val="100"/>
        <c:lblAlgn val="ctr"/>
        <c:lblOffset val="100"/>
        <c:tickLblSkip val="1"/>
        <c:tickMarkSkip val="1"/>
      </c:catAx>
      <c:valAx>
        <c:axId val="59552896"/>
        <c:scaling>
          <c:orientation val="minMax"/>
          <c:max val="105"/>
          <c:min val="85"/>
        </c:scaling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9501952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1059721380981223E-2"/>
          <c:y val="9.1606282333680747E-2"/>
          <c:w val="0.92406347668083011"/>
          <c:h val="0.70547671277160739"/>
        </c:manualLayout>
      </c:layout>
      <c:lineChart>
        <c:grouping val="standard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6872982951236351E-3"/>
                  <c:y val="2.5951548388720692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2244377145167306E-2"/>
                  <c:y val="4.3523013231593473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2.6944125522972612E-2"/>
                  <c:y val="6.153723596052092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0736113140987141E-2"/>
                  <c:y val="4.8396904424423917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2.7913101113560056E-2"/>
                  <c:y val="3.8601346954971492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1.6904180343682521E-2"/>
                  <c:y val="5.1027437083958793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8276467957424051E-2"/>
                  <c:y val="-5.3387315685802815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2.865658075601939E-2"/>
                  <c:y val="4.7574389214418304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8261094286291139E-2"/>
                  <c:y val="5.2531088786315495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8051041643732443E-2"/>
                  <c:y val="5.6542993108994702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2025488289497341E-2"/>
                  <c:y val="4.6886886495919808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4.0429800121138712E-2"/>
                  <c:y val="6.0722032387461024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3.1851887744801202E-2"/>
                  <c:y val="5.0740464011342523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8.2036745406824148E-3"/>
                  <c:y val="3.6527509533006486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6.1418776499091492E-2"/>
                  <c:y val="-5.6138661912544532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2134463961235824E-2"/>
                  <c:y val="-5.3403060466498294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5.033886711071898E-4"/>
                  <c:y val="-5.4972873796970363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1.9637529994817389E-2"/>
                  <c:y val="3.4916774643675874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9860257065684752E-2"/>
                  <c:y val="-6.9137836353651921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4.2590164981247833E-2"/>
                  <c:y val="3.2443210730424388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8699747024417405E-2"/>
                  <c:y val="4.3324351557895303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4659453199516556E-2"/>
                  <c:y val="4.4358714400452935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4106756875303589E-2"/>
                  <c:y val="6.1262085315765304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6.0322324560764518E-4"/>
                  <c:y val="4.4928369114568364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Sheet1!$Z$1:$AP$1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Sheet1!$Z$2:$AP$2</c:f>
              <c:numCache>
                <c:formatCode>0.0</c:formatCode>
                <c:ptCount val="17"/>
                <c:pt idx="0">
                  <c:v>99.8</c:v>
                </c:pt>
                <c:pt idx="1">
                  <c:v>99.8</c:v>
                </c:pt>
                <c:pt idx="2">
                  <c:v>98.4</c:v>
                </c:pt>
                <c:pt idx="3">
                  <c:v>98.7</c:v>
                </c:pt>
                <c:pt idx="4">
                  <c:v>98.4</c:v>
                </c:pt>
                <c:pt idx="5">
                  <c:v>99.2</c:v>
                </c:pt>
                <c:pt idx="6">
                  <c:v>100</c:v>
                </c:pt>
                <c:pt idx="7">
                  <c:v>99.9</c:v>
                </c:pt>
                <c:pt idx="8">
                  <c:v>99.5</c:v>
                </c:pt>
                <c:pt idx="9">
                  <c:v>99.1</c:v>
                </c:pt>
                <c:pt idx="10">
                  <c:v>98.8</c:v>
                </c:pt>
                <c:pt idx="11">
                  <c:v>98.9</c:v>
                </c:pt>
                <c:pt idx="12">
                  <c:v>94.8</c:v>
                </c:pt>
                <c:pt idx="13">
                  <c:v>98.5</c:v>
                </c:pt>
                <c:pt idx="14">
                  <c:v>101.8</c:v>
                </c:pt>
                <c:pt idx="15">
                  <c:v>101.5</c:v>
                </c:pt>
                <c:pt idx="16">
                  <c:v>100.6</c:v>
                </c:pt>
              </c:numCache>
            </c:numRef>
          </c:val>
        </c:ser>
        <c:dLbls>
          <c:showVal val="1"/>
        </c:dLbls>
        <c:marker val="1"/>
        <c:axId val="60506880"/>
        <c:axId val="60508416"/>
      </c:lineChart>
      <c:catAx>
        <c:axId val="60506880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508416"/>
        <c:crossesAt val="100"/>
        <c:lblAlgn val="ctr"/>
        <c:lblOffset val="100"/>
        <c:tickLblSkip val="1"/>
        <c:tickMarkSkip val="1"/>
      </c:catAx>
      <c:valAx>
        <c:axId val="60508416"/>
        <c:scaling>
          <c:orientation val="minMax"/>
          <c:max val="105"/>
          <c:min val="90"/>
        </c:scaling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506880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0151525835389977E-2"/>
          <c:y val="7.154494352173589E-2"/>
          <c:w val="0.89386036745406827"/>
          <c:h val="0.68714435695540665"/>
        </c:manualLayout>
      </c:layout>
      <c:lineChart>
        <c:grouping val="standard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813022352045269E-2"/>
                  <c:y val="-5.2692191902802353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2168911504744942E-2"/>
                  <c:y val="-7.4620419283032702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9195314980727015E-2"/>
                  <c:y val="4.4659291006345934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6833900294185616E-2"/>
                  <c:y val="-7.553189454557048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4038739032046725E-2"/>
                  <c:y val="3.8601503925933402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3127958703047314E-2"/>
                  <c:y val="-7.3812149999468724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1.9899916798302209E-2"/>
                  <c:y val="3.1000808443248411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4.0602326521873587E-2"/>
                  <c:y val="-5.5444972212481493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221875966410543E-2"/>
                  <c:y val="5.3945827621749709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4050637930077468E-2"/>
                  <c:y val="-6.8068900294345813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2.7913980540952042E-2"/>
                  <c:y val="5.7227623874950874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5.1989755057052785E-2"/>
                  <c:y val="-5.6732442857599534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6.790573383765118E-2"/>
                  <c:y val="-4.1599054281864285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5.3566778472932577E-2"/>
                  <c:y val="-4.0540442944269867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885386683160074E-2"/>
                  <c:y val="-4.3089472613895743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5952930355004742E-2"/>
                  <c:y val="-5.0032594586067812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1.7142810017597661E-2"/>
                  <c:y val="-5.024776211934262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2.3721190442410316E-2"/>
                  <c:y val="4.0542576616325862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9860285458192181E-2"/>
                  <c:y val="-4.1008228401829515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4.0621778285368747E-2"/>
                  <c:y val="5.2115911831308794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4.0815142864747828E-2"/>
                  <c:y val="-5.9356028764155064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4.0931963643927684E-2"/>
                  <c:y val="6.9657029792968034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4.460238029205002E-2"/>
                  <c:y val="-4.7300796261227032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1.6763842019747541E-2"/>
                  <c:y val="6.2717033788497994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Sheet1!$Z$1:$AP$1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Sheet1!$Z$2:$AP$2</c:f>
              <c:numCache>
                <c:formatCode>0.0</c:formatCode>
                <c:ptCount val="17"/>
                <c:pt idx="0">
                  <c:v>77.5</c:v>
                </c:pt>
                <c:pt idx="1">
                  <c:v>79.599999999999994</c:v>
                </c:pt>
                <c:pt idx="2">
                  <c:v>80.7</c:v>
                </c:pt>
                <c:pt idx="3">
                  <c:v>81.5</c:v>
                </c:pt>
                <c:pt idx="4">
                  <c:v>80.099999999999994</c:v>
                </c:pt>
                <c:pt idx="5">
                  <c:v>81.400000000000006</c:v>
                </c:pt>
                <c:pt idx="6">
                  <c:v>82.1</c:v>
                </c:pt>
                <c:pt idx="7">
                  <c:v>83.2</c:v>
                </c:pt>
                <c:pt idx="8">
                  <c:v>84.1</c:v>
                </c:pt>
                <c:pt idx="9">
                  <c:v>84.1</c:v>
                </c:pt>
                <c:pt idx="10">
                  <c:v>84.8</c:v>
                </c:pt>
                <c:pt idx="11">
                  <c:v>85</c:v>
                </c:pt>
                <c:pt idx="12">
                  <c:v>104.1</c:v>
                </c:pt>
                <c:pt idx="13">
                  <c:v>104.4</c:v>
                </c:pt>
                <c:pt idx="14">
                  <c:v>103.2</c:v>
                </c:pt>
                <c:pt idx="15">
                  <c:v>104.1</c:v>
                </c:pt>
                <c:pt idx="16">
                  <c:v>106.1</c:v>
                </c:pt>
              </c:numCache>
            </c:numRef>
          </c:val>
        </c:ser>
        <c:dLbls>
          <c:showVal val="1"/>
        </c:dLbls>
        <c:marker val="1"/>
        <c:axId val="60479360"/>
        <c:axId val="60480896"/>
      </c:lineChart>
      <c:catAx>
        <c:axId val="60479360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480896"/>
        <c:crossesAt val="100"/>
        <c:lblAlgn val="ctr"/>
        <c:lblOffset val="100"/>
        <c:tickLblSkip val="1"/>
        <c:tickMarkSkip val="1"/>
      </c:catAx>
      <c:valAx>
        <c:axId val="60480896"/>
        <c:scaling>
          <c:orientation val="minMax"/>
          <c:max val="110"/>
          <c:min val="70"/>
        </c:scaling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479360"/>
        <c:crosses val="autoZero"/>
        <c:crossBetween val="midCat"/>
        <c:majorUnit val="10"/>
        <c:minorUnit val="10"/>
      </c:valAx>
      <c:spPr>
        <a:solidFill>
          <a:srgbClr val="EAEAEA"/>
        </a:solidFill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7.3893408983805933E-2"/>
          <c:y val="6.0742267029709134E-2"/>
          <c:w val="0.88230040865145021"/>
          <c:h val="0.72940471482160618"/>
        </c:manualLayout>
      </c:layout>
      <c:lineChart>
        <c:grouping val="standard"/>
        <c:ser>
          <c:idx val="1"/>
          <c:order val="0"/>
          <c:spPr>
            <a:ln w="1269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4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4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4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9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2.7261819249255012E-2"/>
                  <c:y val="2.3668658648278371E-2"/>
                </c:manualLayout>
              </c:layout>
              <c:dLblPos val="t"/>
              <c:showVal val="1"/>
            </c:dLbl>
            <c:dLbl>
              <c:idx val="1"/>
              <c:layout>
                <c:manualLayout>
                  <c:x val="-2.0751069681118092E-3"/>
                  <c:y val="0.11413714017545599"/>
                </c:manualLayout>
              </c:layout>
              <c:dLblPos val="t"/>
              <c:showVal val="1"/>
            </c:dLbl>
            <c:dLbl>
              <c:idx val="2"/>
              <c:layout>
                <c:manualLayout>
                  <c:x val="-2.1711516843675812E-4"/>
                  <c:y val="2.3669604808005271E-2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1.9684993930748369E-17"/>
                  <c:y val="0.12617039958217591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0"/>
                  <c:y val="5.6452620105523687E-3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-8.5899147636961781E-3"/>
                  <c:y val="0.12016228531635822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4.2949573818480899E-3"/>
                  <c:y val="1.166946099172678E-2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-1.0737562547430541E-2"/>
                  <c:y val="0.11415417105054022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-4.0054704905992024E-3"/>
                  <c:y val="5.6613467259089114E-3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-4.2949573818480899E-3"/>
                  <c:y val="0.12617039958217591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1.0954508623056965E-2"/>
                  <c:y val="1.7710690847986193E-2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5.5946249404075915E-3"/>
                  <c:y val="0.12881034324147991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-1.9978430531235283E-2"/>
                  <c:y val="1.5436426611057828E-3"/>
                </c:manualLayout>
              </c:layout>
              <c:dLblPos val="t"/>
              <c:showVal val="1"/>
            </c:dLbl>
            <c:dLbl>
              <c:idx val="13"/>
              <c:layout>
                <c:manualLayout>
                  <c:x val="5.5275049381713756E-3"/>
                  <c:y val="0.13268950970169818"/>
                </c:manualLayout>
              </c:layout>
              <c:dLblPos val="t"/>
              <c:showVal val="1"/>
            </c:dLbl>
            <c:dLbl>
              <c:idx val="14"/>
              <c:layout>
                <c:manualLayout>
                  <c:x val="-1.7805430571178602E-2"/>
                  <c:y val="1.7973369767135323E-2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-9.9206349206350727E-3"/>
                  <c:y val="3.1948640705025317E-3"/>
                </c:manualLayout>
              </c:layout>
              <c:dLblPos val="t"/>
              <c:showVal val="1"/>
            </c:dLbl>
            <c:dLbl>
              <c:idx val="16"/>
              <c:layout>
                <c:manualLayout>
                  <c:x val="-3.8432695913011116E-4"/>
                  <c:y val="7.0359043031393833E-3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4.1875212730703177E-3"/>
                  <c:y val="0.10875064944464767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-4.2621796693381314E-3"/>
                  <c:y val="1.7656406148716233E-2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-2.1499622800508011E-4"/>
                  <c:y val="0.10875154291964534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2.1468030160661875E-3"/>
                  <c:y val="1.8151838034426489E-2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-6.3351556743956117E-3"/>
                  <c:y val="0.10880157751945432"/>
                </c:manualLayout>
              </c:layout>
              <c:dLblPos val="t"/>
              <c:showVal val="1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Sheet1!$Z$1:$AP$1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Sheet1!$Z$2:$AP$2</c:f>
              <c:numCache>
                <c:formatCode>0.0</c:formatCode>
                <c:ptCount val="17"/>
                <c:pt idx="0">
                  <c:v>88.1</c:v>
                </c:pt>
                <c:pt idx="1">
                  <c:v>88.7</c:v>
                </c:pt>
                <c:pt idx="2">
                  <c:v>88.2</c:v>
                </c:pt>
                <c:pt idx="3">
                  <c:v>88.1</c:v>
                </c:pt>
                <c:pt idx="4">
                  <c:v>90.1</c:v>
                </c:pt>
                <c:pt idx="5">
                  <c:v>91.1</c:v>
                </c:pt>
                <c:pt idx="6">
                  <c:v>91.9</c:v>
                </c:pt>
                <c:pt idx="7">
                  <c:v>91.2</c:v>
                </c:pt>
                <c:pt idx="8">
                  <c:v>91.9</c:v>
                </c:pt>
                <c:pt idx="9">
                  <c:v>91.9</c:v>
                </c:pt>
                <c:pt idx="10">
                  <c:v>91.4</c:v>
                </c:pt>
                <c:pt idx="11">
                  <c:v>91</c:v>
                </c:pt>
                <c:pt idx="12">
                  <c:v>91.8</c:v>
                </c:pt>
                <c:pt idx="13">
                  <c:v>98</c:v>
                </c:pt>
                <c:pt idx="14">
                  <c:v>101.9</c:v>
                </c:pt>
                <c:pt idx="15">
                  <c:v>105.3</c:v>
                </c:pt>
                <c:pt idx="16">
                  <c:v>105.8</c:v>
                </c:pt>
              </c:numCache>
            </c:numRef>
          </c:val>
        </c:ser>
        <c:dLbls>
          <c:showVal val="1"/>
        </c:dLbls>
        <c:marker val="1"/>
        <c:axId val="60853248"/>
        <c:axId val="60867328"/>
      </c:lineChart>
      <c:catAx>
        <c:axId val="60853248"/>
        <c:scaling>
          <c:orientation val="minMax"/>
        </c:scaling>
        <c:axPos val="b"/>
        <c:numFmt formatCode="General" sourceLinked="1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867328"/>
        <c:crossesAt val="100"/>
        <c:lblAlgn val="ctr"/>
        <c:lblOffset val="100"/>
        <c:tickLblSkip val="1"/>
        <c:tickMarkSkip val="1"/>
      </c:catAx>
      <c:valAx>
        <c:axId val="60867328"/>
        <c:scaling>
          <c:orientation val="minMax"/>
          <c:max val="110"/>
          <c:min val="85"/>
        </c:scaling>
        <c:axPos val="l"/>
        <c:majorGridlines>
          <c:spPr>
            <a:ln w="12694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853248"/>
        <c:crosses val="autoZero"/>
        <c:crossBetween val="midCat"/>
        <c:majorUnit val="5"/>
        <c:minorUnit val="5"/>
      </c:valAx>
      <c:spPr>
        <a:solidFill>
          <a:srgbClr val="EAEAEA"/>
        </a:solidFill>
        <a:ln w="25387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1059721380981223E-2"/>
          <c:y val="4.6637613694514586E-2"/>
          <c:w val="0.9158428427216001"/>
          <c:h val="0.67355586434051296"/>
        </c:manualLayout>
      </c:layout>
      <c:lineChart>
        <c:grouping val="standard"/>
        <c:ser>
          <c:idx val="1"/>
          <c:order val="0"/>
          <c:spPr>
            <a:ln w="12689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8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8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8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2.2564102564102601E-2"/>
                  <c:y val="-5.2287581699347104E-3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0"/>
                  <c:y val="0.10457516339869292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2.0512820512821272E-3"/>
                  <c:y val="0.11503267973856222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0"/>
                  <c:y val="0.12549019607843742"/>
                </c:manualLayout>
              </c:layout>
              <c:dLblPos val="t"/>
              <c:showVal val="1"/>
            </c:dLbl>
            <c:dLbl>
              <c:idx val="13"/>
              <c:layout>
                <c:manualLayout>
                  <c:x val="-3.4871794871794891E-2"/>
                  <c:y val="8.3660130718954243E-2"/>
                </c:manualLayout>
              </c:layout>
              <c:dLblPos val="t"/>
              <c:showVal val="1"/>
            </c:dLbl>
            <c:dLbl>
              <c:idx val="14"/>
              <c:layout>
                <c:manualLayout>
                  <c:x val="-1.8461538461539008E-2"/>
                  <c:y val="0.10928961748633879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-1.0251747398235667E-2"/>
                  <c:y val="0"/>
                </c:manualLayout>
              </c:layout>
              <c:dLblPos val="t"/>
              <c:showVal val="1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Sheet1!$Z$1:$AP$1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Sheet1!$Z$2:$AP$2</c:f>
              <c:numCache>
                <c:formatCode>General</c:formatCode>
                <c:ptCount val="17"/>
                <c:pt idx="0">
                  <c:v>104.5</c:v>
                </c:pt>
                <c:pt idx="1">
                  <c:v>103.5</c:v>
                </c:pt>
                <c:pt idx="2">
                  <c:v>102.9</c:v>
                </c:pt>
                <c:pt idx="3">
                  <c:v>101.6</c:v>
                </c:pt>
                <c:pt idx="4">
                  <c:v>101</c:v>
                </c:pt>
                <c:pt idx="5">
                  <c:v>101.2</c:v>
                </c:pt>
                <c:pt idx="6">
                  <c:v>98.8</c:v>
                </c:pt>
                <c:pt idx="7">
                  <c:v>99.8</c:v>
                </c:pt>
                <c:pt idx="8">
                  <c:v>100.4</c:v>
                </c:pt>
                <c:pt idx="9">
                  <c:v>100.2</c:v>
                </c:pt>
                <c:pt idx="10">
                  <c:v>100.2</c:v>
                </c:pt>
                <c:pt idx="11">
                  <c:v>100.3</c:v>
                </c:pt>
                <c:pt idx="12">
                  <c:v>96.4</c:v>
                </c:pt>
                <c:pt idx="13">
                  <c:v>99.6</c:v>
                </c:pt>
                <c:pt idx="14">
                  <c:v>99.7</c:v>
                </c:pt>
                <c:pt idx="15">
                  <c:v>100.6</c:v>
                </c:pt>
                <c:pt idx="16">
                  <c:v>100.8</c:v>
                </c:pt>
              </c:numCache>
            </c:numRef>
          </c:val>
        </c:ser>
        <c:dLbls>
          <c:showVal val="1"/>
        </c:dLbls>
        <c:marker val="1"/>
        <c:axId val="61183104"/>
        <c:axId val="61184640"/>
      </c:lineChart>
      <c:catAx>
        <c:axId val="61183104"/>
        <c:scaling>
          <c:orientation val="minMax"/>
        </c:scaling>
        <c:axPos val="b"/>
        <c:numFmt formatCode="General" sourceLinked="1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1184640"/>
        <c:crossesAt val="100"/>
        <c:lblAlgn val="ctr"/>
        <c:lblOffset val="100"/>
        <c:tickLblSkip val="1"/>
        <c:tickMarkSkip val="1"/>
      </c:catAx>
      <c:valAx>
        <c:axId val="61184640"/>
        <c:scaling>
          <c:orientation val="minMax"/>
          <c:max val="106"/>
          <c:min val="94"/>
        </c:scaling>
        <c:axPos val="l"/>
        <c:majorGridlines>
          <c:spPr>
            <a:ln w="12689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1183104"/>
        <c:crosses val="autoZero"/>
        <c:crossBetween val="midCat"/>
        <c:majorUnit val="2"/>
        <c:minorUnit val="2"/>
      </c:valAx>
      <c:spPr>
        <a:solidFill>
          <a:srgbClr val="EAEAEA"/>
        </a:solidFill>
        <a:ln w="2537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lnSpc>
          <a:spcPts val="900"/>
        </a:lnSpc>
        <a:spcBef>
          <a:spcPts val="0"/>
        </a:spcBef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2249252227386601E-2"/>
          <c:y val="3.3080752798276894E-2"/>
          <c:w val="0.90172734477992456"/>
          <c:h val="0.62891676040494937"/>
        </c:manualLayout>
      </c:layout>
      <c:lineChart>
        <c:grouping val="standard"/>
        <c:ser>
          <c:idx val="1"/>
          <c:order val="0"/>
          <c:spPr>
            <a:ln w="1267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75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75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7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75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7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2.2826290857786941E-2"/>
                  <c:y val="2.668948990071893E-2"/>
                </c:manualLayout>
              </c:layout>
              <c:dLblPos val="t"/>
              <c:showVal val="1"/>
            </c:dLbl>
            <c:dLbl>
              <c:idx val="1"/>
              <c:layout>
                <c:manualLayout>
                  <c:x val="9.8965106839123866E-4"/>
                  <c:y val="0.11652539084788316"/>
                </c:manualLayout>
              </c:layout>
              <c:dLblPos val="t"/>
              <c:showVal val="1"/>
            </c:dLbl>
            <c:dLbl>
              <c:idx val="2"/>
              <c:layout>
                <c:manualLayout>
                  <c:x val="6.6398779798542914E-4"/>
                  <c:y val="-4.3765559347999951E-3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5.2357172167638334E-3"/>
                  <c:y val="8.0745271647910961E-4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-4.0110394544866914E-3"/>
                  <c:y val="1.7974920122963672E-2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2.3571603099162156E-3"/>
                  <c:y val="2.5358895355471839E-2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-6.3298100159856823E-3"/>
                  <c:y val="1.1983147417906861E-2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-1.0375596596804317E-2"/>
                  <c:y val="1.1983223487119441E-2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-1.4525835235526701E-2"/>
                  <c:y val="1.7974835230678061E-2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-6.2253579580825898E-3"/>
                  <c:y val="1.7974835230678061E-2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8.3004772774454803E-3"/>
                  <c:y val="1.7974835230678061E-2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-6.6722411910908209E-3"/>
                  <c:y val="7.0683653813659814E-3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-3.3446044469666605E-2"/>
                  <c:y val="6.39625698961543E-2"/>
                </c:manualLayout>
              </c:layout>
              <c:dLblPos val="t"/>
              <c:showVal val="1"/>
            </c:dLbl>
            <c:dLbl>
              <c:idx val="13"/>
              <c:layout>
                <c:manualLayout>
                  <c:x val="8.8140917045015203E-4"/>
                  <c:y val="-4.4608120168620384E-3"/>
                </c:manualLayout>
              </c:layout>
              <c:dLblPos val="t"/>
              <c:showVal val="1"/>
            </c:dLbl>
            <c:dLbl>
              <c:idx val="14"/>
              <c:layout>
                <c:manualLayout>
                  <c:x val="-5.5451606602596824E-3"/>
                  <c:y val="1.1984365269950205E-2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-1.9370795645992373E-3"/>
                  <c:y val="1.0623447853771638E-2"/>
                </c:manualLayout>
              </c:layout>
              <c:dLblPos val="t"/>
              <c:showVal val="1"/>
            </c:dLbl>
            <c:dLbl>
              <c:idx val="16"/>
              <c:layout>
                <c:manualLayout>
                  <c:x val="-2.0370026405774652E-3"/>
                  <c:y val="1.3857690721846476E-2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-6.9943569992922088E-5"/>
                  <c:y val="9.4734881469960563E-2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1.9647331561429581E-3"/>
                  <c:y val="1.1773007531604608E-2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-4.4308670111899914E-2"/>
                  <c:y val="4.9873199682243033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6.3291139240507013E-3"/>
                  <c:y val="1.015228426395944E-2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0"/>
                  <c:y val="0.10152284263959392"/>
                </c:manualLayout>
              </c:layout>
              <c:dLblPos val="t"/>
              <c:showVal val="1"/>
            </c:dLbl>
            <c:dLbl>
              <c:idx val="23"/>
              <c:layout>
                <c:manualLayout>
                  <c:x val="0"/>
                  <c:y val="0.10100482139379215"/>
                </c:manualLayout>
              </c:layout>
              <c:dLblPos val="t"/>
              <c:showVal val="1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Sheet1!$Z$1:$AP$1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Sheet1!$Z$2:$AP$2</c:f>
              <c:numCache>
                <c:formatCode>General</c:formatCode>
                <c:ptCount val="17"/>
                <c:pt idx="0">
                  <c:v>113.9</c:v>
                </c:pt>
                <c:pt idx="1">
                  <c:v>111.7</c:v>
                </c:pt>
                <c:pt idx="2">
                  <c:v>106.5</c:v>
                </c:pt>
                <c:pt idx="3" formatCode="0.0">
                  <c:v>105.9</c:v>
                </c:pt>
                <c:pt idx="4">
                  <c:v>106.7</c:v>
                </c:pt>
                <c:pt idx="5">
                  <c:v>107.4</c:v>
                </c:pt>
                <c:pt idx="6">
                  <c:v>107.9</c:v>
                </c:pt>
                <c:pt idx="7">
                  <c:v>108.1</c:v>
                </c:pt>
                <c:pt idx="8">
                  <c:v>107.1</c:v>
                </c:pt>
                <c:pt idx="9">
                  <c:v>106.1</c:v>
                </c:pt>
                <c:pt idx="10">
                  <c:v>104.69999999999999</c:v>
                </c:pt>
                <c:pt idx="11">
                  <c:v>106.3</c:v>
                </c:pt>
                <c:pt idx="12">
                  <c:v>85.7</c:v>
                </c:pt>
                <c:pt idx="13">
                  <c:v>85.8</c:v>
                </c:pt>
                <c:pt idx="14">
                  <c:v>86.7</c:v>
                </c:pt>
                <c:pt idx="15">
                  <c:v>89</c:v>
                </c:pt>
                <c:pt idx="16">
                  <c:v>89.8</c:v>
                </c:pt>
              </c:numCache>
            </c:numRef>
          </c:val>
        </c:ser>
        <c:dLbls>
          <c:showVal val="1"/>
        </c:dLbls>
        <c:marker val="1"/>
        <c:axId val="61143296"/>
        <c:axId val="61284352"/>
      </c:lineChart>
      <c:catAx>
        <c:axId val="61143296"/>
        <c:scaling>
          <c:orientation val="minMax"/>
        </c:scaling>
        <c:axPos val="b"/>
        <c:numFmt formatCode="General" sourceLinked="1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1284352"/>
        <c:crossesAt val="100"/>
        <c:lblAlgn val="ctr"/>
        <c:lblOffset val="100"/>
        <c:tickLblSkip val="1"/>
        <c:tickMarkSkip val="1"/>
      </c:catAx>
      <c:valAx>
        <c:axId val="61284352"/>
        <c:scaling>
          <c:orientation val="minMax"/>
          <c:max val="120"/>
          <c:min val="80"/>
        </c:scaling>
        <c:axPos val="l"/>
        <c:majorGridlines>
          <c:spPr>
            <a:ln w="1267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1143296"/>
        <c:crosses val="autoZero"/>
        <c:crossBetween val="midCat"/>
        <c:majorUnit val="10"/>
        <c:minorUnit val="10"/>
      </c:valAx>
      <c:spPr>
        <a:solidFill>
          <a:srgbClr val="EAEAEA"/>
        </a:solidFill>
        <a:ln w="2535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4040083001764392E-2"/>
          <c:y val="3.2401254721208646E-2"/>
          <c:w val="0.89602348264890064"/>
          <c:h val="0.69256692913384466"/>
        </c:manualLayout>
      </c:layout>
      <c:lineChart>
        <c:grouping val="standard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71591477141199E-2"/>
                  <c:y val="-7.6068068537128927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2519148250908354E-2"/>
                  <c:y val="5.2829262442088472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4.1880068037937528E-2"/>
                  <c:y val="-5.671801651786088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9437549792662986E-2"/>
                  <c:y val="4.839375107608446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5513253642612951E-2"/>
                  <c:y val="-5.2264163047631824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4003976537856612E-2"/>
                  <c:y val="4.7522673766464955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5303948159742596E-2"/>
                  <c:y val="4.9728280367832112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5909240227056292E-2"/>
                  <c:y val="5.7483213082588434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9993149566471292E-2"/>
                  <c:y val="4.8867992220397033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375879410472072E-2"/>
                  <c:y val="7.0814261926079924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4.2377896996562837E-2"/>
                  <c:y val="5.7352669045871094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034104803667519E-3"/>
                  <c:y val="9.2041156452401483E-3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7.7080759442247404E-2"/>
                  <c:y val="-9.3969242437851267E-3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3.654516823650425E-2"/>
                  <c:y val="-6.0050345682689646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4.5038732829109834E-2"/>
                  <c:y val="6.6244690428189229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1805801760047945E-2"/>
                  <c:y val="-6.7364476504526996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8.2525461144270125E-3"/>
                  <c:y val="-5.1305939784432826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3.2648559674646291E-2"/>
                  <c:y val="-6.4721461776320113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4486413048490656E-2"/>
                  <c:y val="5.6254330442272446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6.3911376224968074E-3"/>
                  <c:y val="1.4154261535586478E-2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-2.9307001090841708E-2"/>
                  <c:y val="5.0466086620344533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4083162917518811E-2"/>
                  <c:y val="-5.8947838836123014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2.7912808319294002E-2"/>
                  <c:y val="-4.3112508462943899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0"/>
                  <c:y val="4.6453910575665683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Sheet1!$Z$1:$AP$1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Sheet1!$Z$2:$AP$2</c:f>
              <c:numCache>
                <c:formatCode>0.0</c:formatCode>
                <c:ptCount val="17"/>
                <c:pt idx="0">
                  <c:v>122.3</c:v>
                </c:pt>
                <c:pt idx="1">
                  <c:v>124.6</c:v>
                </c:pt>
                <c:pt idx="2">
                  <c:v>129.30000000000001</c:v>
                </c:pt>
                <c:pt idx="3">
                  <c:v>131.19999999999999</c:v>
                </c:pt>
                <c:pt idx="4">
                  <c:v>134.19999999999999</c:v>
                </c:pt>
                <c:pt idx="5">
                  <c:v>136.4</c:v>
                </c:pt>
                <c:pt idx="6">
                  <c:v>137.4</c:v>
                </c:pt>
                <c:pt idx="7">
                  <c:v>138.30000000000001</c:v>
                </c:pt>
                <c:pt idx="8">
                  <c:v>137</c:v>
                </c:pt>
                <c:pt idx="9">
                  <c:v>136.80000000000001</c:v>
                </c:pt>
                <c:pt idx="10">
                  <c:v>137.6</c:v>
                </c:pt>
                <c:pt idx="11">
                  <c:v>138.5</c:v>
                </c:pt>
                <c:pt idx="12">
                  <c:v>108.6</c:v>
                </c:pt>
                <c:pt idx="13">
                  <c:v>116.4</c:v>
                </c:pt>
                <c:pt idx="14">
                  <c:v>113.1</c:v>
                </c:pt>
                <c:pt idx="15">
                  <c:v>111.1</c:v>
                </c:pt>
                <c:pt idx="16">
                  <c:v>109.9</c:v>
                </c:pt>
              </c:numCache>
            </c:numRef>
          </c:val>
        </c:ser>
        <c:dLbls>
          <c:showVal val="1"/>
        </c:dLbls>
        <c:marker val="1"/>
        <c:axId val="61488512"/>
        <c:axId val="61531264"/>
      </c:lineChart>
      <c:catAx>
        <c:axId val="61488512"/>
        <c:scaling>
          <c:orientation val="minMax"/>
        </c:scaling>
        <c:axPos val="b"/>
        <c:numFmt formatCode="General" sourceLinked="1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1531264"/>
        <c:crossesAt val="100"/>
        <c:lblAlgn val="ctr"/>
        <c:lblOffset val="100"/>
        <c:tickLblSkip val="1"/>
        <c:tickMarkSkip val="1"/>
      </c:catAx>
      <c:valAx>
        <c:axId val="61531264"/>
        <c:scaling>
          <c:orientation val="minMax"/>
          <c:max val="140"/>
          <c:min val="100"/>
        </c:scaling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1488512"/>
        <c:crosses val="autoZero"/>
        <c:crossBetween val="midCat"/>
        <c:majorUnit val="10"/>
        <c:minorUnit val="10"/>
      </c:valAx>
      <c:spPr>
        <a:solidFill>
          <a:srgbClr val="EAEAEA"/>
        </a:solidFill>
        <a:ln w="25436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4040144963400422E-2"/>
          <c:y val="3.6694696602415242E-2"/>
          <c:w val="0.91625615763546797"/>
          <c:h val="0.67257551369620872"/>
        </c:manualLayout>
      </c:layout>
      <c:lineChart>
        <c:grouping val="standard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0507749517313483E-3"/>
                  <c:y val="-7.0194133222334004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2519148250908354E-2"/>
                  <c:y val="5.2829262442088472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4.1880068037937528E-2"/>
                  <c:y val="-5.671801651786088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9437549792662986E-2"/>
                  <c:y val="4.839375107608446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5513253642612951E-2"/>
                  <c:y val="-5.2264163047631824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4003976537856612E-2"/>
                  <c:y val="4.7522673766464955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5303906142537464E-2"/>
                  <c:y val="-5.1087662926299994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5909240227056292E-2"/>
                  <c:y val="5.7483213082588434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2.785345004009139E-2"/>
                  <c:y val="-4.9945749342437396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375879410472072E-2"/>
                  <c:y val="7.0814261926079924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4.2377947503462327E-2"/>
                  <c:y val="-5.3283757262264746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4.5524207110367157E-2"/>
                  <c:y val="5.5105107316445023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4.4708478208054063E-2"/>
                  <c:y val="-5.6968561749164613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3.9528293799977958E-2"/>
                  <c:y val="6.6075595176153648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906964973079765E-2"/>
                  <c:y val="9.3395725534308208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9882368409662819E-2"/>
                  <c:y val="-6.9133437190254513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1.1509983300553909E-3"/>
                  <c:y val="-6.3872224305295183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3.2648559674646291E-2"/>
                  <c:y val="-6.4721461776320113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4486413048490656E-2"/>
                  <c:y val="5.6254330442272446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6.3911376224968074E-3"/>
                  <c:y val="1.4154261535586478E-2"/>
                </c:manualLayout>
              </c:layout>
              <c:dLblPos val="t"/>
              <c:showVal val="1"/>
            </c:dLbl>
            <c:dLbl>
              <c:idx val="20"/>
              <c:layout>
                <c:manualLayout>
                  <c:x val="-2.9307001090841708E-2"/>
                  <c:y val="5.0466086620344533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4083162917518811E-2"/>
                  <c:y val="-5.8947838836123014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2.7912808319294002E-2"/>
                  <c:y val="-4.3112508462943899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0"/>
                  <c:y val="4.6453910575665683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Sheet1!$Z$1:$AP$1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Sheet1!$Z$2:$AP$2</c:f>
              <c:numCache>
                <c:formatCode>General</c:formatCode>
                <c:ptCount val="17"/>
                <c:pt idx="0">
                  <c:v>91.7</c:v>
                </c:pt>
                <c:pt idx="1">
                  <c:v>92.1</c:v>
                </c:pt>
                <c:pt idx="2">
                  <c:v>90.7</c:v>
                </c:pt>
                <c:pt idx="3">
                  <c:v>90.3</c:v>
                </c:pt>
                <c:pt idx="4">
                  <c:v>88.5</c:v>
                </c:pt>
                <c:pt idx="5">
                  <c:v>87.1</c:v>
                </c:pt>
                <c:pt idx="6">
                  <c:v>86.3</c:v>
                </c:pt>
                <c:pt idx="7">
                  <c:v>86</c:v>
                </c:pt>
                <c:pt idx="8">
                  <c:v>85.6</c:v>
                </c:pt>
                <c:pt idx="9">
                  <c:v>85.800000000000011</c:v>
                </c:pt>
                <c:pt idx="10">
                  <c:v>85.5</c:v>
                </c:pt>
                <c:pt idx="11">
                  <c:v>85.100000000000009</c:v>
                </c:pt>
                <c:pt idx="12">
                  <c:v>91.2</c:v>
                </c:pt>
                <c:pt idx="13">
                  <c:v>87.9</c:v>
                </c:pt>
                <c:pt idx="14">
                  <c:v>86.4</c:v>
                </c:pt>
                <c:pt idx="15">
                  <c:v>87</c:v>
                </c:pt>
                <c:pt idx="16">
                  <c:v>88.4</c:v>
                </c:pt>
              </c:numCache>
            </c:numRef>
          </c:val>
        </c:ser>
        <c:dLbls>
          <c:showVal val="1"/>
        </c:dLbls>
        <c:marker val="1"/>
        <c:axId val="61399808"/>
        <c:axId val="61401344"/>
      </c:lineChart>
      <c:catAx>
        <c:axId val="61399808"/>
        <c:scaling>
          <c:orientation val="minMax"/>
        </c:scaling>
        <c:axPos val="b"/>
        <c:numFmt formatCode="General" sourceLinked="1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1401344"/>
        <c:crossesAt val="100"/>
        <c:lblAlgn val="ctr"/>
        <c:lblOffset val="100"/>
        <c:tickLblSkip val="1"/>
        <c:tickMarkSkip val="1"/>
      </c:catAx>
      <c:valAx>
        <c:axId val="61401344"/>
        <c:scaling>
          <c:orientation val="minMax"/>
          <c:max val="105"/>
          <c:min val="80"/>
        </c:scaling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1399808"/>
        <c:crosses val="autoZero"/>
        <c:crossBetween val="midCat"/>
        <c:majorUnit val="5"/>
        <c:minorUnit val="5"/>
      </c:valAx>
      <c:spPr>
        <a:solidFill>
          <a:srgbClr val="EAEAEA"/>
        </a:solidFill>
        <a:ln w="25436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0.22806</cdr:x>
      <cdr:y>0.8622</cdr:y>
    </cdr:from>
    <cdr:to>
      <cdr:x>1</cdr:x>
      <cdr:y>1</cdr:y>
    </cdr:to>
    <cdr:grpSp>
      <cdr:nvGrpSpPr>
        <cdr:cNvPr id="1034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435085" y="2238746"/>
          <a:ext cx="4857490" cy="357805"/>
          <a:chOff x="2488219" y="1786811"/>
          <a:chExt cx="3427507" cy="24977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88219" y="1786811"/>
            <a:ext cx="497759" cy="24977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/>
                <a:cs typeface="Arial"/>
              </a:rPr>
              <a:t>2015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441573" y="1786811"/>
            <a:ext cx="474153" cy="24977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       2016 г. 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0.33841</cdr:x>
      <cdr:y>0.79358</cdr:y>
    </cdr:from>
    <cdr:to>
      <cdr:x>1</cdr:x>
      <cdr:y>1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14969" y="2031819"/>
          <a:ext cx="4134756" cy="528501"/>
          <a:chOff x="2523465" y="2043192"/>
          <a:chExt cx="3407643" cy="23103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523465" y="2053115"/>
            <a:ext cx="488078" cy="13651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428195" y="2043192"/>
            <a:ext cx="502913" cy="23103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2016 г.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0.34044</cdr:x>
      <cdr:y>0.82095</cdr:y>
    </cdr:from>
    <cdr:to>
      <cdr:x>0.94027</cdr:x>
      <cdr:y>0.93171</cdr:y>
    </cdr:to>
    <cdr:grpSp>
      <cdr:nvGrpSpPr>
        <cdr:cNvPr id="1040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046933" y="2167048"/>
          <a:ext cx="3606545" cy="292371"/>
          <a:chOff x="3550348" y="2223098"/>
          <a:chExt cx="3466063" cy="11180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50348" y="2223099"/>
            <a:ext cx="479298" cy="10148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274546" y="2223098"/>
            <a:ext cx="741865" cy="11180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2016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0.35828</cdr:x>
      <cdr:y>0.82393</cdr:y>
    </cdr:from>
    <cdr:to>
      <cdr:x>0.96154</cdr:x>
      <cdr:y>0.92484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19102" y="2132269"/>
          <a:ext cx="3736452" cy="261148"/>
          <a:chOff x="2952295" y="1939139"/>
          <a:chExt cx="3218786" cy="12749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952295" y="1939538"/>
            <a:ext cx="485390" cy="1212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646006" y="1939139"/>
            <a:ext cx="525075" cy="12749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2016 г.  </a:t>
            </a:r>
          </a:p>
        </cdr:txBody>
      </cdr:sp>
    </cdr:grp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0.34616</cdr:x>
      <cdr:y>0.79675</cdr:y>
    </cdr:from>
    <cdr:to>
      <cdr:x>0.94961</cdr:x>
      <cdr:y>0.97155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096256" y="1986325"/>
          <a:ext cx="3654338" cy="435782"/>
          <a:chOff x="3397405" y="2311276"/>
          <a:chExt cx="3365814" cy="23664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397405" y="2311276"/>
            <a:ext cx="501135" cy="16914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368338" y="2312921"/>
            <a:ext cx="394881" cy="23500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2016 г.  </a:t>
            </a:r>
          </a:p>
        </cdr:txBody>
      </cdr:sp>
    </cdr:grp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0.36182</cdr:x>
      <cdr:y>0.858</cdr:y>
    </cdr:from>
    <cdr:to>
      <cdr:x>0.95265</cdr:x>
      <cdr:y>0.96635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50392" y="2250045"/>
          <a:ext cx="3674754" cy="284140"/>
          <a:chOff x="3088729" y="2115629"/>
          <a:chExt cx="3295443" cy="169141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088729" y="2115629"/>
            <a:ext cx="501135" cy="16914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951977" y="2117930"/>
            <a:ext cx="432195" cy="16684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2016 г.  </a:t>
            </a:r>
          </a:p>
        </cdr:txBody>
      </cdr:sp>
    </cdr:grp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0.35331</cdr:x>
      <cdr:y>0.78237</cdr:y>
    </cdr:from>
    <cdr:to>
      <cdr:x>0.96263</cdr:x>
      <cdr:y>0.86542</cdr:y>
    </cdr:to>
    <cdr:grpSp>
      <cdr:nvGrpSpPr>
        <cdr:cNvPr id="1043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91367" y="2463402"/>
          <a:ext cx="3779242" cy="261495"/>
          <a:chOff x="2683502" y="2029262"/>
          <a:chExt cx="2800025" cy="24353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683502" y="2029262"/>
            <a:ext cx="449140" cy="24353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38846" y="2029709"/>
            <a:ext cx="444681" cy="22769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2016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0.39669</cdr:x>
      <cdr:y>0.81394</cdr:y>
    </cdr:from>
    <cdr:to>
      <cdr:x>1</cdr:x>
      <cdr:y>0.92907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525445" y="2232800"/>
          <a:ext cx="3840849" cy="315825"/>
          <a:chOff x="2572005" y="2072786"/>
          <a:chExt cx="3258824" cy="18376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572005" y="2074618"/>
            <a:ext cx="471729" cy="1732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65461" y="2072786"/>
            <a:ext cx="465368" cy="18376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2016 г.  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0.3485</cdr:x>
      <cdr:y>0.90029</cdr:y>
    </cdr:from>
    <cdr:to>
      <cdr:x>1</cdr:x>
      <cdr:y>0.96188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58381" y="2376480"/>
          <a:ext cx="4034966" cy="162578"/>
          <a:chOff x="2246608" y="2085019"/>
          <a:chExt cx="3519140" cy="18734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246608" y="2099080"/>
            <a:ext cx="471729" cy="1732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00380" y="2085019"/>
            <a:ext cx="465368" cy="18376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2016 г.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0.28836</cdr:x>
      <cdr:y>0.88636</cdr:y>
    </cdr:from>
    <cdr:to>
      <cdr:x>0.94744</cdr:x>
      <cdr:y>0.97273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18268" y="2331840"/>
          <a:ext cx="4155862" cy="227223"/>
          <a:chOff x="2370086" y="2049337"/>
          <a:chExt cx="3159527" cy="16249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370086" y="2062186"/>
            <a:ext cx="471729" cy="14218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03973" y="2049337"/>
            <a:ext cx="325640" cy="16249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2016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0.37454</cdr:x>
      <cdr:y>0.92209</cdr:y>
    </cdr:from>
    <cdr:to>
      <cdr:x>0.94099</cdr:x>
      <cdr:y>0.99974</cdr:y>
    </cdr:to>
    <cdr:grpSp>
      <cdr:nvGrpSpPr>
        <cdr:cNvPr id="1028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97356" y="2561295"/>
          <a:ext cx="3625733" cy="215689"/>
          <a:chOff x="3623424" y="2040172"/>
          <a:chExt cx="2874459" cy="223201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623424" y="2040172"/>
            <a:ext cx="494496" cy="22020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09455" y="2055520"/>
            <a:ext cx="488428" cy="20785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2016 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0.35924</cdr:x>
      <cdr:y>0.84435</cdr:y>
    </cdr:from>
    <cdr:to>
      <cdr:x>0.95384</cdr:x>
      <cdr:y>0.93543</cdr:y>
    </cdr:to>
    <cdr:grpSp>
      <cdr:nvGrpSpPr>
        <cdr:cNvPr id="1031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25048" y="2112277"/>
          <a:ext cx="3682814" cy="227851"/>
          <a:chOff x="2720829" y="1867358"/>
          <a:chExt cx="3099934" cy="17626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720829" y="1867358"/>
            <a:ext cx="483853" cy="17626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15807" y="1867439"/>
            <a:ext cx="504956" cy="16687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2016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0.33935</cdr:x>
      <cdr:y>0.80142</cdr:y>
    </cdr:from>
    <cdr:to>
      <cdr:x>0.94385</cdr:x>
      <cdr:y>0.89428</cdr:y>
    </cdr:to>
    <cdr:grpSp>
      <cdr:nvGrpSpPr>
        <cdr:cNvPr id="1034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28201" y="2004880"/>
          <a:ext cx="3791064" cy="232305"/>
          <a:chOff x="2730755" y="1609353"/>
          <a:chExt cx="2841328" cy="32393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730755" y="1661084"/>
            <a:ext cx="485330" cy="25565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74733" y="1609353"/>
            <a:ext cx="497350" cy="32393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2016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0.34294</cdr:x>
      <cdr:y>0.84609</cdr:y>
    </cdr:from>
    <cdr:to>
      <cdr:x>0.94689</cdr:x>
      <cdr:y>0.94203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51461" y="1715517"/>
          <a:ext cx="3788928" cy="194526"/>
          <a:chOff x="3133877" y="2422719"/>
          <a:chExt cx="2779401" cy="538954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480306" y="2422719"/>
            <a:ext cx="432972" cy="53895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2016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133877" y="2458318"/>
            <a:ext cx="470255" cy="42533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0.38818</cdr:x>
      <cdr:y>0.84173</cdr:y>
    </cdr:from>
    <cdr:to>
      <cdr:x>0.97356</cdr:x>
      <cdr:y>0.97357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74159" y="1720884"/>
          <a:ext cx="3580259" cy="269542"/>
          <a:chOff x="2435052" y="2108463"/>
          <a:chExt cx="3498804" cy="31651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35052" y="2119430"/>
            <a:ext cx="470255" cy="30554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430332" y="2108463"/>
            <a:ext cx="503524" cy="18682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2016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C991A-5C5F-4146-A856-085D4D3E2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3403</TotalTime>
  <Pages>32</Pages>
  <Words>7098</Words>
  <Characters>40524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47527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/>
  <dc:creator>Vladimir</dc:creator>
  <cp:keywords/>
  <dc:description/>
  <cp:lastModifiedBy>Natalia.Dychok</cp:lastModifiedBy>
  <cp:revision>368</cp:revision>
  <cp:lastPrinted>2016-06-20T09:23:00Z</cp:lastPrinted>
  <dcterms:created xsi:type="dcterms:W3CDTF">2016-02-22T09:32:00Z</dcterms:created>
  <dcterms:modified xsi:type="dcterms:W3CDTF">2016-06-27T06:06:00Z</dcterms:modified>
</cp:coreProperties>
</file>